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86F7" w14:textId="77777777" w:rsidR="0099314A" w:rsidRDefault="0099314A" w:rsidP="0099314A">
      <w:pPr>
        <w:rPr>
          <w:b/>
        </w:rPr>
      </w:pPr>
    </w:p>
    <w:p w14:paraId="00F7A2F4" w14:textId="77777777" w:rsidR="0099314A" w:rsidRDefault="0099314A" w:rsidP="0099314A">
      <w:pPr>
        <w:rPr>
          <w:b/>
        </w:rPr>
      </w:pPr>
    </w:p>
    <w:p w14:paraId="37330970" w14:textId="77777777" w:rsidR="0099314A" w:rsidRPr="0099314A" w:rsidRDefault="0099314A" w:rsidP="0099314A">
      <w:pPr>
        <w:jc w:val="center"/>
        <w:rPr>
          <w:b/>
          <w:sz w:val="40"/>
          <w:u w:val="single"/>
        </w:rPr>
      </w:pPr>
      <w:r w:rsidRPr="0099314A">
        <w:rPr>
          <w:b/>
          <w:sz w:val="40"/>
          <w:u w:val="single"/>
        </w:rPr>
        <w:t>MATATIELE LOCAL MUNICIPALITY</w:t>
      </w:r>
    </w:p>
    <w:p w14:paraId="3BFDDA44" w14:textId="77777777" w:rsidR="0099314A" w:rsidRDefault="0099314A" w:rsidP="0099314A">
      <w:pPr>
        <w:jc w:val="center"/>
        <w:rPr>
          <w:b/>
          <w:sz w:val="40"/>
          <w:szCs w:val="40"/>
          <w:u w:val="single"/>
        </w:rPr>
      </w:pPr>
      <w:r w:rsidRPr="0099314A">
        <w:rPr>
          <w:b/>
          <w:sz w:val="40"/>
          <w:szCs w:val="40"/>
          <w:u w:val="single"/>
        </w:rPr>
        <w:t>LIQUOR TRADING BYLAWS</w:t>
      </w:r>
    </w:p>
    <w:p w14:paraId="14AB3A13" w14:textId="77777777" w:rsidR="00267BF0" w:rsidRDefault="00267BF0" w:rsidP="0099314A">
      <w:pPr>
        <w:jc w:val="center"/>
        <w:rPr>
          <w:b/>
          <w:sz w:val="40"/>
          <w:szCs w:val="40"/>
          <w:u w:val="single"/>
        </w:rPr>
      </w:pPr>
    </w:p>
    <w:p w14:paraId="07DF9670" w14:textId="77777777" w:rsidR="00267BF0" w:rsidRPr="0099314A" w:rsidRDefault="00267BF0" w:rsidP="0099314A">
      <w:pPr>
        <w:jc w:val="center"/>
        <w:rPr>
          <w:b/>
          <w:sz w:val="40"/>
          <w:szCs w:val="40"/>
          <w:u w:val="single"/>
        </w:rPr>
      </w:pPr>
    </w:p>
    <w:p w14:paraId="279B0E9F" w14:textId="77777777" w:rsidR="0099314A" w:rsidRPr="0099314A" w:rsidRDefault="0099314A" w:rsidP="0099314A">
      <w:pPr>
        <w:rPr>
          <w:b/>
        </w:rPr>
      </w:pPr>
    </w:p>
    <w:p w14:paraId="028CABA1" w14:textId="77777777" w:rsidR="0099314A" w:rsidRPr="0099314A" w:rsidRDefault="0099314A" w:rsidP="0099314A">
      <w:pPr>
        <w:rPr>
          <w:b/>
        </w:rPr>
      </w:pPr>
    </w:p>
    <w:p w14:paraId="69A0E600" w14:textId="77777777" w:rsidR="0099314A" w:rsidRPr="0099314A" w:rsidRDefault="0099314A" w:rsidP="0099314A">
      <w:pPr>
        <w:rPr>
          <w:b/>
        </w:rPr>
      </w:pPr>
    </w:p>
    <w:p w14:paraId="5CA475C7" w14:textId="77777777" w:rsidR="0099314A" w:rsidRDefault="0099314A" w:rsidP="0099314A">
      <w:pPr>
        <w:rPr>
          <w:b/>
        </w:rPr>
      </w:pPr>
    </w:p>
    <w:p w14:paraId="2C4733BA" w14:textId="77777777" w:rsidR="0099314A" w:rsidRDefault="0099314A" w:rsidP="0099314A">
      <w:pPr>
        <w:rPr>
          <w:b/>
        </w:rPr>
      </w:pPr>
    </w:p>
    <w:p w14:paraId="429837A5" w14:textId="77777777" w:rsidR="0099314A" w:rsidRDefault="00FC5E62" w:rsidP="00FC5E62">
      <w:pPr>
        <w:jc w:val="center"/>
        <w:rPr>
          <w:b/>
        </w:rPr>
      </w:pPr>
      <w:r>
        <w:rPr>
          <w:rFonts w:ascii="Arial" w:hAnsi="Arial" w:cs="Arial"/>
          <w:b/>
          <w:noProof/>
        </w:rPr>
        <w:drawing>
          <wp:anchor distT="0" distB="0" distL="114300" distR="114300" simplePos="0" relativeHeight="251659264" behindDoc="1" locked="0" layoutInCell="1" allowOverlap="1" wp14:anchorId="4CDCE89C" wp14:editId="51D4994A">
            <wp:simplePos x="0" y="0"/>
            <wp:positionH relativeFrom="column">
              <wp:posOffset>-228600</wp:posOffset>
            </wp:positionH>
            <wp:positionV relativeFrom="page">
              <wp:posOffset>5935980</wp:posOffset>
            </wp:positionV>
            <wp:extent cx="7000875" cy="3648075"/>
            <wp:effectExtent l="0" t="0" r="0" b="0"/>
            <wp:wrapNone/>
            <wp:docPr id="5" name="Picture 2" descr="MATATIE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ATIELE footer"/>
                    <pic:cNvPicPr>
                      <a:picLocks noChangeAspect="1" noChangeArrowheads="1"/>
                    </pic:cNvPicPr>
                  </pic:nvPicPr>
                  <pic:blipFill>
                    <a:blip r:embed="rId9"/>
                    <a:srcRect l="28604" t="28571"/>
                    <a:stretch>
                      <a:fillRect/>
                    </a:stretch>
                  </pic:blipFill>
                  <pic:spPr bwMode="auto">
                    <a:xfrm>
                      <a:off x="0" y="0"/>
                      <a:ext cx="7000875" cy="3648075"/>
                    </a:xfrm>
                    <a:prstGeom prst="rect">
                      <a:avLst/>
                    </a:prstGeom>
                    <a:noFill/>
                    <a:ln w="9525">
                      <a:noFill/>
                      <a:miter lim="800000"/>
                      <a:headEnd/>
                      <a:tailEnd/>
                    </a:ln>
                  </pic:spPr>
                </pic:pic>
              </a:graphicData>
            </a:graphic>
            <wp14:sizeRelV relativeFrom="margin">
              <wp14:pctHeight>0</wp14:pctHeight>
            </wp14:sizeRelV>
          </wp:anchor>
        </w:drawing>
      </w:r>
      <w:r w:rsidRPr="005B0420">
        <w:rPr>
          <w:rFonts w:ascii="Arial" w:hAnsi="Arial" w:cs="Arial"/>
          <w:noProof/>
          <w:color w:val="131313"/>
          <w:sz w:val="36"/>
          <w:szCs w:val="36"/>
        </w:rPr>
        <w:drawing>
          <wp:inline distT="0" distB="0" distL="0" distR="0" wp14:anchorId="640985F2" wp14:editId="5C647B7D">
            <wp:extent cx="4105275" cy="3209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5275" cy="3209925"/>
                    </a:xfrm>
                    <a:prstGeom prst="rect">
                      <a:avLst/>
                    </a:prstGeom>
                    <a:noFill/>
                    <a:ln>
                      <a:noFill/>
                    </a:ln>
                  </pic:spPr>
                </pic:pic>
              </a:graphicData>
            </a:graphic>
          </wp:inline>
        </w:drawing>
      </w:r>
    </w:p>
    <w:p w14:paraId="649B7CF2" w14:textId="77777777" w:rsidR="0099314A" w:rsidRDefault="0099314A" w:rsidP="0099314A">
      <w:pPr>
        <w:rPr>
          <w:b/>
        </w:rPr>
      </w:pPr>
    </w:p>
    <w:p w14:paraId="3C153F1C" w14:textId="77777777" w:rsidR="0099314A" w:rsidRDefault="0099314A" w:rsidP="0099314A">
      <w:pPr>
        <w:rPr>
          <w:b/>
        </w:rPr>
      </w:pPr>
    </w:p>
    <w:p w14:paraId="1622DDEE" w14:textId="77777777" w:rsidR="0099314A" w:rsidRDefault="0099314A" w:rsidP="0099314A">
      <w:pPr>
        <w:rPr>
          <w:b/>
        </w:rPr>
      </w:pPr>
    </w:p>
    <w:p w14:paraId="52A8B53F" w14:textId="77777777" w:rsidR="0099314A" w:rsidRDefault="0099314A" w:rsidP="0099314A">
      <w:pPr>
        <w:rPr>
          <w:b/>
        </w:rPr>
      </w:pPr>
    </w:p>
    <w:p w14:paraId="2D3E1E29" w14:textId="77777777" w:rsidR="0099314A" w:rsidRDefault="0099314A" w:rsidP="0099314A">
      <w:pPr>
        <w:rPr>
          <w:b/>
        </w:rPr>
      </w:pPr>
    </w:p>
    <w:p w14:paraId="4317D06E" w14:textId="77777777" w:rsidR="0099314A" w:rsidRDefault="0099314A" w:rsidP="0099314A">
      <w:pPr>
        <w:rPr>
          <w:b/>
        </w:rPr>
      </w:pPr>
    </w:p>
    <w:p w14:paraId="03A3D505" w14:textId="77777777" w:rsidR="0099314A" w:rsidRDefault="0099314A" w:rsidP="0099314A">
      <w:pPr>
        <w:rPr>
          <w:b/>
        </w:rPr>
      </w:pPr>
    </w:p>
    <w:p w14:paraId="3F2FD81D" w14:textId="77777777" w:rsidR="0099314A" w:rsidRDefault="0099314A" w:rsidP="0099314A">
      <w:pPr>
        <w:rPr>
          <w:b/>
        </w:rPr>
      </w:pPr>
    </w:p>
    <w:p w14:paraId="2982AC53" w14:textId="77777777" w:rsidR="0099314A" w:rsidRDefault="0099314A" w:rsidP="0099314A">
      <w:pPr>
        <w:rPr>
          <w:b/>
        </w:rPr>
      </w:pPr>
    </w:p>
    <w:p w14:paraId="1519B330" w14:textId="77777777" w:rsidR="0099314A" w:rsidRDefault="0099314A" w:rsidP="0099314A">
      <w:pPr>
        <w:rPr>
          <w:b/>
        </w:rPr>
      </w:pPr>
    </w:p>
    <w:p w14:paraId="15FBF369" w14:textId="77777777" w:rsidR="0099314A" w:rsidRDefault="0099314A" w:rsidP="0099314A">
      <w:pPr>
        <w:rPr>
          <w:b/>
        </w:rPr>
      </w:pPr>
    </w:p>
    <w:p w14:paraId="7DB5B4BE" w14:textId="77777777" w:rsidR="0099314A" w:rsidRDefault="0099314A" w:rsidP="0099314A">
      <w:pPr>
        <w:rPr>
          <w:b/>
        </w:rPr>
      </w:pPr>
    </w:p>
    <w:p w14:paraId="3EE3E6AB" w14:textId="77777777" w:rsidR="0099314A" w:rsidRDefault="0099314A" w:rsidP="0099314A">
      <w:pPr>
        <w:rPr>
          <w:b/>
        </w:rPr>
      </w:pPr>
    </w:p>
    <w:p w14:paraId="4814FB86" w14:textId="77777777" w:rsidR="0099314A" w:rsidRDefault="0099314A" w:rsidP="0099314A">
      <w:pPr>
        <w:rPr>
          <w:b/>
        </w:rPr>
      </w:pPr>
    </w:p>
    <w:p w14:paraId="68020F81" w14:textId="77777777" w:rsidR="0099314A" w:rsidRDefault="0099314A" w:rsidP="0099314A">
      <w:pPr>
        <w:rPr>
          <w:b/>
        </w:rPr>
      </w:pPr>
    </w:p>
    <w:p w14:paraId="3219C12C" w14:textId="77777777" w:rsidR="0099314A" w:rsidRDefault="0099314A" w:rsidP="0099314A">
      <w:pPr>
        <w:rPr>
          <w:b/>
        </w:rPr>
      </w:pPr>
    </w:p>
    <w:p w14:paraId="211491BF" w14:textId="77777777" w:rsidR="0099314A" w:rsidRDefault="0099314A" w:rsidP="0099314A">
      <w:pPr>
        <w:rPr>
          <w:b/>
        </w:rPr>
      </w:pPr>
    </w:p>
    <w:p w14:paraId="2D282148" w14:textId="77777777" w:rsidR="0099314A" w:rsidRPr="00F536ED" w:rsidRDefault="0099314A" w:rsidP="0099314A">
      <w:pPr>
        <w:rPr>
          <w:rFonts w:ascii="Arial" w:hAnsi="Arial" w:cs="Arial"/>
          <w:b/>
        </w:rPr>
      </w:pPr>
      <w:r>
        <w:rPr>
          <w:rFonts w:ascii="Arial" w:hAnsi="Arial" w:cs="Arial"/>
          <w:b/>
        </w:rPr>
        <w:br w:type="page"/>
      </w:r>
    </w:p>
    <w:p w14:paraId="77919946" w14:textId="77777777" w:rsidR="0099314A" w:rsidRDefault="0099314A">
      <w:pPr>
        <w:rPr>
          <w:rFonts w:ascii="Garamond" w:hAnsi="Garamond"/>
          <w:b/>
          <w:sz w:val="28"/>
          <w:szCs w:val="28"/>
        </w:rPr>
      </w:pPr>
    </w:p>
    <w:p w14:paraId="27B215A2" w14:textId="77777777" w:rsidR="00225B7D" w:rsidRDefault="00225B7D">
      <w:pPr>
        <w:jc w:val="center"/>
        <w:rPr>
          <w:rFonts w:ascii="Garamond" w:hAnsi="Garamond"/>
          <w:b/>
          <w:sz w:val="28"/>
          <w:szCs w:val="28"/>
        </w:rPr>
      </w:pPr>
    </w:p>
    <w:p w14:paraId="75F49D6C" w14:textId="77777777" w:rsidR="007238E3" w:rsidRDefault="00632CD5">
      <w:pPr>
        <w:jc w:val="center"/>
        <w:rPr>
          <w:rFonts w:ascii="Garamond" w:hAnsi="Garamond"/>
          <w:b/>
          <w:sz w:val="28"/>
          <w:szCs w:val="28"/>
        </w:rPr>
      </w:pPr>
      <w:r>
        <w:rPr>
          <w:rFonts w:ascii="Garamond" w:hAnsi="Garamond"/>
          <w:b/>
          <w:sz w:val="28"/>
          <w:szCs w:val="28"/>
        </w:rPr>
        <w:t>MATATIELE</w:t>
      </w:r>
      <w:r w:rsidR="007238E3">
        <w:rPr>
          <w:rFonts w:ascii="Garamond" w:hAnsi="Garamond"/>
          <w:b/>
          <w:sz w:val="28"/>
          <w:szCs w:val="28"/>
        </w:rPr>
        <w:t xml:space="preserve"> MUNICIPALITY</w:t>
      </w:r>
    </w:p>
    <w:p w14:paraId="44483391" w14:textId="77777777" w:rsidR="007238E3" w:rsidRDefault="00225B7D">
      <w:pPr>
        <w:jc w:val="center"/>
        <w:rPr>
          <w:rFonts w:ascii="Garamond" w:hAnsi="Garamond"/>
          <w:b/>
          <w:sz w:val="28"/>
          <w:szCs w:val="28"/>
        </w:rPr>
      </w:pPr>
      <w:r>
        <w:rPr>
          <w:rFonts w:ascii="Garamond" w:hAnsi="Garamond"/>
          <w:b/>
          <w:sz w:val="28"/>
          <w:szCs w:val="28"/>
        </w:rPr>
        <w:t>LIQUOR TRADING HOURS</w:t>
      </w:r>
      <w:r w:rsidR="007238E3">
        <w:rPr>
          <w:rFonts w:ascii="Garamond" w:hAnsi="Garamond"/>
          <w:b/>
          <w:sz w:val="28"/>
          <w:szCs w:val="28"/>
        </w:rPr>
        <w:t xml:space="preserve"> BY-LAWS</w:t>
      </w:r>
    </w:p>
    <w:p w14:paraId="20EF1AEB" w14:textId="77777777" w:rsidR="007238E3" w:rsidRDefault="007238E3">
      <w:pPr>
        <w:jc w:val="center"/>
        <w:rPr>
          <w:rFonts w:ascii="Garamond" w:hAnsi="Garamond"/>
          <w:b/>
          <w:sz w:val="28"/>
          <w:szCs w:val="28"/>
        </w:rPr>
      </w:pPr>
    </w:p>
    <w:p w14:paraId="0FE869AA" w14:textId="77777777" w:rsidR="007238E3" w:rsidRDefault="007238E3" w:rsidP="00F33DF8">
      <w:pPr>
        <w:jc w:val="both"/>
        <w:rPr>
          <w:rFonts w:ascii="Garamond" w:hAnsi="Garamond"/>
          <w:sz w:val="28"/>
          <w:szCs w:val="28"/>
        </w:rPr>
      </w:pPr>
      <w:r>
        <w:rPr>
          <w:rFonts w:ascii="Garamond" w:hAnsi="Garamond"/>
          <w:sz w:val="28"/>
          <w:szCs w:val="28"/>
        </w:rPr>
        <w:t xml:space="preserve">Under the provisions of </w:t>
      </w:r>
      <w:r w:rsidR="00225B7D">
        <w:rPr>
          <w:rFonts w:ascii="Garamond" w:hAnsi="Garamond"/>
          <w:sz w:val="28"/>
          <w:szCs w:val="28"/>
        </w:rPr>
        <w:t xml:space="preserve">section 11(3)(m) of the Local Government: Municipal Systems Act, 2000 (Act 32 of 2000) and </w:t>
      </w:r>
      <w:r>
        <w:rPr>
          <w:rFonts w:ascii="Garamond" w:hAnsi="Garamond"/>
          <w:sz w:val="28"/>
          <w:szCs w:val="28"/>
        </w:rPr>
        <w:t>sections 22(2)(d)</w:t>
      </w:r>
      <w:r w:rsidR="00071779">
        <w:rPr>
          <w:rFonts w:ascii="Garamond" w:hAnsi="Garamond"/>
          <w:sz w:val="28"/>
          <w:szCs w:val="28"/>
        </w:rPr>
        <w:t>(</w:t>
      </w:r>
      <w:proofErr w:type="spellStart"/>
      <w:r w:rsidR="00071779">
        <w:rPr>
          <w:rFonts w:ascii="Garamond" w:hAnsi="Garamond"/>
          <w:sz w:val="28"/>
          <w:szCs w:val="28"/>
        </w:rPr>
        <w:t>i</w:t>
      </w:r>
      <w:proofErr w:type="spellEnd"/>
      <w:r w:rsidR="00071779">
        <w:rPr>
          <w:rFonts w:ascii="Garamond" w:hAnsi="Garamond"/>
          <w:sz w:val="28"/>
          <w:szCs w:val="28"/>
        </w:rPr>
        <w:t>)</w:t>
      </w:r>
      <w:r>
        <w:rPr>
          <w:rFonts w:ascii="Garamond" w:hAnsi="Garamond"/>
          <w:sz w:val="28"/>
          <w:szCs w:val="28"/>
        </w:rPr>
        <w:t xml:space="preserve"> and 42(b) of the Eastern Cape Liquor Act, 2003 (Act 10 of 2003), the </w:t>
      </w:r>
      <w:r w:rsidR="00632CD5">
        <w:rPr>
          <w:rFonts w:ascii="Garamond" w:hAnsi="Garamond"/>
          <w:sz w:val="28"/>
          <w:szCs w:val="28"/>
        </w:rPr>
        <w:t>Matatiele</w:t>
      </w:r>
      <w:r>
        <w:rPr>
          <w:rFonts w:ascii="Garamond" w:hAnsi="Garamond"/>
          <w:sz w:val="28"/>
          <w:szCs w:val="28"/>
        </w:rPr>
        <w:t xml:space="preserve"> Municipality, enacts as </w:t>
      </w:r>
      <w:proofErr w:type="gramStart"/>
      <w:r>
        <w:rPr>
          <w:rFonts w:ascii="Garamond" w:hAnsi="Garamond"/>
          <w:sz w:val="28"/>
          <w:szCs w:val="28"/>
        </w:rPr>
        <w:t>follows:-</w:t>
      </w:r>
      <w:proofErr w:type="gramEnd"/>
    </w:p>
    <w:p w14:paraId="622A4C63" w14:textId="77777777" w:rsidR="007238E3" w:rsidRDefault="007238E3">
      <w:pPr>
        <w:rPr>
          <w:rFonts w:ascii="Garamond" w:hAnsi="Garamond"/>
          <w:b/>
          <w:sz w:val="28"/>
          <w:szCs w:val="28"/>
        </w:rPr>
      </w:pPr>
    </w:p>
    <w:p w14:paraId="0BC1638F" w14:textId="77777777" w:rsidR="007238E3" w:rsidRDefault="007238E3">
      <w:pPr>
        <w:pStyle w:val="Heading1"/>
      </w:pPr>
      <w:r>
        <w:t>TABLE OF CONTENTS</w:t>
      </w:r>
    </w:p>
    <w:p w14:paraId="15152684" w14:textId="77777777" w:rsidR="007238E3" w:rsidRDefault="007238E3">
      <w:pPr>
        <w:rPr>
          <w:rFonts w:ascii="Garamond" w:hAnsi="Garamond"/>
          <w:bCs/>
          <w:sz w:val="28"/>
          <w:szCs w:val="28"/>
        </w:rPr>
      </w:pPr>
      <w:r>
        <w:rPr>
          <w:rFonts w:ascii="Garamond" w:hAnsi="Garamond"/>
          <w:bCs/>
          <w:sz w:val="28"/>
          <w:szCs w:val="28"/>
        </w:rPr>
        <w:t>1.</w:t>
      </w:r>
      <w:r>
        <w:rPr>
          <w:rFonts w:ascii="Garamond" w:hAnsi="Garamond"/>
          <w:bCs/>
          <w:sz w:val="28"/>
          <w:szCs w:val="28"/>
        </w:rPr>
        <w:tab/>
        <w:t>Definitions</w:t>
      </w:r>
    </w:p>
    <w:p w14:paraId="677346F4" w14:textId="77777777" w:rsidR="007238E3" w:rsidRDefault="007238E3">
      <w:pPr>
        <w:rPr>
          <w:rFonts w:ascii="Garamond" w:hAnsi="Garamond"/>
          <w:bCs/>
          <w:sz w:val="28"/>
          <w:szCs w:val="28"/>
        </w:rPr>
      </w:pPr>
      <w:r>
        <w:rPr>
          <w:rFonts w:ascii="Garamond" w:hAnsi="Garamond"/>
          <w:bCs/>
          <w:sz w:val="28"/>
          <w:szCs w:val="28"/>
        </w:rPr>
        <w:t>2.</w:t>
      </w:r>
      <w:r w:rsidR="00FB7974">
        <w:rPr>
          <w:rFonts w:ascii="Garamond" w:hAnsi="Garamond"/>
          <w:bCs/>
          <w:sz w:val="28"/>
          <w:szCs w:val="28"/>
        </w:rPr>
        <w:tab/>
        <w:t>Purpose of By-law</w:t>
      </w:r>
    </w:p>
    <w:p w14:paraId="4C75F6E6" w14:textId="77777777" w:rsidR="007238E3" w:rsidRDefault="00FB7974">
      <w:pPr>
        <w:rPr>
          <w:rFonts w:ascii="Garamond" w:hAnsi="Garamond"/>
          <w:bCs/>
          <w:sz w:val="28"/>
          <w:szCs w:val="28"/>
        </w:rPr>
      </w:pPr>
      <w:r>
        <w:rPr>
          <w:rFonts w:ascii="Garamond" w:hAnsi="Garamond"/>
          <w:bCs/>
          <w:sz w:val="28"/>
          <w:szCs w:val="28"/>
        </w:rPr>
        <w:t>3.</w:t>
      </w:r>
      <w:r>
        <w:rPr>
          <w:rFonts w:ascii="Garamond" w:hAnsi="Garamond"/>
          <w:bCs/>
          <w:sz w:val="28"/>
          <w:szCs w:val="28"/>
        </w:rPr>
        <w:tab/>
        <w:t>Application of By-law</w:t>
      </w:r>
    </w:p>
    <w:p w14:paraId="648DC3D9" w14:textId="77777777" w:rsidR="007238E3" w:rsidRDefault="007238E3">
      <w:pPr>
        <w:rPr>
          <w:rFonts w:ascii="Garamond" w:hAnsi="Garamond"/>
          <w:sz w:val="28"/>
          <w:szCs w:val="28"/>
        </w:rPr>
      </w:pPr>
      <w:r>
        <w:rPr>
          <w:rFonts w:ascii="Garamond" w:hAnsi="Garamond"/>
          <w:sz w:val="28"/>
          <w:szCs w:val="28"/>
        </w:rPr>
        <w:t>4.</w:t>
      </w:r>
      <w:r>
        <w:rPr>
          <w:rFonts w:ascii="Garamond" w:hAnsi="Garamond"/>
          <w:sz w:val="28"/>
          <w:szCs w:val="28"/>
        </w:rPr>
        <w:tab/>
        <w:t>Ward committee consultative meetings</w:t>
      </w:r>
    </w:p>
    <w:p w14:paraId="2D9F440F" w14:textId="77777777" w:rsidR="007238E3" w:rsidRDefault="007238E3">
      <w:pPr>
        <w:rPr>
          <w:rFonts w:ascii="Garamond" w:hAnsi="Garamond"/>
          <w:sz w:val="28"/>
          <w:szCs w:val="28"/>
        </w:rPr>
      </w:pPr>
      <w:r>
        <w:rPr>
          <w:rFonts w:ascii="Garamond" w:hAnsi="Garamond"/>
          <w:sz w:val="28"/>
          <w:szCs w:val="28"/>
        </w:rPr>
        <w:t>5.</w:t>
      </w:r>
      <w:r>
        <w:rPr>
          <w:rFonts w:ascii="Garamond" w:hAnsi="Garamond"/>
          <w:sz w:val="28"/>
          <w:szCs w:val="28"/>
        </w:rPr>
        <w:tab/>
      </w:r>
      <w:r w:rsidR="00071779">
        <w:rPr>
          <w:rFonts w:ascii="Garamond" w:hAnsi="Garamond"/>
          <w:sz w:val="28"/>
          <w:szCs w:val="28"/>
        </w:rPr>
        <w:t>T</w:t>
      </w:r>
      <w:r>
        <w:rPr>
          <w:rFonts w:ascii="Garamond" w:hAnsi="Garamond"/>
          <w:sz w:val="28"/>
          <w:szCs w:val="28"/>
        </w:rPr>
        <w:t>rading</w:t>
      </w:r>
      <w:r w:rsidR="00071779">
        <w:rPr>
          <w:rFonts w:ascii="Garamond" w:hAnsi="Garamond"/>
          <w:sz w:val="28"/>
          <w:szCs w:val="28"/>
        </w:rPr>
        <w:t xml:space="preserve"> hours</w:t>
      </w:r>
    </w:p>
    <w:p w14:paraId="5202C053" w14:textId="77777777" w:rsidR="007238E3" w:rsidRDefault="007238E3">
      <w:pPr>
        <w:rPr>
          <w:rFonts w:ascii="Garamond" w:hAnsi="Garamond"/>
          <w:sz w:val="28"/>
          <w:szCs w:val="28"/>
        </w:rPr>
      </w:pPr>
      <w:r>
        <w:rPr>
          <w:rFonts w:ascii="Garamond" w:hAnsi="Garamond"/>
          <w:sz w:val="28"/>
          <w:szCs w:val="28"/>
        </w:rPr>
        <w:t>6.</w:t>
      </w:r>
      <w:r>
        <w:rPr>
          <w:rFonts w:ascii="Garamond" w:hAnsi="Garamond"/>
          <w:sz w:val="28"/>
          <w:szCs w:val="28"/>
        </w:rPr>
        <w:tab/>
        <w:t>Selling of liquor at other times</w:t>
      </w:r>
    </w:p>
    <w:p w14:paraId="4E9917ED" w14:textId="77777777" w:rsidR="007238E3" w:rsidRDefault="00071779">
      <w:pPr>
        <w:rPr>
          <w:rFonts w:ascii="Garamond" w:hAnsi="Garamond"/>
          <w:sz w:val="28"/>
          <w:szCs w:val="28"/>
        </w:rPr>
      </w:pPr>
      <w:r>
        <w:rPr>
          <w:rFonts w:ascii="Garamond" w:hAnsi="Garamond"/>
          <w:sz w:val="28"/>
          <w:szCs w:val="28"/>
        </w:rPr>
        <w:t>7.</w:t>
      </w:r>
      <w:r>
        <w:rPr>
          <w:rFonts w:ascii="Garamond" w:hAnsi="Garamond"/>
          <w:sz w:val="28"/>
          <w:szCs w:val="28"/>
        </w:rPr>
        <w:tab/>
      </w:r>
      <w:r w:rsidR="00FF3DEE">
        <w:rPr>
          <w:rFonts w:ascii="Garamond" w:hAnsi="Garamond"/>
          <w:sz w:val="28"/>
          <w:szCs w:val="28"/>
        </w:rPr>
        <w:t>Enforcement</w:t>
      </w:r>
    </w:p>
    <w:p w14:paraId="6237CEE4" w14:textId="77777777" w:rsidR="007238E3" w:rsidRDefault="00FF3DEE">
      <w:pPr>
        <w:rPr>
          <w:rFonts w:ascii="Garamond" w:hAnsi="Garamond"/>
          <w:sz w:val="28"/>
          <w:szCs w:val="28"/>
        </w:rPr>
      </w:pPr>
      <w:r>
        <w:rPr>
          <w:rFonts w:ascii="Garamond" w:hAnsi="Garamond"/>
          <w:sz w:val="28"/>
          <w:szCs w:val="28"/>
        </w:rPr>
        <w:t>8.</w:t>
      </w:r>
      <w:r>
        <w:rPr>
          <w:rFonts w:ascii="Garamond" w:hAnsi="Garamond"/>
          <w:sz w:val="28"/>
          <w:szCs w:val="28"/>
        </w:rPr>
        <w:tab/>
        <w:t>Offences relating to official</w:t>
      </w:r>
    </w:p>
    <w:p w14:paraId="1208DAF8" w14:textId="77777777" w:rsidR="000078D9" w:rsidRDefault="007238E3">
      <w:pPr>
        <w:rPr>
          <w:rFonts w:ascii="Garamond" w:hAnsi="Garamond"/>
          <w:sz w:val="28"/>
          <w:szCs w:val="28"/>
        </w:rPr>
      </w:pPr>
      <w:r>
        <w:rPr>
          <w:rFonts w:ascii="Garamond" w:hAnsi="Garamond"/>
          <w:sz w:val="28"/>
          <w:szCs w:val="28"/>
        </w:rPr>
        <w:t>9.</w:t>
      </w:r>
      <w:r>
        <w:rPr>
          <w:rFonts w:ascii="Garamond" w:hAnsi="Garamond"/>
          <w:sz w:val="28"/>
          <w:szCs w:val="28"/>
        </w:rPr>
        <w:tab/>
      </w:r>
      <w:r w:rsidR="000078D9">
        <w:rPr>
          <w:rFonts w:ascii="Garamond" w:hAnsi="Garamond"/>
          <w:sz w:val="28"/>
          <w:szCs w:val="28"/>
        </w:rPr>
        <w:t>Appeal</w:t>
      </w:r>
    </w:p>
    <w:p w14:paraId="78C52346" w14:textId="77777777" w:rsidR="007238E3" w:rsidRDefault="000078D9">
      <w:pPr>
        <w:rPr>
          <w:rFonts w:ascii="Garamond" w:hAnsi="Garamond"/>
          <w:sz w:val="28"/>
          <w:szCs w:val="28"/>
        </w:rPr>
      </w:pPr>
      <w:r>
        <w:rPr>
          <w:rFonts w:ascii="Garamond" w:hAnsi="Garamond"/>
          <w:sz w:val="28"/>
          <w:szCs w:val="28"/>
        </w:rPr>
        <w:t>10.</w:t>
      </w:r>
      <w:r>
        <w:rPr>
          <w:rFonts w:ascii="Garamond" w:hAnsi="Garamond"/>
          <w:sz w:val="28"/>
          <w:szCs w:val="28"/>
        </w:rPr>
        <w:tab/>
      </w:r>
      <w:r w:rsidR="007238E3">
        <w:rPr>
          <w:rFonts w:ascii="Garamond" w:hAnsi="Garamond"/>
          <w:sz w:val="28"/>
          <w:szCs w:val="28"/>
        </w:rPr>
        <w:t>Penalties</w:t>
      </w:r>
    </w:p>
    <w:p w14:paraId="3DE723B3" w14:textId="77777777" w:rsidR="000078D9" w:rsidRDefault="007238E3">
      <w:pPr>
        <w:rPr>
          <w:rFonts w:ascii="Garamond" w:hAnsi="Garamond"/>
          <w:sz w:val="28"/>
          <w:szCs w:val="28"/>
        </w:rPr>
      </w:pPr>
      <w:r>
        <w:rPr>
          <w:rFonts w:ascii="Garamond" w:hAnsi="Garamond"/>
          <w:sz w:val="28"/>
          <w:szCs w:val="28"/>
        </w:rPr>
        <w:t>1</w:t>
      </w:r>
      <w:r w:rsidR="000078D9">
        <w:rPr>
          <w:rFonts w:ascii="Garamond" w:hAnsi="Garamond"/>
          <w:sz w:val="28"/>
          <w:szCs w:val="28"/>
        </w:rPr>
        <w:t>1</w:t>
      </w:r>
      <w:r>
        <w:rPr>
          <w:rFonts w:ascii="Garamond" w:hAnsi="Garamond"/>
          <w:sz w:val="28"/>
          <w:szCs w:val="28"/>
        </w:rPr>
        <w:t>.</w:t>
      </w:r>
      <w:r>
        <w:rPr>
          <w:rFonts w:ascii="Garamond" w:hAnsi="Garamond"/>
          <w:sz w:val="28"/>
          <w:szCs w:val="28"/>
        </w:rPr>
        <w:tab/>
      </w:r>
      <w:r w:rsidR="000078D9">
        <w:rPr>
          <w:rFonts w:ascii="Garamond" w:hAnsi="Garamond"/>
          <w:sz w:val="28"/>
          <w:szCs w:val="28"/>
        </w:rPr>
        <w:t>Repeal</w:t>
      </w:r>
    </w:p>
    <w:p w14:paraId="675159D3" w14:textId="77777777" w:rsidR="007238E3" w:rsidRDefault="000078D9">
      <w:pPr>
        <w:rPr>
          <w:rFonts w:ascii="Garamond" w:hAnsi="Garamond"/>
          <w:sz w:val="28"/>
          <w:szCs w:val="28"/>
        </w:rPr>
      </w:pPr>
      <w:r>
        <w:rPr>
          <w:rFonts w:ascii="Garamond" w:hAnsi="Garamond"/>
          <w:sz w:val="28"/>
          <w:szCs w:val="28"/>
        </w:rPr>
        <w:t>12.</w:t>
      </w:r>
      <w:r>
        <w:rPr>
          <w:rFonts w:ascii="Garamond" w:hAnsi="Garamond"/>
          <w:sz w:val="28"/>
          <w:szCs w:val="28"/>
        </w:rPr>
        <w:tab/>
      </w:r>
      <w:r w:rsidR="007238E3">
        <w:rPr>
          <w:rFonts w:ascii="Garamond" w:hAnsi="Garamond"/>
          <w:sz w:val="28"/>
          <w:szCs w:val="28"/>
        </w:rPr>
        <w:t>Short title and commencement</w:t>
      </w:r>
    </w:p>
    <w:p w14:paraId="36EFDEA7" w14:textId="77777777" w:rsidR="007238E3" w:rsidRDefault="007238E3">
      <w:pPr>
        <w:rPr>
          <w:rFonts w:ascii="Garamond" w:hAnsi="Garamond"/>
          <w:sz w:val="28"/>
          <w:szCs w:val="28"/>
        </w:rPr>
      </w:pPr>
      <w:r>
        <w:rPr>
          <w:rFonts w:ascii="Garamond" w:hAnsi="Garamond"/>
          <w:sz w:val="28"/>
          <w:szCs w:val="28"/>
        </w:rPr>
        <w:t>Schedules</w:t>
      </w:r>
    </w:p>
    <w:p w14:paraId="2B3D6ED5" w14:textId="77777777" w:rsidR="007238E3" w:rsidRDefault="007238E3">
      <w:pPr>
        <w:rPr>
          <w:rFonts w:ascii="Garamond" w:hAnsi="Garamond"/>
          <w:sz w:val="28"/>
          <w:szCs w:val="28"/>
        </w:rPr>
      </w:pPr>
    </w:p>
    <w:p w14:paraId="6ED1A3C3" w14:textId="77777777" w:rsidR="007238E3" w:rsidRDefault="007238E3">
      <w:pPr>
        <w:rPr>
          <w:rFonts w:ascii="Garamond" w:hAnsi="Garamond"/>
          <w:b/>
          <w:sz w:val="28"/>
          <w:szCs w:val="28"/>
        </w:rPr>
      </w:pPr>
      <w:r>
        <w:rPr>
          <w:rFonts w:ascii="Garamond" w:hAnsi="Garamond"/>
          <w:b/>
          <w:sz w:val="28"/>
          <w:szCs w:val="28"/>
        </w:rPr>
        <w:t>1.</w:t>
      </w:r>
      <w:r>
        <w:rPr>
          <w:rFonts w:ascii="Garamond" w:hAnsi="Garamond"/>
          <w:b/>
          <w:sz w:val="28"/>
          <w:szCs w:val="28"/>
        </w:rPr>
        <w:tab/>
        <w:t>Definitions</w:t>
      </w:r>
    </w:p>
    <w:p w14:paraId="7B846D7E" w14:textId="77777777" w:rsidR="007238E3" w:rsidRDefault="007238E3">
      <w:pPr>
        <w:rPr>
          <w:rFonts w:ascii="Garamond" w:hAnsi="Garamond"/>
          <w:bCs/>
          <w:sz w:val="28"/>
          <w:szCs w:val="28"/>
        </w:rPr>
      </w:pPr>
      <w:r>
        <w:rPr>
          <w:rFonts w:ascii="Garamond" w:hAnsi="Garamond"/>
          <w:bCs/>
          <w:sz w:val="28"/>
          <w:szCs w:val="28"/>
        </w:rPr>
        <w:t>In th</w:t>
      </w:r>
      <w:r w:rsidR="00225B7D">
        <w:rPr>
          <w:rFonts w:ascii="Garamond" w:hAnsi="Garamond"/>
          <w:bCs/>
          <w:sz w:val="28"/>
          <w:szCs w:val="28"/>
        </w:rPr>
        <w:t>i</w:t>
      </w:r>
      <w:r>
        <w:rPr>
          <w:rFonts w:ascii="Garamond" w:hAnsi="Garamond"/>
          <w:bCs/>
          <w:sz w:val="28"/>
          <w:szCs w:val="28"/>
        </w:rPr>
        <w:t>s By-law, unless the context otherwise indicates –</w:t>
      </w:r>
    </w:p>
    <w:p w14:paraId="22696C24" w14:textId="77777777" w:rsidR="007238E3" w:rsidRDefault="007238E3">
      <w:pPr>
        <w:rPr>
          <w:rFonts w:ascii="Garamond" w:hAnsi="Garamond"/>
          <w:sz w:val="28"/>
          <w:szCs w:val="28"/>
        </w:rPr>
      </w:pPr>
      <w:r>
        <w:rPr>
          <w:rFonts w:ascii="Garamond" w:hAnsi="Garamond"/>
          <w:sz w:val="28"/>
          <w:szCs w:val="28"/>
        </w:rPr>
        <w:t>"</w:t>
      </w:r>
      <w:r>
        <w:rPr>
          <w:rFonts w:ascii="Garamond" w:hAnsi="Garamond"/>
          <w:b/>
          <w:bCs/>
          <w:sz w:val="28"/>
          <w:szCs w:val="28"/>
        </w:rPr>
        <w:t>Act</w:t>
      </w:r>
      <w:r>
        <w:rPr>
          <w:rFonts w:ascii="Garamond" w:hAnsi="Garamond"/>
          <w:sz w:val="28"/>
          <w:szCs w:val="28"/>
        </w:rPr>
        <w:t>" means the Eastern Cape Liquor Act, 2003 (Act 10 of 2003);</w:t>
      </w:r>
    </w:p>
    <w:p w14:paraId="4166742D" w14:textId="77777777" w:rsidR="00B332F8" w:rsidRPr="00B332F8" w:rsidRDefault="00B332F8" w:rsidP="006B2C73">
      <w:pPr>
        <w:jc w:val="both"/>
        <w:rPr>
          <w:rFonts w:ascii="Garamond" w:hAnsi="Garamond"/>
          <w:sz w:val="28"/>
          <w:szCs w:val="28"/>
        </w:rPr>
      </w:pPr>
      <w:r>
        <w:rPr>
          <w:rFonts w:ascii="Garamond" w:hAnsi="Garamond"/>
          <w:b/>
          <w:sz w:val="28"/>
          <w:szCs w:val="28"/>
        </w:rPr>
        <w:t>“casino”</w:t>
      </w:r>
      <w:r>
        <w:rPr>
          <w:rFonts w:ascii="Garamond" w:hAnsi="Garamond"/>
          <w:sz w:val="28"/>
          <w:szCs w:val="28"/>
        </w:rPr>
        <w:t xml:space="preserve"> means a casino operated in terms of the National Gambling Act, 2004 (Act 7 of 2004);</w:t>
      </w:r>
    </w:p>
    <w:p w14:paraId="1283A6AF" w14:textId="77777777" w:rsidR="007238E3" w:rsidRDefault="007238E3" w:rsidP="00F33DF8">
      <w:pPr>
        <w:jc w:val="both"/>
        <w:rPr>
          <w:rFonts w:ascii="Garamond" w:hAnsi="Garamond"/>
          <w:sz w:val="28"/>
          <w:szCs w:val="28"/>
        </w:rPr>
      </w:pPr>
      <w:r>
        <w:rPr>
          <w:rFonts w:ascii="Garamond" w:hAnsi="Garamond"/>
          <w:sz w:val="28"/>
          <w:szCs w:val="28"/>
        </w:rPr>
        <w:t>"</w:t>
      </w:r>
      <w:r>
        <w:rPr>
          <w:rFonts w:ascii="Garamond" w:hAnsi="Garamond"/>
          <w:b/>
          <w:bCs/>
          <w:sz w:val="28"/>
          <w:szCs w:val="28"/>
        </w:rPr>
        <w:t>Council</w:t>
      </w:r>
      <w:r>
        <w:rPr>
          <w:rFonts w:ascii="Garamond" w:hAnsi="Garamond"/>
          <w:sz w:val="28"/>
          <w:szCs w:val="28"/>
        </w:rPr>
        <w:t xml:space="preserve">" means the </w:t>
      </w:r>
      <w:r w:rsidR="00632CD5">
        <w:rPr>
          <w:rFonts w:ascii="Garamond" w:hAnsi="Garamond"/>
          <w:sz w:val="28"/>
          <w:szCs w:val="28"/>
        </w:rPr>
        <w:t>Matatiele</w:t>
      </w:r>
      <w:r>
        <w:rPr>
          <w:rFonts w:ascii="Garamond" w:hAnsi="Garamond"/>
          <w:sz w:val="28"/>
          <w:szCs w:val="28"/>
        </w:rPr>
        <w:t xml:space="preserve"> Municipal Council</w:t>
      </w:r>
      <w:r w:rsidR="006345CC">
        <w:rPr>
          <w:rFonts w:ascii="Garamond" w:hAnsi="Garamond"/>
          <w:sz w:val="28"/>
          <w:szCs w:val="28"/>
        </w:rPr>
        <w:t xml:space="preserve"> or any other committee</w:t>
      </w:r>
      <w:r w:rsidR="00071779">
        <w:rPr>
          <w:rFonts w:ascii="Garamond" w:hAnsi="Garamond"/>
          <w:sz w:val="28"/>
          <w:szCs w:val="28"/>
        </w:rPr>
        <w:t xml:space="preserve"> or official</w:t>
      </w:r>
      <w:r w:rsidR="006345CC">
        <w:rPr>
          <w:rFonts w:ascii="Garamond" w:hAnsi="Garamond"/>
          <w:sz w:val="28"/>
          <w:szCs w:val="28"/>
        </w:rPr>
        <w:t xml:space="preserve"> acting by virtue of any powers delegated by Council</w:t>
      </w:r>
      <w:r>
        <w:rPr>
          <w:rFonts w:ascii="Garamond" w:hAnsi="Garamond"/>
          <w:sz w:val="28"/>
          <w:szCs w:val="28"/>
        </w:rPr>
        <w:t>;</w:t>
      </w:r>
    </w:p>
    <w:p w14:paraId="5F9E5439" w14:textId="77777777" w:rsidR="006345CC" w:rsidRPr="006345CC" w:rsidRDefault="006345CC" w:rsidP="00F33DF8">
      <w:pPr>
        <w:jc w:val="both"/>
        <w:rPr>
          <w:rFonts w:ascii="Garamond" w:hAnsi="Garamond"/>
          <w:sz w:val="28"/>
          <w:szCs w:val="28"/>
        </w:rPr>
      </w:pPr>
      <w:r>
        <w:rPr>
          <w:rFonts w:ascii="Garamond" w:hAnsi="Garamond"/>
          <w:b/>
          <w:sz w:val="28"/>
          <w:szCs w:val="28"/>
        </w:rPr>
        <w:t>“hotel”</w:t>
      </w:r>
      <w:r>
        <w:rPr>
          <w:rFonts w:ascii="Garamond" w:hAnsi="Garamond"/>
          <w:sz w:val="28"/>
          <w:szCs w:val="28"/>
        </w:rPr>
        <w:t xml:space="preserve"> means premises wherein or whereon the business of supplying lodging and meals is conducted or is intended to be conducted, and includes a motel, inn, bed and breakfast concern, caravan and camping park, guest-house, a lodge and a house boat;</w:t>
      </w:r>
    </w:p>
    <w:p w14:paraId="581207F1" w14:textId="77777777" w:rsidR="007238E3" w:rsidRDefault="007238E3" w:rsidP="00F33DF8">
      <w:pPr>
        <w:jc w:val="both"/>
        <w:rPr>
          <w:rFonts w:ascii="Garamond" w:hAnsi="Garamond"/>
          <w:sz w:val="28"/>
        </w:rPr>
      </w:pPr>
      <w:r>
        <w:rPr>
          <w:rFonts w:ascii="Garamond" w:hAnsi="Garamond"/>
          <w:sz w:val="28"/>
        </w:rPr>
        <w:t>"</w:t>
      </w:r>
      <w:r>
        <w:rPr>
          <w:rFonts w:ascii="Garamond" w:hAnsi="Garamond"/>
          <w:b/>
          <w:sz w:val="28"/>
        </w:rPr>
        <w:t>Liquor Board</w:t>
      </w:r>
      <w:r>
        <w:rPr>
          <w:rFonts w:ascii="Garamond" w:hAnsi="Garamond"/>
          <w:sz w:val="28"/>
        </w:rPr>
        <w:t xml:space="preserve">" means the Eastern </w:t>
      </w:r>
      <w:r w:rsidR="006345CC">
        <w:rPr>
          <w:rFonts w:ascii="Garamond" w:hAnsi="Garamond"/>
          <w:sz w:val="28"/>
        </w:rPr>
        <w:t>Cape Liquor Board established in terms of</w:t>
      </w:r>
      <w:r>
        <w:rPr>
          <w:rFonts w:ascii="Garamond" w:hAnsi="Garamond"/>
          <w:sz w:val="28"/>
        </w:rPr>
        <w:t xml:space="preserve"> section 4 of the Act;</w:t>
      </w:r>
    </w:p>
    <w:p w14:paraId="46C77E58" w14:textId="77777777" w:rsidR="006345CC" w:rsidRDefault="006345CC" w:rsidP="00F33DF8">
      <w:pPr>
        <w:jc w:val="both"/>
        <w:rPr>
          <w:rFonts w:ascii="Garamond" w:hAnsi="Garamond"/>
          <w:sz w:val="28"/>
        </w:rPr>
      </w:pPr>
      <w:r>
        <w:rPr>
          <w:rFonts w:ascii="Garamond" w:hAnsi="Garamond"/>
          <w:b/>
          <w:sz w:val="28"/>
        </w:rPr>
        <w:t>“official”</w:t>
      </w:r>
      <w:r>
        <w:rPr>
          <w:rFonts w:ascii="Garamond" w:hAnsi="Garamond"/>
          <w:sz w:val="28"/>
        </w:rPr>
        <w:t xml:space="preserve"> means any person authorised by Council to perform the function of an officer under this By-law and includes any member of the South African Police Services and any person appointed in terms of the Act;</w:t>
      </w:r>
    </w:p>
    <w:p w14:paraId="6E46CEFB" w14:textId="77777777" w:rsidR="001A3F8B" w:rsidRPr="001A3F8B" w:rsidRDefault="001A3F8B" w:rsidP="00F33DF8">
      <w:pPr>
        <w:jc w:val="both"/>
        <w:rPr>
          <w:rFonts w:ascii="Garamond" w:hAnsi="Garamond"/>
          <w:sz w:val="28"/>
          <w:szCs w:val="20"/>
        </w:rPr>
      </w:pPr>
      <w:r>
        <w:rPr>
          <w:rFonts w:ascii="Garamond" w:hAnsi="Garamond"/>
          <w:b/>
          <w:sz w:val="28"/>
        </w:rPr>
        <w:t>“premises”</w:t>
      </w:r>
      <w:r>
        <w:rPr>
          <w:rFonts w:ascii="Garamond" w:hAnsi="Garamond"/>
          <w:sz w:val="28"/>
        </w:rPr>
        <w:t xml:space="preserve"> includes any place, land, building or conveyance or any part thereof which is registered or which is seeking to be registered to trade in liquor;</w:t>
      </w:r>
    </w:p>
    <w:p w14:paraId="2D7F6B4C" w14:textId="77777777" w:rsidR="007238E3" w:rsidRDefault="007238E3">
      <w:pPr>
        <w:rPr>
          <w:rFonts w:ascii="Garamond" w:hAnsi="Garamond"/>
          <w:sz w:val="28"/>
          <w:szCs w:val="28"/>
        </w:rPr>
      </w:pPr>
      <w:r>
        <w:rPr>
          <w:rFonts w:ascii="Garamond" w:hAnsi="Garamond"/>
          <w:sz w:val="28"/>
          <w:szCs w:val="28"/>
        </w:rPr>
        <w:t>"</w:t>
      </w:r>
      <w:r>
        <w:rPr>
          <w:rFonts w:ascii="Garamond" w:hAnsi="Garamond"/>
          <w:b/>
          <w:bCs/>
          <w:sz w:val="28"/>
          <w:szCs w:val="28"/>
        </w:rPr>
        <w:t>registered premises</w:t>
      </w:r>
      <w:r>
        <w:rPr>
          <w:rFonts w:ascii="Garamond" w:hAnsi="Garamond"/>
          <w:sz w:val="28"/>
          <w:szCs w:val="28"/>
        </w:rPr>
        <w:t>" means premises on or from which a trader conducts his or her business;</w:t>
      </w:r>
    </w:p>
    <w:p w14:paraId="0C43FCAF" w14:textId="77777777" w:rsidR="007238E3" w:rsidRDefault="007238E3">
      <w:pPr>
        <w:rPr>
          <w:rFonts w:ascii="Garamond" w:hAnsi="Garamond"/>
          <w:sz w:val="28"/>
          <w:szCs w:val="28"/>
        </w:rPr>
      </w:pPr>
      <w:r>
        <w:rPr>
          <w:rFonts w:ascii="Garamond" w:hAnsi="Garamond"/>
          <w:sz w:val="28"/>
          <w:szCs w:val="28"/>
        </w:rPr>
        <w:t>"</w:t>
      </w:r>
      <w:r>
        <w:rPr>
          <w:rFonts w:ascii="Garamond" w:hAnsi="Garamond"/>
          <w:b/>
          <w:bCs/>
          <w:sz w:val="28"/>
          <w:szCs w:val="28"/>
        </w:rPr>
        <w:t>Regulations</w:t>
      </w:r>
      <w:r>
        <w:rPr>
          <w:rFonts w:ascii="Garamond" w:hAnsi="Garamond"/>
          <w:sz w:val="28"/>
          <w:szCs w:val="28"/>
        </w:rPr>
        <w:t xml:space="preserve">" means the regulations, published as Notice No. 1143 of </w:t>
      </w:r>
      <w:smartTag w:uri="urn:schemas-microsoft-com:office:smarttags" w:element="date">
        <w:smartTagPr>
          <w:attr w:name="Year" w:val="2004"/>
          <w:attr w:name="Day" w:val="8"/>
          <w:attr w:name="Month" w:val="4"/>
        </w:smartTagPr>
        <w:r>
          <w:rPr>
            <w:rFonts w:ascii="Garamond" w:hAnsi="Garamond"/>
            <w:sz w:val="28"/>
            <w:szCs w:val="28"/>
          </w:rPr>
          <w:t>8 April, 2004</w:t>
        </w:r>
      </w:smartTag>
      <w:r>
        <w:rPr>
          <w:rFonts w:ascii="Garamond" w:hAnsi="Garamond"/>
          <w:sz w:val="28"/>
          <w:szCs w:val="28"/>
        </w:rPr>
        <w:t>, made under the Act;</w:t>
      </w:r>
    </w:p>
    <w:p w14:paraId="27417049" w14:textId="77777777" w:rsidR="00FB7974" w:rsidRPr="00FB7974" w:rsidRDefault="00FB7974">
      <w:pPr>
        <w:rPr>
          <w:rFonts w:ascii="Garamond" w:hAnsi="Garamond"/>
          <w:sz w:val="28"/>
          <w:szCs w:val="28"/>
        </w:rPr>
      </w:pPr>
      <w:r>
        <w:rPr>
          <w:rFonts w:ascii="Garamond" w:hAnsi="Garamond"/>
          <w:b/>
          <w:sz w:val="28"/>
          <w:szCs w:val="28"/>
        </w:rPr>
        <w:t>“selling hours”</w:t>
      </w:r>
      <w:r>
        <w:rPr>
          <w:rFonts w:ascii="Garamond" w:hAnsi="Garamond"/>
          <w:sz w:val="28"/>
          <w:szCs w:val="28"/>
        </w:rPr>
        <w:t xml:space="preserve"> means the time during which a trader is allowed to sell liquor in terms of Schedule 1;</w:t>
      </w:r>
    </w:p>
    <w:p w14:paraId="147D6887" w14:textId="77777777" w:rsidR="00071779" w:rsidRDefault="007238E3">
      <w:pPr>
        <w:rPr>
          <w:rFonts w:ascii="Garamond" w:hAnsi="Garamond"/>
          <w:sz w:val="28"/>
          <w:szCs w:val="28"/>
        </w:rPr>
      </w:pPr>
      <w:r>
        <w:rPr>
          <w:rFonts w:ascii="Garamond" w:hAnsi="Garamond"/>
          <w:sz w:val="28"/>
          <w:szCs w:val="28"/>
        </w:rPr>
        <w:t>"</w:t>
      </w:r>
      <w:r>
        <w:rPr>
          <w:rFonts w:ascii="Garamond" w:hAnsi="Garamond"/>
          <w:b/>
          <w:bCs/>
          <w:sz w:val="28"/>
          <w:szCs w:val="28"/>
        </w:rPr>
        <w:t>trader</w:t>
      </w:r>
      <w:r>
        <w:rPr>
          <w:rFonts w:ascii="Garamond" w:hAnsi="Garamond"/>
          <w:sz w:val="28"/>
          <w:szCs w:val="28"/>
        </w:rPr>
        <w:t>" means a person who is registered in terms of section 19 of the Act, and any other word or expression to which a meaning has been assigned in the Act and the Local Government: Municipal Systems Act, 2000 (Act 32</w:t>
      </w:r>
      <w:r w:rsidR="00FB7974">
        <w:rPr>
          <w:rFonts w:ascii="Garamond" w:hAnsi="Garamond"/>
          <w:sz w:val="28"/>
          <w:szCs w:val="28"/>
        </w:rPr>
        <w:t xml:space="preserve"> of 2000), carries that meaning; </w:t>
      </w:r>
    </w:p>
    <w:p w14:paraId="2A1FCBE0" w14:textId="77777777" w:rsidR="007238E3" w:rsidRDefault="00071779">
      <w:pPr>
        <w:rPr>
          <w:rFonts w:ascii="Garamond" w:hAnsi="Garamond"/>
          <w:sz w:val="28"/>
          <w:szCs w:val="28"/>
        </w:rPr>
      </w:pPr>
      <w:r>
        <w:rPr>
          <w:rFonts w:ascii="Garamond" w:hAnsi="Garamond"/>
          <w:b/>
          <w:sz w:val="28"/>
          <w:szCs w:val="28"/>
        </w:rPr>
        <w:t>“trading”</w:t>
      </w:r>
      <w:r>
        <w:rPr>
          <w:rFonts w:ascii="Garamond" w:hAnsi="Garamond"/>
          <w:sz w:val="28"/>
          <w:szCs w:val="28"/>
        </w:rPr>
        <w:t xml:space="preserve"> means the selling of liquor; </w:t>
      </w:r>
      <w:r w:rsidR="00FB7974">
        <w:rPr>
          <w:rFonts w:ascii="Garamond" w:hAnsi="Garamond"/>
          <w:sz w:val="28"/>
          <w:szCs w:val="28"/>
        </w:rPr>
        <w:t>and</w:t>
      </w:r>
    </w:p>
    <w:p w14:paraId="20DD1922" w14:textId="77777777" w:rsidR="00FB7974" w:rsidRPr="00FB7974" w:rsidRDefault="00FB7974">
      <w:pPr>
        <w:rPr>
          <w:rFonts w:ascii="Garamond" w:hAnsi="Garamond"/>
          <w:sz w:val="28"/>
          <w:szCs w:val="28"/>
        </w:rPr>
      </w:pPr>
      <w:r>
        <w:rPr>
          <w:rFonts w:ascii="Garamond" w:hAnsi="Garamond"/>
          <w:b/>
          <w:sz w:val="28"/>
          <w:szCs w:val="28"/>
        </w:rPr>
        <w:t xml:space="preserve">“ward committee” </w:t>
      </w:r>
      <w:r>
        <w:rPr>
          <w:rFonts w:ascii="Garamond" w:hAnsi="Garamond"/>
          <w:sz w:val="28"/>
          <w:szCs w:val="28"/>
        </w:rPr>
        <w:t>means a committee as contemplated in the Local Government: Municipal Structures Act, 1998 (Act 117 of 1998)</w:t>
      </w:r>
      <w:r w:rsidR="000078D9">
        <w:rPr>
          <w:rFonts w:ascii="Garamond" w:hAnsi="Garamond"/>
          <w:sz w:val="28"/>
          <w:szCs w:val="28"/>
        </w:rPr>
        <w:t>.</w:t>
      </w:r>
    </w:p>
    <w:p w14:paraId="5D19EF23" w14:textId="77777777" w:rsidR="007238E3" w:rsidRDefault="007238E3">
      <w:pPr>
        <w:rPr>
          <w:rFonts w:ascii="Garamond" w:hAnsi="Garamond"/>
          <w:sz w:val="28"/>
          <w:szCs w:val="28"/>
        </w:rPr>
      </w:pPr>
    </w:p>
    <w:p w14:paraId="46F7FDFC" w14:textId="77777777" w:rsidR="007238E3" w:rsidRDefault="00FB7974">
      <w:pPr>
        <w:rPr>
          <w:rFonts w:ascii="Garamond" w:hAnsi="Garamond"/>
          <w:b/>
          <w:bCs/>
          <w:sz w:val="28"/>
          <w:szCs w:val="28"/>
        </w:rPr>
      </w:pPr>
      <w:r>
        <w:rPr>
          <w:rFonts w:ascii="Garamond" w:hAnsi="Garamond"/>
          <w:b/>
          <w:bCs/>
          <w:sz w:val="28"/>
          <w:szCs w:val="28"/>
        </w:rPr>
        <w:t>2.</w:t>
      </w:r>
      <w:r>
        <w:rPr>
          <w:rFonts w:ascii="Garamond" w:hAnsi="Garamond"/>
          <w:b/>
          <w:bCs/>
          <w:sz w:val="28"/>
          <w:szCs w:val="28"/>
        </w:rPr>
        <w:tab/>
        <w:t>Purpose of By-law</w:t>
      </w:r>
    </w:p>
    <w:p w14:paraId="32D79872" w14:textId="77777777" w:rsidR="007238E3" w:rsidRDefault="007238E3">
      <w:pPr>
        <w:rPr>
          <w:rFonts w:ascii="Garamond" w:hAnsi="Garamond"/>
          <w:sz w:val="28"/>
          <w:szCs w:val="28"/>
        </w:rPr>
      </w:pPr>
      <w:r>
        <w:rPr>
          <w:rFonts w:ascii="Garamond" w:hAnsi="Garamond"/>
          <w:sz w:val="28"/>
          <w:szCs w:val="28"/>
        </w:rPr>
        <w:t>The Council, acting in terms of the powers granted to it in the Act</w:t>
      </w:r>
      <w:r w:rsidR="00071779">
        <w:rPr>
          <w:rFonts w:ascii="Garamond" w:hAnsi="Garamond"/>
          <w:sz w:val="28"/>
          <w:szCs w:val="28"/>
        </w:rPr>
        <w:t xml:space="preserve"> </w:t>
      </w:r>
      <w:r>
        <w:rPr>
          <w:rFonts w:ascii="Garamond" w:hAnsi="Garamond"/>
          <w:sz w:val="28"/>
          <w:szCs w:val="28"/>
        </w:rPr>
        <w:t>adopts th</w:t>
      </w:r>
      <w:r w:rsidR="00FB7974">
        <w:rPr>
          <w:rFonts w:ascii="Garamond" w:hAnsi="Garamond"/>
          <w:sz w:val="28"/>
          <w:szCs w:val="28"/>
        </w:rPr>
        <w:t>i</w:t>
      </w:r>
      <w:r>
        <w:rPr>
          <w:rFonts w:ascii="Garamond" w:hAnsi="Garamond"/>
          <w:sz w:val="28"/>
          <w:szCs w:val="28"/>
        </w:rPr>
        <w:t>s</w:t>
      </w:r>
      <w:r w:rsidR="00FB7974">
        <w:rPr>
          <w:rFonts w:ascii="Garamond" w:hAnsi="Garamond"/>
          <w:sz w:val="28"/>
          <w:szCs w:val="28"/>
        </w:rPr>
        <w:t xml:space="preserve"> By-law</w:t>
      </w:r>
      <w:r>
        <w:rPr>
          <w:rFonts w:ascii="Garamond" w:hAnsi="Garamond"/>
          <w:sz w:val="28"/>
          <w:szCs w:val="28"/>
        </w:rPr>
        <w:t xml:space="preserve"> with the aim of regulating the hours during which liquor may</w:t>
      </w:r>
      <w:r w:rsidR="00FB7974">
        <w:rPr>
          <w:rFonts w:ascii="Garamond" w:hAnsi="Garamond"/>
          <w:sz w:val="28"/>
          <w:szCs w:val="28"/>
        </w:rPr>
        <w:t xml:space="preserve"> be sold.</w:t>
      </w:r>
    </w:p>
    <w:p w14:paraId="14001679" w14:textId="77777777" w:rsidR="007238E3" w:rsidRDefault="007238E3">
      <w:pPr>
        <w:rPr>
          <w:rFonts w:ascii="Garamond" w:hAnsi="Garamond"/>
          <w:sz w:val="28"/>
          <w:szCs w:val="28"/>
        </w:rPr>
      </w:pPr>
    </w:p>
    <w:p w14:paraId="626AD741" w14:textId="77777777" w:rsidR="007238E3" w:rsidRDefault="00FB7974">
      <w:pPr>
        <w:rPr>
          <w:rFonts w:ascii="Garamond" w:hAnsi="Garamond"/>
          <w:b/>
          <w:bCs/>
          <w:sz w:val="28"/>
          <w:szCs w:val="28"/>
        </w:rPr>
      </w:pPr>
      <w:r>
        <w:rPr>
          <w:rFonts w:ascii="Garamond" w:hAnsi="Garamond"/>
          <w:b/>
          <w:bCs/>
          <w:sz w:val="28"/>
          <w:szCs w:val="28"/>
        </w:rPr>
        <w:t>3.</w:t>
      </w:r>
      <w:r>
        <w:rPr>
          <w:rFonts w:ascii="Garamond" w:hAnsi="Garamond"/>
          <w:b/>
          <w:bCs/>
          <w:sz w:val="28"/>
          <w:szCs w:val="28"/>
        </w:rPr>
        <w:tab/>
        <w:t>Application of By-law</w:t>
      </w:r>
    </w:p>
    <w:p w14:paraId="37D0B467" w14:textId="77777777" w:rsidR="007238E3" w:rsidRDefault="007238E3">
      <w:pPr>
        <w:rPr>
          <w:rFonts w:ascii="Garamond" w:hAnsi="Garamond"/>
          <w:sz w:val="28"/>
          <w:szCs w:val="28"/>
        </w:rPr>
      </w:pPr>
      <w:r>
        <w:rPr>
          <w:rFonts w:ascii="Garamond" w:hAnsi="Garamond"/>
          <w:sz w:val="28"/>
          <w:szCs w:val="28"/>
        </w:rPr>
        <w:t>Th</w:t>
      </w:r>
      <w:r w:rsidR="00FB7974">
        <w:rPr>
          <w:rFonts w:ascii="Garamond" w:hAnsi="Garamond"/>
          <w:sz w:val="28"/>
          <w:szCs w:val="28"/>
        </w:rPr>
        <w:t>i</w:t>
      </w:r>
      <w:r>
        <w:rPr>
          <w:rFonts w:ascii="Garamond" w:hAnsi="Garamond"/>
          <w:sz w:val="28"/>
          <w:szCs w:val="28"/>
        </w:rPr>
        <w:t>s By-law appl</w:t>
      </w:r>
      <w:r w:rsidR="00FB7974">
        <w:rPr>
          <w:rFonts w:ascii="Garamond" w:hAnsi="Garamond"/>
          <w:sz w:val="28"/>
          <w:szCs w:val="28"/>
        </w:rPr>
        <w:t>ies</w:t>
      </w:r>
      <w:r>
        <w:rPr>
          <w:rFonts w:ascii="Garamond" w:hAnsi="Garamond"/>
          <w:sz w:val="28"/>
          <w:szCs w:val="28"/>
        </w:rPr>
        <w:t xml:space="preserve"> to all premises, situated within the area of jurisdiction of the Council, on which liquor is</w:t>
      </w:r>
      <w:r w:rsidR="00071779">
        <w:rPr>
          <w:rFonts w:ascii="Garamond" w:hAnsi="Garamond"/>
          <w:sz w:val="28"/>
          <w:szCs w:val="28"/>
        </w:rPr>
        <w:t xml:space="preserve"> traded</w:t>
      </w:r>
      <w:r>
        <w:rPr>
          <w:rFonts w:ascii="Garamond" w:hAnsi="Garamond"/>
          <w:sz w:val="28"/>
          <w:szCs w:val="28"/>
        </w:rPr>
        <w:t xml:space="preserve"> </w:t>
      </w:r>
      <w:r w:rsidR="00FB7974">
        <w:rPr>
          <w:rFonts w:ascii="Garamond" w:hAnsi="Garamond"/>
          <w:sz w:val="28"/>
          <w:szCs w:val="28"/>
        </w:rPr>
        <w:t xml:space="preserve">or </w:t>
      </w:r>
      <w:r>
        <w:rPr>
          <w:rFonts w:ascii="Garamond" w:hAnsi="Garamond"/>
          <w:sz w:val="28"/>
          <w:szCs w:val="28"/>
        </w:rPr>
        <w:t xml:space="preserve">intended to be </w:t>
      </w:r>
      <w:r w:rsidR="00071779">
        <w:rPr>
          <w:rFonts w:ascii="Garamond" w:hAnsi="Garamond"/>
          <w:sz w:val="28"/>
          <w:szCs w:val="28"/>
        </w:rPr>
        <w:t>traded</w:t>
      </w:r>
      <w:r>
        <w:rPr>
          <w:rFonts w:ascii="Garamond" w:hAnsi="Garamond"/>
          <w:sz w:val="28"/>
          <w:szCs w:val="28"/>
        </w:rPr>
        <w:t>.</w:t>
      </w:r>
    </w:p>
    <w:p w14:paraId="5CA59A73" w14:textId="77777777" w:rsidR="007238E3" w:rsidRDefault="007238E3">
      <w:pPr>
        <w:rPr>
          <w:rFonts w:ascii="Garamond" w:hAnsi="Garamond"/>
          <w:sz w:val="28"/>
          <w:szCs w:val="28"/>
        </w:rPr>
      </w:pPr>
    </w:p>
    <w:p w14:paraId="58230F1C" w14:textId="77777777" w:rsidR="007238E3" w:rsidRDefault="007238E3">
      <w:pPr>
        <w:rPr>
          <w:rFonts w:ascii="Garamond" w:hAnsi="Garamond"/>
          <w:b/>
          <w:sz w:val="28"/>
          <w:szCs w:val="20"/>
          <w:lang w:eastAsia="en-US"/>
        </w:rPr>
      </w:pPr>
      <w:r>
        <w:rPr>
          <w:rFonts w:ascii="Garamond" w:hAnsi="Garamond"/>
          <w:b/>
          <w:sz w:val="28"/>
        </w:rPr>
        <w:t>4.  Ward Committee consultative meetings</w:t>
      </w:r>
    </w:p>
    <w:p w14:paraId="54077D23" w14:textId="77777777" w:rsidR="007238E3" w:rsidRDefault="007238E3" w:rsidP="00F33DF8">
      <w:pPr>
        <w:jc w:val="both"/>
        <w:rPr>
          <w:rFonts w:ascii="Garamond" w:hAnsi="Garamond"/>
          <w:sz w:val="28"/>
          <w:szCs w:val="20"/>
        </w:rPr>
      </w:pPr>
      <w:r>
        <w:rPr>
          <w:rFonts w:ascii="Garamond" w:hAnsi="Garamond"/>
          <w:sz w:val="28"/>
        </w:rPr>
        <w:t>(1)</w:t>
      </w:r>
      <w:r>
        <w:rPr>
          <w:rFonts w:ascii="Garamond" w:hAnsi="Garamond"/>
          <w:sz w:val="28"/>
        </w:rPr>
        <w:tab/>
      </w:r>
      <w:r w:rsidR="00071779">
        <w:rPr>
          <w:rFonts w:ascii="Garamond" w:hAnsi="Garamond"/>
          <w:sz w:val="28"/>
        </w:rPr>
        <w:t>A</w:t>
      </w:r>
      <w:r>
        <w:rPr>
          <w:rFonts w:ascii="Garamond" w:hAnsi="Garamond"/>
          <w:sz w:val="28"/>
        </w:rPr>
        <w:t xml:space="preserve"> Ward Committee must</w:t>
      </w:r>
      <w:r w:rsidR="00071779">
        <w:rPr>
          <w:rFonts w:ascii="Garamond" w:hAnsi="Garamond"/>
          <w:sz w:val="28"/>
        </w:rPr>
        <w:t xml:space="preserve"> within 30 days of receipt</w:t>
      </w:r>
      <w:r>
        <w:rPr>
          <w:rFonts w:ascii="Garamond" w:hAnsi="Garamond"/>
          <w:sz w:val="28"/>
        </w:rPr>
        <w:t xml:space="preserve"> of a notice of application for registration, in terms of section 22(2)(d)(</w:t>
      </w:r>
      <w:proofErr w:type="spellStart"/>
      <w:r w:rsidR="00071779">
        <w:rPr>
          <w:rFonts w:ascii="Garamond" w:hAnsi="Garamond"/>
          <w:sz w:val="28"/>
        </w:rPr>
        <w:t>i</w:t>
      </w:r>
      <w:proofErr w:type="spellEnd"/>
      <w:r>
        <w:rPr>
          <w:rFonts w:ascii="Garamond" w:hAnsi="Garamond"/>
          <w:sz w:val="28"/>
        </w:rPr>
        <w:t xml:space="preserve">) of the Act hold a consultative meeting with </w:t>
      </w:r>
      <w:r w:rsidR="00071779">
        <w:rPr>
          <w:rFonts w:ascii="Garamond" w:hAnsi="Garamond"/>
          <w:sz w:val="28"/>
        </w:rPr>
        <w:t xml:space="preserve">the </w:t>
      </w:r>
      <w:r w:rsidR="00FB7974">
        <w:rPr>
          <w:rFonts w:ascii="Garamond" w:hAnsi="Garamond"/>
          <w:sz w:val="28"/>
        </w:rPr>
        <w:t xml:space="preserve">community of the area </w:t>
      </w:r>
      <w:r w:rsidR="00071779">
        <w:rPr>
          <w:rFonts w:ascii="Garamond" w:hAnsi="Garamond"/>
          <w:sz w:val="28"/>
        </w:rPr>
        <w:t>where</w:t>
      </w:r>
      <w:r w:rsidR="00FB7974">
        <w:rPr>
          <w:rFonts w:ascii="Garamond" w:hAnsi="Garamond"/>
          <w:sz w:val="28"/>
        </w:rPr>
        <w:t xml:space="preserve"> the premises </w:t>
      </w:r>
      <w:r>
        <w:rPr>
          <w:rFonts w:ascii="Garamond" w:hAnsi="Garamond"/>
          <w:sz w:val="28"/>
        </w:rPr>
        <w:t xml:space="preserve">that are sought to be registered </w:t>
      </w:r>
      <w:r w:rsidR="00071779">
        <w:rPr>
          <w:rFonts w:ascii="Garamond" w:hAnsi="Garamond"/>
          <w:sz w:val="28"/>
        </w:rPr>
        <w:t xml:space="preserve">are situated </w:t>
      </w:r>
      <w:r>
        <w:rPr>
          <w:rFonts w:ascii="Garamond" w:hAnsi="Garamond"/>
          <w:sz w:val="28"/>
        </w:rPr>
        <w:t>to discuss</w:t>
      </w:r>
      <w:r>
        <w:rPr>
          <w:rFonts w:ascii="Garamond" w:hAnsi="Garamond"/>
          <w:sz w:val="28"/>
          <w:szCs w:val="20"/>
        </w:rPr>
        <w:t xml:space="preserve"> </w:t>
      </w:r>
      <w:r>
        <w:rPr>
          <w:rFonts w:ascii="Garamond" w:hAnsi="Garamond"/>
          <w:sz w:val="28"/>
        </w:rPr>
        <w:t>and solicit their views with regard to the application that the applicant</w:t>
      </w:r>
      <w:r>
        <w:rPr>
          <w:rFonts w:ascii="Garamond" w:hAnsi="Garamond"/>
          <w:sz w:val="28"/>
          <w:szCs w:val="20"/>
        </w:rPr>
        <w:t xml:space="preserve"> </w:t>
      </w:r>
      <w:r>
        <w:rPr>
          <w:rFonts w:ascii="Garamond" w:hAnsi="Garamond"/>
          <w:sz w:val="28"/>
        </w:rPr>
        <w:t>intends to lodge with the Liquor Board.</w:t>
      </w:r>
    </w:p>
    <w:p w14:paraId="3E588AFF" w14:textId="77777777" w:rsidR="007238E3" w:rsidRDefault="007238E3" w:rsidP="00F33DF8">
      <w:pPr>
        <w:jc w:val="both"/>
        <w:rPr>
          <w:rFonts w:ascii="Garamond" w:hAnsi="Garamond"/>
          <w:sz w:val="28"/>
          <w:szCs w:val="20"/>
        </w:rPr>
      </w:pPr>
      <w:r>
        <w:rPr>
          <w:rFonts w:ascii="Garamond" w:hAnsi="Garamond"/>
          <w:sz w:val="28"/>
        </w:rPr>
        <w:t>(2)</w:t>
      </w:r>
      <w:r>
        <w:rPr>
          <w:rFonts w:ascii="Garamond" w:hAnsi="Garamond"/>
          <w:sz w:val="28"/>
        </w:rPr>
        <w:tab/>
        <w:t xml:space="preserve">The Ward Committee must compile </w:t>
      </w:r>
      <w:r w:rsidR="00FB7974">
        <w:rPr>
          <w:rFonts w:ascii="Garamond" w:hAnsi="Garamond"/>
          <w:sz w:val="28"/>
        </w:rPr>
        <w:t>and submit a</w:t>
      </w:r>
      <w:r w:rsidR="00236644">
        <w:rPr>
          <w:rFonts w:ascii="Garamond" w:hAnsi="Garamond"/>
          <w:sz w:val="28"/>
        </w:rPr>
        <w:t xml:space="preserve"> report</w:t>
      </w:r>
      <w:r w:rsidR="00FB7974">
        <w:rPr>
          <w:rFonts w:ascii="Garamond" w:hAnsi="Garamond"/>
          <w:sz w:val="28"/>
        </w:rPr>
        <w:t xml:space="preserve"> </w:t>
      </w:r>
      <w:r>
        <w:rPr>
          <w:rFonts w:ascii="Garamond" w:hAnsi="Garamond"/>
          <w:sz w:val="28"/>
        </w:rPr>
        <w:t>to</w:t>
      </w:r>
      <w:r w:rsidR="00236644">
        <w:rPr>
          <w:rFonts w:ascii="Garamond" w:hAnsi="Garamond"/>
          <w:sz w:val="28"/>
        </w:rPr>
        <w:t xml:space="preserve"> the Council and </w:t>
      </w:r>
      <w:r w:rsidR="00FB7974">
        <w:rPr>
          <w:rFonts w:ascii="Garamond" w:hAnsi="Garamond"/>
          <w:sz w:val="28"/>
        </w:rPr>
        <w:t>the</w:t>
      </w:r>
      <w:r>
        <w:rPr>
          <w:rFonts w:ascii="Garamond" w:hAnsi="Garamond"/>
          <w:sz w:val="28"/>
        </w:rPr>
        <w:t xml:space="preserve"> Liquor Board, stipulating the date</w:t>
      </w:r>
      <w:r w:rsidR="00FB7974">
        <w:rPr>
          <w:rFonts w:ascii="Garamond" w:hAnsi="Garamond"/>
          <w:sz w:val="28"/>
        </w:rPr>
        <w:t xml:space="preserve"> of the consultative meeting referred to in subsection (1)</w:t>
      </w:r>
      <w:r>
        <w:rPr>
          <w:rFonts w:ascii="Garamond" w:hAnsi="Garamond"/>
          <w:sz w:val="28"/>
        </w:rPr>
        <w:t xml:space="preserve">, </w:t>
      </w:r>
      <w:r w:rsidR="00FB7974">
        <w:rPr>
          <w:rFonts w:ascii="Garamond" w:hAnsi="Garamond"/>
          <w:sz w:val="28"/>
        </w:rPr>
        <w:t xml:space="preserve">the </w:t>
      </w:r>
      <w:r>
        <w:rPr>
          <w:rFonts w:ascii="Garamond" w:hAnsi="Garamond"/>
          <w:sz w:val="28"/>
        </w:rPr>
        <w:t>time</w:t>
      </w:r>
      <w:r w:rsidR="00FB7974">
        <w:rPr>
          <w:rFonts w:ascii="Garamond" w:hAnsi="Garamond"/>
          <w:sz w:val="28"/>
        </w:rPr>
        <w:t xml:space="preserve"> of the meeting</w:t>
      </w:r>
      <w:r>
        <w:rPr>
          <w:rFonts w:ascii="Garamond" w:hAnsi="Garamond"/>
          <w:sz w:val="28"/>
        </w:rPr>
        <w:t>, the names and the addresses of the people who attended, indicate whether it objects to or recommends the application and what additional conditions it proposes, if any.</w:t>
      </w:r>
    </w:p>
    <w:p w14:paraId="65D925F6" w14:textId="77777777" w:rsidR="007238E3" w:rsidRDefault="007238E3">
      <w:pPr>
        <w:rPr>
          <w:rFonts w:ascii="Garamond" w:hAnsi="Garamond"/>
          <w:sz w:val="28"/>
          <w:szCs w:val="28"/>
        </w:rPr>
      </w:pPr>
      <w:r>
        <w:rPr>
          <w:rFonts w:ascii="Garamond" w:hAnsi="Garamond"/>
          <w:sz w:val="28"/>
          <w:szCs w:val="28"/>
        </w:rPr>
        <w:t>(3)</w:t>
      </w:r>
      <w:r>
        <w:rPr>
          <w:rFonts w:ascii="Garamond" w:hAnsi="Garamond"/>
          <w:sz w:val="28"/>
          <w:szCs w:val="28"/>
        </w:rPr>
        <w:tab/>
        <w:t>The Council m</w:t>
      </w:r>
      <w:r w:rsidR="00071779">
        <w:rPr>
          <w:rFonts w:ascii="Garamond" w:hAnsi="Garamond"/>
          <w:sz w:val="28"/>
          <w:szCs w:val="28"/>
        </w:rPr>
        <w:t>ay</w:t>
      </w:r>
      <w:r>
        <w:rPr>
          <w:rFonts w:ascii="Garamond" w:hAnsi="Garamond"/>
          <w:sz w:val="28"/>
          <w:szCs w:val="28"/>
        </w:rPr>
        <w:t xml:space="preserve"> consider a report submitted to it by a ward committee in terms of </w:t>
      </w:r>
      <w:r w:rsidR="00071779">
        <w:rPr>
          <w:rFonts w:ascii="Garamond" w:hAnsi="Garamond"/>
          <w:sz w:val="28"/>
          <w:szCs w:val="28"/>
        </w:rPr>
        <w:t>sub</w:t>
      </w:r>
      <w:r>
        <w:rPr>
          <w:rFonts w:ascii="Garamond" w:hAnsi="Garamond"/>
          <w:sz w:val="28"/>
          <w:szCs w:val="28"/>
        </w:rPr>
        <w:t>section 22(2)</w:t>
      </w:r>
      <w:r w:rsidR="00517FF3">
        <w:rPr>
          <w:rFonts w:ascii="Garamond" w:hAnsi="Garamond"/>
          <w:sz w:val="28"/>
          <w:szCs w:val="28"/>
        </w:rPr>
        <w:t xml:space="preserve"> </w:t>
      </w:r>
      <w:r>
        <w:rPr>
          <w:rFonts w:ascii="Garamond" w:hAnsi="Garamond"/>
          <w:sz w:val="28"/>
          <w:szCs w:val="28"/>
        </w:rPr>
        <w:t>(d)</w:t>
      </w:r>
      <w:r w:rsidR="00517FF3">
        <w:rPr>
          <w:rFonts w:ascii="Garamond" w:hAnsi="Garamond"/>
          <w:sz w:val="28"/>
          <w:szCs w:val="28"/>
        </w:rPr>
        <w:t xml:space="preserve"> </w:t>
      </w:r>
      <w:r w:rsidR="00071779">
        <w:rPr>
          <w:rFonts w:ascii="Garamond" w:hAnsi="Garamond"/>
          <w:sz w:val="28"/>
          <w:szCs w:val="28"/>
        </w:rPr>
        <w:t>(</w:t>
      </w:r>
      <w:proofErr w:type="spellStart"/>
      <w:r w:rsidR="00071779">
        <w:rPr>
          <w:rFonts w:ascii="Garamond" w:hAnsi="Garamond"/>
          <w:sz w:val="28"/>
          <w:szCs w:val="28"/>
        </w:rPr>
        <w:t>i</w:t>
      </w:r>
      <w:proofErr w:type="spellEnd"/>
      <w:r w:rsidR="00071779">
        <w:rPr>
          <w:rFonts w:ascii="Garamond" w:hAnsi="Garamond"/>
          <w:sz w:val="28"/>
          <w:szCs w:val="28"/>
        </w:rPr>
        <w:t>)</w:t>
      </w:r>
      <w:r>
        <w:rPr>
          <w:rStyle w:val="FootnoteReference"/>
          <w:rFonts w:ascii="Garamond" w:hAnsi="Garamond"/>
          <w:sz w:val="28"/>
          <w:szCs w:val="28"/>
        </w:rPr>
        <w:footnoteReference w:id="1"/>
      </w:r>
      <w:r>
        <w:rPr>
          <w:rFonts w:ascii="Garamond" w:hAnsi="Garamond"/>
          <w:sz w:val="28"/>
          <w:szCs w:val="28"/>
        </w:rPr>
        <w:t xml:space="preserve"> of the Act and item 3(2)</w:t>
      </w:r>
      <w:r>
        <w:rPr>
          <w:rStyle w:val="FootnoteReference"/>
          <w:rFonts w:ascii="Garamond" w:hAnsi="Garamond"/>
          <w:sz w:val="28"/>
          <w:szCs w:val="28"/>
        </w:rPr>
        <w:footnoteReference w:id="2"/>
      </w:r>
      <w:r>
        <w:rPr>
          <w:rFonts w:ascii="Garamond" w:hAnsi="Garamond"/>
          <w:sz w:val="28"/>
          <w:szCs w:val="28"/>
        </w:rPr>
        <w:t xml:space="preserve"> of the Regulations</w:t>
      </w:r>
      <w:r w:rsidR="00071779">
        <w:rPr>
          <w:rFonts w:ascii="Garamond" w:hAnsi="Garamond"/>
          <w:sz w:val="28"/>
          <w:szCs w:val="28"/>
        </w:rPr>
        <w:t>.</w:t>
      </w:r>
    </w:p>
    <w:p w14:paraId="56923997" w14:textId="77777777" w:rsidR="007238E3" w:rsidRDefault="007238E3">
      <w:pPr>
        <w:rPr>
          <w:rFonts w:ascii="Garamond" w:hAnsi="Garamond"/>
          <w:sz w:val="28"/>
          <w:szCs w:val="28"/>
        </w:rPr>
      </w:pPr>
    </w:p>
    <w:p w14:paraId="42B82CEC" w14:textId="77777777" w:rsidR="007238E3" w:rsidRDefault="007238E3">
      <w:pPr>
        <w:rPr>
          <w:rFonts w:ascii="Garamond" w:hAnsi="Garamond"/>
          <w:b/>
          <w:bCs/>
          <w:sz w:val="28"/>
          <w:szCs w:val="28"/>
        </w:rPr>
      </w:pPr>
      <w:r>
        <w:rPr>
          <w:rFonts w:ascii="Garamond" w:hAnsi="Garamond"/>
          <w:b/>
          <w:bCs/>
          <w:sz w:val="28"/>
          <w:szCs w:val="28"/>
        </w:rPr>
        <w:t>5.</w:t>
      </w:r>
      <w:r>
        <w:rPr>
          <w:rFonts w:ascii="Garamond" w:hAnsi="Garamond"/>
          <w:b/>
          <w:bCs/>
          <w:sz w:val="28"/>
          <w:szCs w:val="28"/>
        </w:rPr>
        <w:tab/>
      </w:r>
      <w:r w:rsidR="00071779">
        <w:rPr>
          <w:rFonts w:ascii="Garamond" w:hAnsi="Garamond"/>
          <w:b/>
          <w:bCs/>
          <w:sz w:val="28"/>
          <w:szCs w:val="28"/>
        </w:rPr>
        <w:t>Trading hours</w:t>
      </w:r>
    </w:p>
    <w:p w14:paraId="2EA0361F" w14:textId="77777777" w:rsidR="007238E3" w:rsidRDefault="007238E3" w:rsidP="00F33DF8">
      <w:pPr>
        <w:jc w:val="both"/>
        <w:rPr>
          <w:rFonts w:ascii="Garamond" w:hAnsi="Garamond"/>
          <w:b/>
          <w:bCs/>
          <w:i/>
          <w:iCs/>
          <w:sz w:val="28"/>
          <w:szCs w:val="28"/>
        </w:rPr>
      </w:pPr>
      <w:r>
        <w:rPr>
          <w:rFonts w:ascii="Garamond" w:hAnsi="Garamond"/>
          <w:sz w:val="28"/>
          <w:szCs w:val="28"/>
        </w:rPr>
        <w:t>(1)</w:t>
      </w:r>
      <w:r>
        <w:rPr>
          <w:rFonts w:ascii="Garamond" w:hAnsi="Garamond"/>
          <w:sz w:val="28"/>
          <w:szCs w:val="28"/>
        </w:rPr>
        <w:tab/>
        <w:t>The trading hours, as listed in Column 2 of Schedule 1 to this By-law of the different kinds of registrations, as contemplated in section 20 of the Act, as listed in Column 1 of the Schedule, have been determined by the Council and may be reviewed by the Council from time to time.</w:t>
      </w:r>
    </w:p>
    <w:p w14:paraId="53491BAD" w14:textId="77777777" w:rsidR="007238E3" w:rsidRDefault="007238E3" w:rsidP="00F33DF8">
      <w:pPr>
        <w:jc w:val="both"/>
        <w:rPr>
          <w:rFonts w:ascii="Garamond" w:hAnsi="Garamond"/>
          <w:sz w:val="28"/>
          <w:szCs w:val="28"/>
        </w:rPr>
      </w:pPr>
      <w:r>
        <w:rPr>
          <w:rFonts w:ascii="Garamond" w:hAnsi="Garamond"/>
          <w:sz w:val="28"/>
          <w:szCs w:val="28"/>
        </w:rPr>
        <w:t>(2)</w:t>
      </w:r>
      <w:r>
        <w:rPr>
          <w:rFonts w:ascii="Garamond" w:hAnsi="Garamond"/>
          <w:sz w:val="28"/>
          <w:szCs w:val="28"/>
        </w:rPr>
        <w:tab/>
        <w:t>Subject to section 6, no trader may sell liquor to a person at a time other than those hours stipulated as trading hours under subsection (1).</w:t>
      </w:r>
    </w:p>
    <w:p w14:paraId="36B7A293" w14:textId="77777777" w:rsidR="007238E3" w:rsidRDefault="007238E3" w:rsidP="00F33DF8">
      <w:pPr>
        <w:jc w:val="both"/>
        <w:rPr>
          <w:rFonts w:ascii="Garamond" w:hAnsi="Garamond"/>
          <w:sz w:val="28"/>
          <w:szCs w:val="28"/>
        </w:rPr>
      </w:pPr>
      <w:r>
        <w:rPr>
          <w:rFonts w:ascii="Garamond" w:hAnsi="Garamond"/>
          <w:sz w:val="28"/>
          <w:szCs w:val="28"/>
        </w:rPr>
        <w:t>(3)</w:t>
      </w:r>
      <w:r>
        <w:rPr>
          <w:rFonts w:ascii="Garamond" w:hAnsi="Garamond"/>
          <w:sz w:val="28"/>
          <w:szCs w:val="28"/>
        </w:rPr>
        <w:tab/>
        <w:t>A trader who contravenes subsection (2) commits an offence.</w:t>
      </w:r>
    </w:p>
    <w:p w14:paraId="3DE4BC5E" w14:textId="77777777" w:rsidR="007238E3" w:rsidRDefault="007238E3">
      <w:pPr>
        <w:rPr>
          <w:rFonts w:ascii="Garamond" w:hAnsi="Garamond"/>
          <w:sz w:val="28"/>
          <w:szCs w:val="28"/>
        </w:rPr>
      </w:pPr>
    </w:p>
    <w:p w14:paraId="0B1B2942" w14:textId="77777777" w:rsidR="007238E3" w:rsidRDefault="007238E3">
      <w:pPr>
        <w:rPr>
          <w:rFonts w:ascii="Garamond" w:hAnsi="Garamond"/>
          <w:b/>
          <w:bCs/>
          <w:sz w:val="28"/>
          <w:szCs w:val="28"/>
        </w:rPr>
      </w:pPr>
      <w:r>
        <w:rPr>
          <w:rFonts w:ascii="Garamond" w:hAnsi="Garamond"/>
          <w:b/>
          <w:bCs/>
          <w:sz w:val="28"/>
          <w:szCs w:val="28"/>
        </w:rPr>
        <w:t>6.</w:t>
      </w:r>
      <w:r>
        <w:rPr>
          <w:rFonts w:ascii="Garamond" w:hAnsi="Garamond"/>
          <w:b/>
          <w:bCs/>
          <w:sz w:val="28"/>
          <w:szCs w:val="28"/>
        </w:rPr>
        <w:tab/>
        <w:t>Selling of liquor at other times</w:t>
      </w:r>
    </w:p>
    <w:p w14:paraId="2C0A8AEA" w14:textId="77777777" w:rsidR="007238E3" w:rsidRDefault="007238E3" w:rsidP="00F33DF8">
      <w:pPr>
        <w:jc w:val="both"/>
        <w:rPr>
          <w:rFonts w:ascii="Garamond" w:hAnsi="Garamond"/>
          <w:sz w:val="28"/>
          <w:szCs w:val="28"/>
        </w:rPr>
      </w:pPr>
      <w:r>
        <w:rPr>
          <w:rFonts w:ascii="Garamond" w:hAnsi="Garamond"/>
          <w:sz w:val="28"/>
          <w:szCs w:val="28"/>
        </w:rPr>
        <w:t>(1)</w:t>
      </w:r>
      <w:r>
        <w:rPr>
          <w:rFonts w:ascii="Garamond" w:hAnsi="Garamond"/>
          <w:sz w:val="28"/>
          <w:szCs w:val="28"/>
        </w:rPr>
        <w:tab/>
        <w:t>The Council may grant written consent to a trader to sell liquor at hours other than those hours stipulated as trading hours in section 5(1), and a trader who wishes to sell liquor at such hours must, before he or she sells such liquor, obtain such written consent of the Council.</w:t>
      </w:r>
    </w:p>
    <w:p w14:paraId="2B8006DB" w14:textId="77777777" w:rsidR="007238E3" w:rsidRDefault="007238E3" w:rsidP="00F33DF8">
      <w:pPr>
        <w:jc w:val="both"/>
        <w:rPr>
          <w:rFonts w:ascii="Garamond" w:hAnsi="Garamond"/>
          <w:sz w:val="28"/>
          <w:szCs w:val="28"/>
        </w:rPr>
      </w:pPr>
      <w:r>
        <w:rPr>
          <w:rFonts w:ascii="Garamond" w:hAnsi="Garamond"/>
          <w:sz w:val="28"/>
          <w:szCs w:val="28"/>
        </w:rPr>
        <w:t>(2)</w:t>
      </w:r>
      <w:r>
        <w:rPr>
          <w:rFonts w:ascii="Garamond" w:hAnsi="Garamond"/>
          <w:sz w:val="28"/>
          <w:szCs w:val="28"/>
        </w:rPr>
        <w:tab/>
        <w:t>A trader who wishes to obtain the consent of the Council must complete a form similar to the</w:t>
      </w:r>
      <w:r w:rsidR="00071779">
        <w:rPr>
          <w:rFonts w:ascii="Garamond" w:hAnsi="Garamond"/>
          <w:sz w:val="28"/>
          <w:szCs w:val="28"/>
        </w:rPr>
        <w:t xml:space="preserve"> form entitled</w:t>
      </w:r>
      <w:r>
        <w:rPr>
          <w:rFonts w:ascii="Garamond" w:hAnsi="Garamond"/>
          <w:sz w:val="28"/>
          <w:szCs w:val="28"/>
        </w:rPr>
        <w:t xml:space="preserve"> </w:t>
      </w:r>
      <w:r w:rsidR="00071779">
        <w:rPr>
          <w:rFonts w:ascii="Garamond" w:hAnsi="Garamond"/>
          <w:sz w:val="28"/>
          <w:szCs w:val="28"/>
        </w:rPr>
        <w:t>“</w:t>
      </w:r>
      <w:r>
        <w:rPr>
          <w:rFonts w:ascii="Garamond" w:hAnsi="Garamond"/>
          <w:sz w:val="28"/>
          <w:szCs w:val="28"/>
        </w:rPr>
        <w:t xml:space="preserve">Application For </w:t>
      </w:r>
      <w:r w:rsidR="00071779">
        <w:rPr>
          <w:rFonts w:ascii="Garamond" w:hAnsi="Garamond"/>
          <w:sz w:val="28"/>
          <w:szCs w:val="28"/>
        </w:rPr>
        <w:t xml:space="preserve">Departure With Respect </w:t>
      </w:r>
      <w:r>
        <w:rPr>
          <w:rFonts w:ascii="Garamond" w:hAnsi="Garamond"/>
          <w:sz w:val="28"/>
          <w:szCs w:val="28"/>
        </w:rPr>
        <w:t>To Trading Hours</w:t>
      </w:r>
      <w:r w:rsidR="00071779">
        <w:rPr>
          <w:rFonts w:ascii="Garamond" w:hAnsi="Garamond"/>
          <w:sz w:val="28"/>
          <w:szCs w:val="28"/>
        </w:rPr>
        <w:t>”</w:t>
      </w:r>
      <w:r>
        <w:rPr>
          <w:rFonts w:ascii="Garamond" w:hAnsi="Garamond"/>
          <w:sz w:val="28"/>
          <w:szCs w:val="28"/>
        </w:rPr>
        <w:t xml:space="preserve"> as contained in Schedule 2 and submit the form and other particulars as the Council may request, to the office of the municipal manager.</w:t>
      </w:r>
    </w:p>
    <w:p w14:paraId="6993BCD9" w14:textId="77777777" w:rsidR="00071779" w:rsidRDefault="00071779" w:rsidP="00F33DF8">
      <w:pPr>
        <w:jc w:val="both"/>
        <w:rPr>
          <w:rFonts w:ascii="Garamond" w:hAnsi="Garamond"/>
          <w:sz w:val="28"/>
          <w:szCs w:val="28"/>
        </w:rPr>
      </w:pPr>
      <w:r>
        <w:rPr>
          <w:rFonts w:ascii="Garamond" w:hAnsi="Garamond"/>
          <w:sz w:val="28"/>
          <w:szCs w:val="28"/>
        </w:rPr>
        <w:t>(3)</w:t>
      </w:r>
      <w:r>
        <w:rPr>
          <w:rFonts w:ascii="Garamond" w:hAnsi="Garamond"/>
          <w:sz w:val="28"/>
          <w:szCs w:val="28"/>
        </w:rPr>
        <w:tab/>
        <w:t>For the purpose of considering whether to grant consent as contemplated in subsection (1), Council may require an official to undertake an investigation or request information as he or she may deem necessary for consideration by the Council, and such official must submit his or her findings to the Council.</w:t>
      </w:r>
    </w:p>
    <w:p w14:paraId="63C0C0FF" w14:textId="77777777" w:rsidR="007238E3" w:rsidRDefault="00071779" w:rsidP="00F33DF8">
      <w:pPr>
        <w:jc w:val="both"/>
        <w:rPr>
          <w:rFonts w:ascii="Garamond" w:hAnsi="Garamond"/>
          <w:sz w:val="28"/>
          <w:szCs w:val="28"/>
        </w:rPr>
      </w:pPr>
      <w:r>
        <w:rPr>
          <w:rFonts w:ascii="Garamond" w:hAnsi="Garamond"/>
          <w:sz w:val="28"/>
          <w:szCs w:val="28"/>
        </w:rPr>
        <w:t>(4</w:t>
      </w:r>
      <w:r w:rsidR="007238E3">
        <w:rPr>
          <w:rFonts w:ascii="Garamond" w:hAnsi="Garamond"/>
          <w:sz w:val="28"/>
          <w:szCs w:val="28"/>
        </w:rPr>
        <w:t>)</w:t>
      </w:r>
      <w:r w:rsidR="007238E3">
        <w:rPr>
          <w:rFonts w:ascii="Garamond" w:hAnsi="Garamond"/>
          <w:sz w:val="28"/>
          <w:szCs w:val="28"/>
        </w:rPr>
        <w:tab/>
        <w:t>The Council may, after consideration of the application</w:t>
      </w:r>
      <w:r w:rsidR="003E6B8A">
        <w:rPr>
          <w:rFonts w:ascii="Garamond" w:hAnsi="Garamond"/>
          <w:sz w:val="28"/>
          <w:szCs w:val="28"/>
        </w:rPr>
        <w:t xml:space="preserve"> and the report contemplated in subsection (3)</w:t>
      </w:r>
      <w:r w:rsidR="007238E3">
        <w:rPr>
          <w:rFonts w:ascii="Garamond" w:hAnsi="Garamond"/>
          <w:sz w:val="28"/>
          <w:szCs w:val="28"/>
        </w:rPr>
        <w:t xml:space="preserve">, refuse to grant consent or grant consent, and should the Council grant consent, it may do so subject to any condition or restriction it may deem necessary, which consent and condition or restriction, if imposed, shall be entered in </w:t>
      </w:r>
      <w:r w:rsidR="003E6B8A">
        <w:rPr>
          <w:rFonts w:ascii="Garamond" w:hAnsi="Garamond"/>
          <w:sz w:val="28"/>
          <w:szCs w:val="28"/>
        </w:rPr>
        <w:t xml:space="preserve">Part </w:t>
      </w:r>
      <w:r w:rsidR="007238E3">
        <w:rPr>
          <w:rFonts w:ascii="Garamond" w:hAnsi="Garamond"/>
          <w:sz w:val="28"/>
          <w:szCs w:val="28"/>
        </w:rPr>
        <w:t>C of the form contained in Schedule 2.</w:t>
      </w:r>
    </w:p>
    <w:p w14:paraId="74B8F39D" w14:textId="77777777" w:rsidR="007238E3" w:rsidRDefault="003E6B8A" w:rsidP="00F33DF8">
      <w:pPr>
        <w:jc w:val="both"/>
        <w:rPr>
          <w:rFonts w:ascii="Garamond" w:hAnsi="Garamond"/>
          <w:sz w:val="28"/>
          <w:szCs w:val="28"/>
        </w:rPr>
      </w:pPr>
      <w:r>
        <w:rPr>
          <w:rFonts w:ascii="Garamond" w:hAnsi="Garamond"/>
          <w:sz w:val="28"/>
          <w:szCs w:val="28"/>
        </w:rPr>
        <w:t>(5</w:t>
      </w:r>
      <w:r w:rsidR="007238E3">
        <w:rPr>
          <w:rFonts w:ascii="Garamond" w:hAnsi="Garamond"/>
          <w:sz w:val="28"/>
          <w:szCs w:val="28"/>
        </w:rPr>
        <w:t>)</w:t>
      </w:r>
      <w:r w:rsidR="007238E3">
        <w:rPr>
          <w:rFonts w:ascii="Garamond" w:hAnsi="Garamond"/>
          <w:sz w:val="28"/>
          <w:szCs w:val="28"/>
        </w:rPr>
        <w:tab/>
        <w:t>A trader who has been granted consent in terms of subsection (</w:t>
      </w:r>
      <w:r>
        <w:rPr>
          <w:rFonts w:ascii="Garamond" w:hAnsi="Garamond"/>
          <w:sz w:val="28"/>
          <w:szCs w:val="28"/>
        </w:rPr>
        <w:t>4</w:t>
      </w:r>
      <w:r w:rsidR="007238E3">
        <w:rPr>
          <w:rFonts w:ascii="Garamond" w:hAnsi="Garamond"/>
          <w:sz w:val="28"/>
          <w:szCs w:val="28"/>
        </w:rPr>
        <w:t xml:space="preserve">), must display, in a conspicuous place on the premises regarding which the consent has been granted and during those times for which the consent has been granted, a copy of the form on which the consent of the Council has been entered. </w:t>
      </w:r>
    </w:p>
    <w:p w14:paraId="7666CD56" w14:textId="77777777" w:rsidR="007238E3" w:rsidRDefault="007238E3" w:rsidP="00F33DF8">
      <w:pPr>
        <w:jc w:val="both"/>
        <w:rPr>
          <w:rFonts w:ascii="Garamond" w:hAnsi="Garamond"/>
          <w:sz w:val="28"/>
          <w:szCs w:val="28"/>
        </w:rPr>
      </w:pPr>
      <w:r>
        <w:rPr>
          <w:rFonts w:ascii="Garamond" w:hAnsi="Garamond"/>
          <w:sz w:val="28"/>
          <w:szCs w:val="28"/>
        </w:rPr>
        <w:t>(</w:t>
      </w:r>
      <w:r w:rsidR="003E6B8A">
        <w:rPr>
          <w:rFonts w:ascii="Garamond" w:hAnsi="Garamond"/>
          <w:sz w:val="28"/>
          <w:szCs w:val="28"/>
        </w:rPr>
        <w:t>6</w:t>
      </w:r>
      <w:r>
        <w:rPr>
          <w:rFonts w:ascii="Garamond" w:hAnsi="Garamond"/>
          <w:sz w:val="28"/>
          <w:szCs w:val="28"/>
        </w:rPr>
        <w:t>)</w:t>
      </w:r>
      <w:r>
        <w:rPr>
          <w:rFonts w:ascii="Garamond" w:hAnsi="Garamond"/>
          <w:sz w:val="28"/>
          <w:szCs w:val="28"/>
        </w:rPr>
        <w:tab/>
        <w:t xml:space="preserve">A trader who </w:t>
      </w:r>
      <w:r w:rsidR="003E6B8A">
        <w:rPr>
          <w:rFonts w:ascii="Garamond" w:hAnsi="Garamond"/>
          <w:sz w:val="28"/>
          <w:szCs w:val="28"/>
        </w:rPr>
        <w:t>contravenes subsection (1) or (5</w:t>
      </w:r>
      <w:r>
        <w:rPr>
          <w:rFonts w:ascii="Garamond" w:hAnsi="Garamond"/>
          <w:sz w:val="28"/>
          <w:szCs w:val="28"/>
        </w:rPr>
        <w:t>), or who sells liquor in contravention of a condition or restriction i</w:t>
      </w:r>
      <w:r w:rsidR="003E6B8A">
        <w:rPr>
          <w:rFonts w:ascii="Garamond" w:hAnsi="Garamond"/>
          <w:sz w:val="28"/>
          <w:szCs w:val="28"/>
        </w:rPr>
        <w:t>mposed in terms of subsection (3</w:t>
      </w:r>
      <w:r>
        <w:rPr>
          <w:rFonts w:ascii="Garamond" w:hAnsi="Garamond"/>
          <w:sz w:val="28"/>
          <w:szCs w:val="28"/>
        </w:rPr>
        <w:t>), or who displays a forged form, commits an offence.</w:t>
      </w:r>
    </w:p>
    <w:p w14:paraId="60E04D75" w14:textId="77777777" w:rsidR="007238E3" w:rsidRDefault="007238E3">
      <w:pPr>
        <w:rPr>
          <w:rFonts w:ascii="Garamond" w:hAnsi="Garamond"/>
          <w:sz w:val="28"/>
          <w:szCs w:val="28"/>
        </w:rPr>
      </w:pPr>
    </w:p>
    <w:p w14:paraId="18086D07" w14:textId="77777777" w:rsidR="00236644" w:rsidRDefault="007238E3" w:rsidP="00236644">
      <w:pPr>
        <w:pStyle w:val="Heading1"/>
      </w:pPr>
      <w:r>
        <w:rPr>
          <w:bCs/>
        </w:rPr>
        <w:t>7.</w:t>
      </w:r>
      <w:r>
        <w:rPr>
          <w:bCs/>
        </w:rPr>
        <w:tab/>
      </w:r>
      <w:r w:rsidR="00236644">
        <w:rPr>
          <w:bCs/>
        </w:rPr>
        <w:t>Enforcement</w:t>
      </w:r>
    </w:p>
    <w:p w14:paraId="164B721F" w14:textId="77777777" w:rsidR="007238E3" w:rsidRDefault="00236644">
      <w:pPr>
        <w:rPr>
          <w:rFonts w:ascii="Garamond" w:hAnsi="Garamond"/>
          <w:sz w:val="28"/>
          <w:szCs w:val="28"/>
        </w:rPr>
      </w:pPr>
      <w:r>
        <w:rPr>
          <w:rFonts w:ascii="Garamond" w:hAnsi="Garamond"/>
          <w:sz w:val="28"/>
          <w:szCs w:val="28"/>
        </w:rPr>
        <w:t>(1)</w:t>
      </w:r>
      <w:r>
        <w:rPr>
          <w:rFonts w:ascii="Garamond" w:hAnsi="Garamond"/>
          <w:sz w:val="28"/>
          <w:szCs w:val="28"/>
        </w:rPr>
        <w:tab/>
        <w:t>Members of the South African Police Service</w:t>
      </w:r>
      <w:r w:rsidR="003E6B8A">
        <w:rPr>
          <w:rFonts w:ascii="Garamond" w:hAnsi="Garamond"/>
          <w:sz w:val="28"/>
          <w:szCs w:val="28"/>
        </w:rPr>
        <w:t xml:space="preserve"> and </w:t>
      </w:r>
      <w:r>
        <w:rPr>
          <w:rFonts w:ascii="Garamond" w:hAnsi="Garamond"/>
          <w:sz w:val="28"/>
          <w:szCs w:val="28"/>
        </w:rPr>
        <w:t>liquor inspectors appointed in terms of the Act may enforce this By-law.</w:t>
      </w:r>
    </w:p>
    <w:p w14:paraId="6765DB29" w14:textId="77777777" w:rsidR="00236644" w:rsidRDefault="00236644" w:rsidP="00F33DF8">
      <w:pPr>
        <w:jc w:val="both"/>
        <w:rPr>
          <w:rFonts w:ascii="Garamond" w:hAnsi="Garamond"/>
          <w:sz w:val="28"/>
          <w:szCs w:val="28"/>
        </w:rPr>
      </w:pPr>
      <w:r>
        <w:rPr>
          <w:rFonts w:ascii="Garamond" w:hAnsi="Garamond"/>
          <w:sz w:val="28"/>
          <w:szCs w:val="28"/>
        </w:rPr>
        <w:t>(2)</w:t>
      </w:r>
      <w:r>
        <w:rPr>
          <w:rFonts w:ascii="Garamond" w:hAnsi="Garamond"/>
          <w:sz w:val="28"/>
          <w:szCs w:val="28"/>
        </w:rPr>
        <w:tab/>
        <w:t xml:space="preserve">An official, acting within the powers vested in him or her by </w:t>
      </w:r>
      <w:r w:rsidR="003E6B8A">
        <w:rPr>
          <w:rFonts w:ascii="Garamond" w:hAnsi="Garamond"/>
          <w:sz w:val="28"/>
          <w:szCs w:val="28"/>
        </w:rPr>
        <w:t xml:space="preserve">subsection 6(3) of </w:t>
      </w:r>
      <w:r>
        <w:rPr>
          <w:rFonts w:ascii="Garamond" w:hAnsi="Garamond"/>
          <w:sz w:val="28"/>
          <w:szCs w:val="28"/>
        </w:rPr>
        <w:t>this By-law must, upon request by a member of the public, produce proof of identity and the capacity in which he or she purports to conduct his or her business.</w:t>
      </w:r>
    </w:p>
    <w:p w14:paraId="4995B42C" w14:textId="77777777" w:rsidR="00650ECA" w:rsidRDefault="00650ECA">
      <w:pPr>
        <w:rPr>
          <w:rFonts w:ascii="Garamond" w:hAnsi="Garamond"/>
          <w:sz w:val="28"/>
          <w:szCs w:val="28"/>
        </w:rPr>
      </w:pPr>
      <w:r>
        <w:rPr>
          <w:rFonts w:ascii="Garamond" w:hAnsi="Garamond"/>
          <w:sz w:val="28"/>
          <w:szCs w:val="28"/>
        </w:rPr>
        <w:t>(3)</w:t>
      </w:r>
      <w:r>
        <w:rPr>
          <w:rFonts w:ascii="Garamond" w:hAnsi="Garamond"/>
          <w:sz w:val="28"/>
          <w:szCs w:val="28"/>
        </w:rPr>
        <w:tab/>
        <w:t xml:space="preserve">An official, acting in terms of </w:t>
      </w:r>
      <w:r w:rsidR="001A3F8B">
        <w:rPr>
          <w:rFonts w:ascii="Garamond" w:hAnsi="Garamond"/>
          <w:sz w:val="28"/>
          <w:szCs w:val="28"/>
        </w:rPr>
        <w:t>the mandate contemplated in subsection (</w:t>
      </w:r>
      <w:r w:rsidR="003E6B8A">
        <w:rPr>
          <w:rFonts w:ascii="Garamond" w:hAnsi="Garamond"/>
          <w:sz w:val="28"/>
          <w:szCs w:val="28"/>
        </w:rPr>
        <w:t>2</w:t>
      </w:r>
      <w:r w:rsidR="001A3F8B">
        <w:rPr>
          <w:rFonts w:ascii="Garamond" w:hAnsi="Garamond"/>
          <w:sz w:val="28"/>
          <w:szCs w:val="28"/>
        </w:rPr>
        <w:t>) may –</w:t>
      </w:r>
    </w:p>
    <w:p w14:paraId="0F2DD4A1" w14:textId="77777777" w:rsidR="001A3F8B" w:rsidRDefault="001A3F8B" w:rsidP="001A3F8B">
      <w:pPr>
        <w:ind w:left="720"/>
        <w:rPr>
          <w:rFonts w:ascii="Garamond" w:hAnsi="Garamond"/>
          <w:sz w:val="28"/>
          <w:szCs w:val="28"/>
        </w:rPr>
      </w:pPr>
      <w:r>
        <w:rPr>
          <w:rFonts w:ascii="Garamond" w:hAnsi="Garamond"/>
          <w:sz w:val="28"/>
          <w:szCs w:val="28"/>
        </w:rPr>
        <w:t>(a)</w:t>
      </w:r>
      <w:r>
        <w:rPr>
          <w:rFonts w:ascii="Garamond" w:hAnsi="Garamond"/>
          <w:sz w:val="28"/>
          <w:szCs w:val="28"/>
        </w:rPr>
        <w:tab/>
        <w:t>enter upon premises and conduct an inspection; and</w:t>
      </w:r>
    </w:p>
    <w:p w14:paraId="6C42D364" w14:textId="77777777" w:rsidR="001A3F8B" w:rsidRDefault="001A3F8B" w:rsidP="001A3F8B">
      <w:pPr>
        <w:ind w:left="1440" w:hanging="720"/>
        <w:rPr>
          <w:rFonts w:ascii="Garamond" w:hAnsi="Garamond"/>
          <w:sz w:val="28"/>
          <w:szCs w:val="28"/>
        </w:rPr>
      </w:pPr>
      <w:r>
        <w:rPr>
          <w:rFonts w:ascii="Garamond" w:hAnsi="Garamond"/>
          <w:sz w:val="28"/>
          <w:szCs w:val="28"/>
        </w:rPr>
        <w:t>(b)</w:t>
      </w:r>
      <w:r>
        <w:rPr>
          <w:rFonts w:ascii="Garamond" w:hAnsi="Garamond"/>
          <w:sz w:val="28"/>
          <w:szCs w:val="28"/>
        </w:rPr>
        <w:tab/>
        <w:t>request any person to provide such information as deemed necessary by the official.</w:t>
      </w:r>
    </w:p>
    <w:p w14:paraId="5AB4984A" w14:textId="77777777" w:rsidR="007238E3" w:rsidRDefault="007238E3">
      <w:pPr>
        <w:rPr>
          <w:rFonts w:ascii="Garamond" w:hAnsi="Garamond"/>
          <w:b/>
          <w:bCs/>
          <w:sz w:val="28"/>
          <w:szCs w:val="28"/>
        </w:rPr>
      </w:pPr>
    </w:p>
    <w:p w14:paraId="5D433D8D" w14:textId="77777777" w:rsidR="00FF3DEE" w:rsidRDefault="00FF3DEE">
      <w:pPr>
        <w:rPr>
          <w:rFonts w:ascii="Garamond" w:hAnsi="Garamond"/>
          <w:b/>
          <w:bCs/>
          <w:sz w:val="28"/>
          <w:szCs w:val="28"/>
        </w:rPr>
      </w:pPr>
      <w:r>
        <w:rPr>
          <w:rFonts w:ascii="Garamond" w:hAnsi="Garamond"/>
          <w:b/>
          <w:bCs/>
          <w:sz w:val="28"/>
          <w:szCs w:val="28"/>
        </w:rPr>
        <w:t>8.</w:t>
      </w:r>
      <w:r>
        <w:rPr>
          <w:rFonts w:ascii="Garamond" w:hAnsi="Garamond"/>
          <w:b/>
          <w:bCs/>
          <w:sz w:val="28"/>
          <w:szCs w:val="28"/>
        </w:rPr>
        <w:tab/>
        <w:t>Offences relating to official</w:t>
      </w:r>
    </w:p>
    <w:p w14:paraId="779D2EEC" w14:textId="77777777" w:rsidR="00FF3DEE" w:rsidRDefault="00FF3DEE">
      <w:pPr>
        <w:rPr>
          <w:rFonts w:ascii="Garamond" w:hAnsi="Garamond"/>
          <w:bCs/>
          <w:sz w:val="28"/>
          <w:szCs w:val="28"/>
        </w:rPr>
      </w:pPr>
      <w:r>
        <w:rPr>
          <w:rFonts w:ascii="Garamond" w:hAnsi="Garamond"/>
          <w:bCs/>
          <w:sz w:val="28"/>
          <w:szCs w:val="28"/>
        </w:rPr>
        <w:t>(1)</w:t>
      </w:r>
      <w:r>
        <w:rPr>
          <w:rFonts w:ascii="Garamond" w:hAnsi="Garamond"/>
          <w:bCs/>
          <w:sz w:val="28"/>
          <w:szCs w:val="28"/>
        </w:rPr>
        <w:tab/>
        <w:t>A person commits an offence if he or she –</w:t>
      </w:r>
    </w:p>
    <w:p w14:paraId="641E18BB" w14:textId="77777777" w:rsidR="00FF3DEE" w:rsidRDefault="00FF3DEE" w:rsidP="00FF3DEE">
      <w:pPr>
        <w:ind w:left="1440" w:hanging="720"/>
        <w:rPr>
          <w:rFonts w:ascii="Garamond" w:hAnsi="Garamond"/>
          <w:bCs/>
          <w:sz w:val="28"/>
          <w:szCs w:val="28"/>
        </w:rPr>
      </w:pPr>
      <w:r>
        <w:rPr>
          <w:rFonts w:ascii="Garamond" w:hAnsi="Garamond"/>
          <w:bCs/>
          <w:sz w:val="28"/>
          <w:szCs w:val="28"/>
        </w:rPr>
        <w:t>(a)</w:t>
      </w:r>
      <w:r>
        <w:rPr>
          <w:rFonts w:ascii="Garamond" w:hAnsi="Garamond"/>
          <w:bCs/>
          <w:sz w:val="28"/>
          <w:szCs w:val="28"/>
        </w:rPr>
        <w:tab/>
        <w:t>hinders or interferes with an official in the execution of his or her duties;</w:t>
      </w:r>
    </w:p>
    <w:p w14:paraId="71A7A7A8" w14:textId="77777777" w:rsidR="00FF3DEE" w:rsidRDefault="00FF3DEE" w:rsidP="00FF3DEE">
      <w:pPr>
        <w:ind w:left="1440" w:hanging="720"/>
        <w:rPr>
          <w:rFonts w:ascii="Garamond" w:hAnsi="Garamond"/>
          <w:bCs/>
          <w:sz w:val="28"/>
          <w:szCs w:val="28"/>
        </w:rPr>
      </w:pPr>
      <w:r>
        <w:rPr>
          <w:rFonts w:ascii="Garamond" w:hAnsi="Garamond"/>
          <w:bCs/>
          <w:sz w:val="28"/>
          <w:szCs w:val="28"/>
        </w:rPr>
        <w:t>(b)</w:t>
      </w:r>
      <w:r>
        <w:rPr>
          <w:rFonts w:ascii="Garamond" w:hAnsi="Garamond"/>
          <w:bCs/>
          <w:sz w:val="28"/>
          <w:szCs w:val="28"/>
        </w:rPr>
        <w:tab/>
        <w:t>falsely professes to be an official;</w:t>
      </w:r>
    </w:p>
    <w:p w14:paraId="47D7BD2F" w14:textId="77777777" w:rsidR="00FF3DEE" w:rsidRDefault="00FF3DEE" w:rsidP="00FF3DEE">
      <w:pPr>
        <w:ind w:left="1440" w:hanging="720"/>
        <w:rPr>
          <w:rFonts w:ascii="Garamond" w:hAnsi="Garamond"/>
          <w:bCs/>
          <w:sz w:val="28"/>
          <w:szCs w:val="28"/>
        </w:rPr>
      </w:pPr>
      <w:r>
        <w:rPr>
          <w:rFonts w:ascii="Garamond" w:hAnsi="Garamond"/>
          <w:bCs/>
          <w:sz w:val="28"/>
          <w:szCs w:val="28"/>
        </w:rPr>
        <w:t>(c)</w:t>
      </w:r>
      <w:r>
        <w:rPr>
          <w:rFonts w:ascii="Garamond" w:hAnsi="Garamond"/>
          <w:bCs/>
          <w:sz w:val="28"/>
          <w:szCs w:val="28"/>
        </w:rPr>
        <w:tab/>
        <w:t>furnishes false or misleading information when requested by an official; or</w:t>
      </w:r>
    </w:p>
    <w:p w14:paraId="3A81964E" w14:textId="77777777" w:rsidR="00FF3DEE" w:rsidRDefault="00FF3DEE" w:rsidP="003E6B8A">
      <w:pPr>
        <w:ind w:firstLine="720"/>
        <w:rPr>
          <w:rFonts w:ascii="Garamond" w:hAnsi="Garamond"/>
          <w:bCs/>
          <w:sz w:val="28"/>
          <w:szCs w:val="28"/>
        </w:rPr>
      </w:pPr>
      <w:r>
        <w:rPr>
          <w:rFonts w:ascii="Garamond" w:hAnsi="Garamond"/>
          <w:bCs/>
          <w:sz w:val="28"/>
          <w:szCs w:val="28"/>
        </w:rPr>
        <w:t>(d)</w:t>
      </w:r>
      <w:r>
        <w:rPr>
          <w:rFonts w:ascii="Garamond" w:hAnsi="Garamond"/>
          <w:bCs/>
          <w:sz w:val="28"/>
          <w:szCs w:val="28"/>
        </w:rPr>
        <w:tab/>
        <w:t>fails to comply with a request of an official.</w:t>
      </w:r>
    </w:p>
    <w:p w14:paraId="18700D33" w14:textId="77777777" w:rsidR="00FF3DEE" w:rsidRDefault="00FF3DEE">
      <w:pPr>
        <w:rPr>
          <w:rFonts w:ascii="Garamond" w:hAnsi="Garamond"/>
          <w:bCs/>
          <w:sz w:val="28"/>
          <w:szCs w:val="28"/>
        </w:rPr>
      </w:pPr>
      <w:r>
        <w:rPr>
          <w:rFonts w:ascii="Garamond" w:hAnsi="Garamond"/>
          <w:bCs/>
          <w:sz w:val="28"/>
          <w:szCs w:val="28"/>
        </w:rPr>
        <w:t>(2)</w:t>
      </w:r>
      <w:r>
        <w:rPr>
          <w:rFonts w:ascii="Garamond" w:hAnsi="Garamond"/>
          <w:bCs/>
          <w:sz w:val="28"/>
          <w:szCs w:val="28"/>
        </w:rPr>
        <w:tab/>
        <w:t>A person who contravenes subsection (1) commits an offence.</w:t>
      </w:r>
    </w:p>
    <w:p w14:paraId="1DB70F5B" w14:textId="77777777" w:rsidR="00FF3DEE" w:rsidRPr="00FF3DEE" w:rsidRDefault="00FF3DEE">
      <w:pPr>
        <w:rPr>
          <w:rFonts w:ascii="Garamond" w:hAnsi="Garamond"/>
          <w:bCs/>
          <w:sz w:val="28"/>
          <w:szCs w:val="28"/>
        </w:rPr>
      </w:pPr>
    </w:p>
    <w:p w14:paraId="12D4E7E2" w14:textId="77777777" w:rsidR="007238E3" w:rsidRDefault="00855976">
      <w:pPr>
        <w:rPr>
          <w:rFonts w:ascii="Garamond" w:hAnsi="Garamond"/>
          <w:b/>
          <w:bCs/>
          <w:sz w:val="28"/>
          <w:szCs w:val="28"/>
        </w:rPr>
      </w:pPr>
      <w:r>
        <w:rPr>
          <w:rFonts w:ascii="Garamond" w:hAnsi="Garamond"/>
          <w:b/>
          <w:bCs/>
          <w:sz w:val="28"/>
          <w:szCs w:val="28"/>
        </w:rPr>
        <w:t>9</w:t>
      </w:r>
      <w:r w:rsidR="007238E3">
        <w:rPr>
          <w:rFonts w:ascii="Garamond" w:hAnsi="Garamond"/>
          <w:b/>
          <w:bCs/>
          <w:sz w:val="28"/>
          <w:szCs w:val="28"/>
        </w:rPr>
        <w:t>.</w:t>
      </w:r>
      <w:r w:rsidR="007238E3">
        <w:rPr>
          <w:rFonts w:ascii="Garamond" w:hAnsi="Garamond"/>
          <w:b/>
          <w:bCs/>
          <w:sz w:val="28"/>
          <w:szCs w:val="28"/>
        </w:rPr>
        <w:tab/>
        <w:t>Appeal</w:t>
      </w:r>
    </w:p>
    <w:p w14:paraId="0CD08A11" w14:textId="77777777" w:rsidR="000078D9" w:rsidRPr="000078D9" w:rsidRDefault="000078D9" w:rsidP="00F33DF8">
      <w:pPr>
        <w:jc w:val="both"/>
        <w:rPr>
          <w:rFonts w:ascii="Garamond" w:hAnsi="Garamond" w:cs="Arial"/>
          <w:sz w:val="28"/>
          <w:szCs w:val="28"/>
        </w:rPr>
      </w:pPr>
      <w:r w:rsidRPr="000078D9">
        <w:rPr>
          <w:rFonts w:ascii="Garamond" w:hAnsi="Garamond" w:cs="Arial"/>
          <w:sz w:val="28"/>
          <w:szCs w:val="28"/>
        </w:rPr>
        <w:t xml:space="preserve">A person whose rights are affected by a decision of the </w:t>
      </w:r>
      <w:r>
        <w:rPr>
          <w:rFonts w:ascii="Garamond" w:hAnsi="Garamond" w:cs="Arial"/>
          <w:sz w:val="28"/>
          <w:szCs w:val="28"/>
        </w:rPr>
        <w:t>Council</w:t>
      </w:r>
      <w:r w:rsidRPr="000078D9">
        <w:rPr>
          <w:rFonts w:ascii="Garamond" w:hAnsi="Garamond" w:cs="Arial"/>
          <w:sz w:val="28"/>
          <w:szCs w:val="28"/>
        </w:rPr>
        <w:t xml:space="preserve"> may appeal against that decision by giving written notice of the appeal and the reasons therefore in terms of section 62 of the Local Government: Municipal Systems Act, </w:t>
      </w:r>
      <w:r>
        <w:rPr>
          <w:rFonts w:ascii="Garamond" w:hAnsi="Garamond" w:cs="Arial"/>
          <w:sz w:val="28"/>
          <w:szCs w:val="28"/>
        </w:rPr>
        <w:t>2000 (</w:t>
      </w:r>
      <w:r w:rsidRPr="000078D9">
        <w:rPr>
          <w:rFonts w:ascii="Garamond" w:hAnsi="Garamond" w:cs="Arial"/>
          <w:sz w:val="28"/>
          <w:szCs w:val="28"/>
        </w:rPr>
        <w:t>Act 32 of 2000</w:t>
      </w:r>
      <w:r>
        <w:rPr>
          <w:rFonts w:ascii="Garamond" w:hAnsi="Garamond" w:cs="Arial"/>
          <w:sz w:val="28"/>
          <w:szCs w:val="28"/>
        </w:rPr>
        <w:t>)</w:t>
      </w:r>
      <w:r w:rsidRPr="000078D9">
        <w:rPr>
          <w:rFonts w:ascii="Garamond" w:hAnsi="Garamond" w:cs="Arial"/>
          <w:sz w:val="28"/>
          <w:szCs w:val="28"/>
        </w:rPr>
        <w:t xml:space="preserve"> to the municipal manager within 21 days of the date of the notification of the decision.</w:t>
      </w:r>
    </w:p>
    <w:p w14:paraId="374D7429" w14:textId="77777777" w:rsidR="007238E3" w:rsidRPr="000078D9" w:rsidRDefault="007238E3">
      <w:pPr>
        <w:rPr>
          <w:rFonts w:ascii="Garamond" w:hAnsi="Garamond"/>
          <w:sz w:val="28"/>
          <w:szCs w:val="28"/>
        </w:rPr>
      </w:pPr>
    </w:p>
    <w:p w14:paraId="316E1566" w14:textId="77777777" w:rsidR="007238E3" w:rsidRDefault="000078D9">
      <w:pPr>
        <w:rPr>
          <w:rFonts w:ascii="Garamond" w:hAnsi="Garamond"/>
          <w:b/>
          <w:bCs/>
          <w:sz w:val="28"/>
          <w:szCs w:val="28"/>
        </w:rPr>
      </w:pPr>
      <w:r>
        <w:rPr>
          <w:rFonts w:ascii="Garamond" w:hAnsi="Garamond"/>
          <w:b/>
          <w:bCs/>
          <w:sz w:val="28"/>
          <w:szCs w:val="28"/>
        </w:rPr>
        <w:t>10</w:t>
      </w:r>
      <w:r w:rsidR="007238E3">
        <w:rPr>
          <w:rFonts w:ascii="Garamond" w:hAnsi="Garamond"/>
          <w:b/>
          <w:bCs/>
          <w:sz w:val="28"/>
          <w:szCs w:val="28"/>
        </w:rPr>
        <w:t>.</w:t>
      </w:r>
      <w:r w:rsidR="007238E3">
        <w:rPr>
          <w:rFonts w:ascii="Garamond" w:hAnsi="Garamond"/>
          <w:b/>
          <w:bCs/>
          <w:sz w:val="28"/>
          <w:szCs w:val="28"/>
        </w:rPr>
        <w:tab/>
        <w:t>Penalties</w:t>
      </w:r>
    </w:p>
    <w:p w14:paraId="6737AEFD" w14:textId="77777777" w:rsidR="000078D9" w:rsidRDefault="000078D9" w:rsidP="00136AF4">
      <w:pPr>
        <w:jc w:val="both"/>
        <w:rPr>
          <w:rFonts w:ascii="Garamond" w:hAnsi="Garamond"/>
          <w:sz w:val="28"/>
          <w:szCs w:val="28"/>
        </w:rPr>
      </w:pPr>
      <w:r>
        <w:rPr>
          <w:rFonts w:ascii="Garamond" w:hAnsi="Garamond"/>
          <w:sz w:val="28"/>
          <w:szCs w:val="28"/>
        </w:rPr>
        <w:t>A person who has committed an offence in terms of these by-laws is guilty of an offence and, on conviction, liable to the penalties prescribed in section 61(1)(b) and section 61(2) and (3) of the Act.</w:t>
      </w:r>
    </w:p>
    <w:p w14:paraId="5E40FDF2" w14:textId="77777777" w:rsidR="000078D9" w:rsidRDefault="000078D9" w:rsidP="00136AF4">
      <w:pPr>
        <w:jc w:val="both"/>
        <w:rPr>
          <w:rFonts w:ascii="Garamond" w:hAnsi="Garamond"/>
          <w:sz w:val="28"/>
          <w:szCs w:val="28"/>
        </w:rPr>
      </w:pPr>
    </w:p>
    <w:p w14:paraId="7E5B052D" w14:textId="77777777" w:rsidR="000078D9" w:rsidRPr="000078D9" w:rsidRDefault="000078D9" w:rsidP="00136AF4">
      <w:pPr>
        <w:jc w:val="both"/>
        <w:rPr>
          <w:rFonts w:ascii="Garamond" w:hAnsi="Garamond"/>
          <w:b/>
          <w:sz w:val="28"/>
          <w:szCs w:val="28"/>
        </w:rPr>
      </w:pPr>
      <w:r>
        <w:rPr>
          <w:rFonts w:ascii="Garamond" w:hAnsi="Garamond"/>
          <w:b/>
          <w:sz w:val="28"/>
          <w:szCs w:val="28"/>
        </w:rPr>
        <w:t>11.</w:t>
      </w:r>
      <w:r>
        <w:rPr>
          <w:rFonts w:ascii="Garamond" w:hAnsi="Garamond"/>
          <w:b/>
          <w:sz w:val="28"/>
          <w:szCs w:val="28"/>
        </w:rPr>
        <w:tab/>
        <w:t>Repeal</w:t>
      </w:r>
    </w:p>
    <w:p w14:paraId="04E28E81" w14:textId="77777777" w:rsidR="007238E3" w:rsidRDefault="000078D9" w:rsidP="00136AF4">
      <w:pPr>
        <w:jc w:val="both"/>
        <w:rPr>
          <w:rFonts w:ascii="Garamond" w:hAnsi="Garamond"/>
          <w:bCs/>
          <w:sz w:val="28"/>
          <w:szCs w:val="28"/>
        </w:rPr>
      </w:pPr>
      <w:r w:rsidRPr="000078D9">
        <w:rPr>
          <w:rFonts w:ascii="Garamond" w:hAnsi="Garamond"/>
          <w:bCs/>
          <w:sz w:val="28"/>
          <w:szCs w:val="28"/>
        </w:rPr>
        <w:t xml:space="preserve">The </w:t>
      </w:r>
      <w:r>
        <w:rPr>
          <w:rFonts w:ascii="Garamond" w:hAnsi="Garamond"/>
          <w:bCs/>
          <w:sz w:val="28"/>
          <w:szCs w:val="28"/>
        </w:rPr>
        <w:t>By-law set out in Schedule 3 is hereby repealed to the extent set out in the third column of that Schedule.</w:t>
      </w:r>
    </w:p>
    <w:p w14:paraId="0281A7C9" w14:textId="77777777" w:rsidR="000078D9" w:rsidRPr="000078D9" w:rsidRDefault="000078D9" w:rsidP="00136AF4">
      <w:pPr>
        <w:jc w:val="both"/>
        <w:rPr>
          <w:rFonts w:ascii="Garamond" w:hAnsi="Garamond"/>
          <w:bCs/>
          <w:sz w:val="28"/>
          <w:szCs w:val="28"/>
        </w:rPr>
      </w:pPr>
    </w:p>
    <w:p w14:paraId="430E70FB" w14:textId="77777777" w:rsidR="007238E3" w:rsidRDefault="007238E3" w:rsidP="00136AF4">
      <w:pPr>
        <w:jc w:val="both"/>
        <w:rPr>
          <w:rFonts w:ascii="Garamond" w:hAnsi="Garamond"/>
          <w:b/>
          <w:bCs/>
          <w:sz w:val="28"/>
          <w:szCs w:val="28"/>
        </w:rPr>
      </w:pPr>
      <w:r>
        <w:rPr>
          <w:rFonts w:ascii="Garamond" w:hAnsi="Garamond"/>
          <w:b/>
          <w:bCs/>
          <w:sz w:val="28"/>
          <w:szCs w:val="28"/>
        </w:rPr>
        <w:t>1</w:t>
      </w:r>
      <w:r w:rsidR="000078D9">
        <w:rPr>
          <w:rFonts w:ascii="Garamond" w:hAnsi="Garamond"/>
          <w:b/>
          <w:bCs/>
          <w:sz w:val="28"/>
          <w:szCs w:val="28"/>
        </w:rPr>
        <w:t>2</w:t>
      </w:r>
      <w:r>
        <w:rPr>
          <w:rFonts w:ascii="Garamond" w:hAnsi="Garamond"/>
          <w:b/>
          <w:bCs/>
          <w:sz w:val="28"/>
          <w:szCs w:val="28"/>
        </w:rPr>
        <w:t>.</w:t>
      </w:r>
      <w:r>
        <w:rPr>
          <w:rFonts w:ascii="Garamond" w:hAnsi="Garamond"/>
          <w:b/>
          <w:bCs/>
          <w:sz w:val="28"/>
          <w:szCs w:val="28"/>
        </w:rPr>
        <w:tab/>
        <w:t>Short title and commencement</w:t>
      </w:r>
    </w:p>
    <w:p w14:paraId="1C113869" w14:textId="77777777" w:rsidR="007238E3" w:rsidRDefault="006345CC" w:rsidP="00136AF4">
      <w:pPr>
        <w:jc w:val="both"/>
        <w:rPr>
          <w:rFonts w:ascii="Garamond" w:hAnsi="Garamond"/>
          <w:b/>
          <w:sz w:val="28"/>
          <w:szCs w:val="28"/>
        </w:rPr>
      </w:pPr>
      <w:r>
        <w:rPr>
          <w:rFonts w:ascii="Garamond" w:hAnsi="Garamond"/>
          <w:sz w:val="28"/>
          <w:szCs w:val="28"/>
        </w:rPr>
        <w:t>Thi</w:t>
      </w:r>
      <w:r w:rsidR="007238E3">
        <w:rPr>
          <w:rFonts w:ascii="Garamond" w:hAnsi="Garamond"/>
          <w:sz w:val="28"/>
          <w:szCs w:val="28"/>
        </w:rPr>
        <w:t>s By-law may be cited as</w:t>
      </w:r>
      <w:r w:rsidR="007238E3">
        <w:rPr>
          <w:rFonts w:ascii="Garamond" w:hAnsi="Garamond"/>
          <w:b/>
          <w:sz w:val="28"/>
          <w:szCs w:val="28"/>
        </w:rPr>
        <w:t xml:space="preserve"> </w:t>
      </w:r>
      <w:r w:rsidR="00632CD5">
        <w:rPr>
          <w:rFonts w:ascii="Garamond" w:hAnsi="Garamond"/>
          <w:sz w:val="28"/>
          <w:szCs w:val="28"/>
        </w:rPr>
        <w:t>Matatiele</w:t>
      </w:r>
      <w:r w:rsidR="003E6B8A">
        <w:rPr>
          <w:rFonts w:ascii="Garamond" w:hAnsi="Garamond"/>
          <w:sz w:val="28"/>
          <w:szCs w:val="28"/>
        </w:rPr>
        <w:t xml:space="preserve"> Municipality</w:t>
      </w:r>
      <w:r w:rsidR="007238E3">
        <w:rPr>
          <w:rFonts w:ascii="Garamond" w:hAnsi="Garamond"/>
          <w:b/>
          <w:sz w:val="28"/>
          <w:szCs w:val="28"/>
        </w:rPr>
        <w:t xml:space="preserve"> </w:t>
      </w:r>
      <w:r w:rsidR="007238E3">
        <w:rPr>
          <w:rFonts w:ascii="Garamond" w:hAnsi="Garamond"/>
          <w:bCs/>
          <w:sz w:val="28"/>
          <w:szCs w:val="28"/>
        </w:rPr>
        <w:t xml:space="preserve">Liquor </w:t>
      </w:r>
      <w:r w:rsidR="003E6B8A">
        <w:rPr>
          <w:rFonts w:ascii="Garamond" w:hAnsi="Garamond"/>
          <w:bCs/>
          <w:sz w:val="28"/>
          <w:szCs w:val="28"/>
        </w:rPr>
        <w:t>Trading Hours</w:t>
      </w:r>
      <w:r w:rsidR="007238E3">
        <w:rPr>
          <w:rFonts w:ascii="Garamond" w:hAnsi="Garamond"/>
          <w:bCs/>
          <w:sz w:val="28"/>
          <w:szCs w:val="28"/>
        </w:rPr>
        <w:t xml:space="preserve"> By-law, and come into force upon publication in the Provincial Gazette.</w:t>
      </w:r>
    </w:p>
    <w:p w14:paraId="5BADDBD9" w14:textId="77777777" w:rsidR="007238E3" w:rsidRDefault="007238E3">
      <w:pPr>
        <w:rPr>
          <w:rFonts w:ascii="Garamond" w:hAnsi="Garamond"/>
          <w:sz w:val="28"/>
          <w:szCs w:val="28"/>
        </w:rPr>
      </w:pPr>
    </w:p>
    <w:p w14:paraId="37D80D84" w14:textId="77777777" w:rsidR="007238E3" w:rsidRDefault="007238E3">
      <w:pPr>
        <w:jc w:val="center"/>
        <w:rPr>
          <w:rFonts w:ascii="Garamond" w:hAnsi="Garamond"/>
          <w:b/>
          <w:sz w:val="28"/>
          <w:szCs w:val="20"/>
          <w:u w:val="single"/>
          <w:lang w:eastAsia="en-US"/>
        </w:rPr>
      </w:pPr>
      <w:r>
        <w:rPr>
          <w:rFonts w:ascii="Garamond" w:hAnsi="Garamond"/>
          <w:sz w:val="28"/>
          <w:szCs w:val="28"/>
        </w:rPr>
        <w:br w:type="page"/>
      </w:r>
      <w:r>
        <w:rPr>
          <w:rFonts w:ascii="Garamond" w:hAnsi="Garamond"/>
          <w:b/>
          <w:sz w:val="28"/>
          <w:u w:val="single"/>
        </w:rPr>
        <w:t>SCHEDULE 1</w:t>
      </w:r>
    </w:p>
    <w:p w14:paraId="768B5A31" w14:textId="77777777" w:rsidR="007238E3" w:rsidRDefault="007238E3">
      <w:pPr>
        <w:jc w:val="center"/>
        <w:rPr>
          <w:rFonts w:ascii="Garamond" w:hAnsi="Garamond"/>
          <w:sz w:val="28"/>
          <w:szCs w:val="20"/>
        </w:rPr>
      </w:pPr>
      <w:r>
        <w:rPr>
          <w:rFonts w:ascii="Garamond" w:hAnsi="Garamond"/>
          <w:sz w:val="28"/>
        </w:rPr>
        <w:t>(Section 5(1))</w:t>
      </w:r>
    </w:p>
    <w:p w14:paraId="5B0FF074" w14:textId="77777777" w:rsidR="007238E3" w:rsidRDefault="007238E3">
      <w:pPr>
        <w:rPr>
          <w:rFonts w:ascii="Garamond" w:hAnsi="Garamond"/>
          <w:sz w:val="28"/>
          <w:szCs w:val="20"/>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3169"/>
      </w:tblGrid>
      <w:tr w:rsidR="007238E3" w14:paraId="68073441" w14:textId="77777777">
        <w:tc>
          <w:tcPr>
            <w:tcW w:w="5353" w:type="dxa"/>
            <w:tcBorders>
              <w:top w:val="single" w:sz="4" w:space="0" w:color="auto"/>
              <w:left w:val="single" w:sz="4" w:space="0" w:color="auto"/>
              <w:bottom w:val="single" w:sz="4" w:space="0" w:color="auto"/>
              <w:right w:val="single" w:sz="4" w:space="0" w:color="auto"/>
            </w:tcBorders>
          </w:tcPr>
          <w:p w14:paraId="0D88664A" w14:textId="77777777" w:rsidR="007238E3" w:rsidRDefault="007238E3">
            <w:pPr>
              <w:rPr>
                <w:rFonts w:ascii="Garamond" w:hAnsi="Garamond"/>
                <w:b/>
                <w:sz w:val="28"/>
                <w:szCs w:val="20"/>
              </w:rPr>
            </w:pPr>
            <w:r>
              <w:rPr>
                <w:rFonts w:ascii="Garamond" w:hAnsi="Garamond"/>
                <w:b/>
                <w:sz w:val="28"/>
              </w:rPr>
              <w:t>COLUMN 1</w:t>
            </w:r>
          </w:p>
        </w:tc>
        <w:tc>
          <w:tcPr>
            <w:tcW w:w="3169" w:type="dxa"/>
            <w:tcBorders>
              <w:top w:val="single" w:sz="4" w:space="0" w:color="auto"/>
              <w:left w:val="single" w:sz="4" w:space="0" w:color="auto"/>
              <w:bottom w:val="single" w:sz="4" w:space="0" w:color="auto"/>
              <w:right w:val="single" w:sz="4" w:space="0" w:color="auto"/>
            </w:tcBorders>
          </w:tcPr>
          <w:p w14:paraId="44C8D7AF" w14:textId="77777777" w:rsidR="007238E3" w:rsidRDefault="007238E3">
            <w:pPr>
              <w:rPr>
                <w:rFonts w:ascii="Garamond" w:hAnsi="Garamond"/>
                <w:b/>
                <w:sz w:val="28"/>
                <w:szCs w:val="20"/>
              </w:rPr>
            </w:pPr>
            <w:r>
              <w:rPr>
                <w:rFonts w:ascii="Garamond" w:hAnsi="Garamond"/>
                <w:b/>
                <w:sz w:val="28"/>
              </w:rPr>
              <w:t>COLUMN 2</w:t>
            </w:r>
          </w:p>
        </w:tc>
      </w:tr>
      <w:tr w:rsidR="007238E3" w14:paraId="35326390" w14:textId="77777777">
        <w:tc>
          <w:tcPr>
            <w:tcW w:w="5353" w:type="dxa"/>
            <w:tcBorders>
              <w:top w:val="single" w:sz="4" w:space="0" w:color="auto"/>
              <w:left w:val="single" w:sz="4" w:space="0" w:color="auto"/>
              <w:bottom w:val="single" w:sz="4" w:space="0" w:color="auto"/>
              <w:right w:val="single" w:sz="4" w:space="0" w:color="auto"/>
            </w:tcBorders>
          </w:tcPr>
          <w:p w14:paraId="776CA017" w14:textId="77777777" w:rsidR="007238E3" w:rsidRDefault="007238E3" w:rsidP="003E6B8A">
            <w:pPr>
              <w:rPr>
                <w:rFonts w:ascii="Garamond" w:hAnsi="Garamond"/>
                <w:b/>
                <w:sz w:val="28"/>
                <w:szCs w:val="20"/>
              </w:rPr>
            </w:pPr>
            <w:r>
              <w:rPr>
                <w:rFonts w:ascii="Garamond" w:hAnsi="Garamond"/>
                <w:b/>
                <w:sz w:val="28"/>
              </w:rPr>
              <w:t>TYPE OF REGISTRATION</w:t>
            </w:r>
          </w:p>
        </w:tc>
        <w:tc>
          <w:tcPr>
            <w:tcW w:w="3169" w:type="dxa"/>
            <w:tcBorders>
              <w:top w:val="single" w:sz="4" w:space="0" w:color="auto"/>
              <w:left w:val="single" w:sz="4" w:space="0" w:color="auto"/>
              <w:bottom w:val="single" w:sz="4" w:space="0" w:color="auto"/>
              <w:right w:val="single" w:sz="4" w:space="0" w:color="auto"/>
            </w:tcBorders>
          </w:tcPr>
          <w:p w14:paraId="1D468393" w14:textId="77777777" w:rsidR="007238E3" w:rsidRDefault="007238E3">
            <w:pPr>
              <w:rPr>
                <w:rFonts w:ascii="Garamond" w:hAnsi="Garamond"/>
                <w:b/>
                <w:sz w:val="28"/>
                <w:szCs w:val="20"/>
              </w:rPr>
            </w:pPr>
            <w:r>
              <w:rPr>
                <w:rFonts w:ascii="Garamond" w:hAnsi="Garamond"/>
                <w:b/>
                <w:sz w:val="28"/>
              </w:rPr>
              <w:t>TRADING HOURS</w:t>
            </w:r>
          </w:p>
        </w:tc>
      </w:tr>
      <w:tr w:rsidR="007238E3" w14:paraId="1746AC3A" w14:textId="77777777">
        <w:tc>
          <w:tcPr>
            <w:tcW w:w="5353" w:type="dxa"/>
            <w:tcBorders>
              <w:top w:val="single" w:sz="4" w:space="0" w:color="auto"/>
              <w:left w:val="single" w:sz="4" w:space="0" w:color="auto"/>
              <w:bottom w:val="single" w:sz="4" w:space="0" w:color="auto"/>
              <w:right w:val="single" w:sz="4" w:space="0" w:color="auto"/>
            </w:tcBorders>
          </w:tcPr>
          <w:p w14:paraId="692257E3" w14:textId="77777777" w:rsidR="007238E3" w:rsidRDefault="007238E3">
            <w:pPr>
              <w:rPr>
                <w:rFonts w:ascii="Garamond" w:hAnsi="Garamond"/>
                <w:sz w:val="28"/>
              </w:rPr>
            </w:pPr>
            <w:r>
              <w:rPr>
                <w:rFonts w:ascii="Garamond" w:hAnsi="Garamond"/>
                <w:sz w:val="28"/>
              </w:rPr>
              <w:t>Registration in terms of Section 20(a) of the Act for the retail sale of liquor for consumption off the premises where liquor is sold.</w:t>
            </w:r>
          </w:p>
          <w:p w14:paraId="659291BB" w14:textId="77777777" w:rsidR="000673E4" w:rsidRPr="000673E4" w:rsidRDefault="000673E4">
            <w:pPr>
              <w:rPr>
                <w:rFonts w:ascii="Garamond" w:hAnsi="Garamond"/>
                <w:i/>
                <w:sz w:val="28"/>
                <w:szCs w:val="20"/>
              </w:rPr>
            </w:pPr>
            <w:r>
              <w:rPr>
                <w:rFonts w:ascii="Garamond" w:hAnsi="Garamond"/>
                <w:i/>
                <w:sz w:val="28"/>
              </w:rPr>
              <w:t>(Bottle store, retail shop, wholesaler)</w:t>
            </w:r>
          </w:p>
        </w:tc>
        <w:tc>
          <w:tcPr>
            <w:tcW w:w="3169" w:type="dxa"/>
            <w:tcBorders>
              <w:top w:val="single" w:sz="4" w:space="0" w:color="auto"/>
              <w:left w:val="single" w:sz="4" w:space="0" w:color="auto"/>
              <w:bottom w:val="single" w:sz="4" w:space="0" w:color="auto"/>
              <w:right w:val="single" w:sz="4" w:space="0" w:color="auto"/>
            </w:tcBorders>
          </w:tcPr>
          <w:p w14:paraId="42ED8CD9" w14:textId="77777777" w:rsidR="007238E3" w:rsidRDefault="00AA6237">
            <w:pPr>
              <w:rPr>
                <w:rFonts w:ascii="Garamond" w:hAnsi="Garamond"/>
                <w:sz w:val="28"/>
                <w:szCs w:val="20"/>
              </w:rPr>
            </w:pPr>
            <w:r>
              <w:rPr>
                <w:rFonts w:ascii="Garamond" w:hAnsi="Garamond"/>
                <w:sz w:val="28"/>
                <w:szCs w:val="20"/>
              </w:rPr>
              <w:t>08</w:t>
            </w:r>
            <w:r w:rsidR="000078D9">
              <w:rPr>
                <w:rFonts w:ascii="Garamond" w:hAnsi="Garamond"/>
                <w:sz w:val="28"/>
                <w:szCs w:val="20"/>
              </w:rPr>
              <w:t>:</w:t>
            </w:r>
            <w:r>
              <w:rPr>
                <w:rFonts w:ascii="Garamond" w:hAnsi="Garamond"/>
                <w:sz w:val="28"/>
                <w:szCs w:val="20"/>
              </w:rPr>
              <w:t>00-18:00 Mon-Fri</w:t>
            </w:r>
          </w:p>
          <w:p w14:paraId="2E413979" w14:textId="77777777" w:rsidR="007238E3" w:rsidRDefault="00AA6237" w:rsidP="000673E4">
            <w:pPr>
              <w:rPr>
                <w:rFonts w:ascii="Garamond" w:hAnsi="Garamond"/>
                <w:sz w:val="28"/>
                <w:szCs w:val="20"/>
              </w:rPr>
            </w:pPr>
            <w:r>
              <w:rPr>
                <w:rFonts w:ascii="Garamond" w:hAnsi="Garamond"/>
                <w:sz w:val="28"/>
                <w:szCs w:val="20"/>
              </w:rPr>
              <w:t>08</w:t>
            </w:r>
            <w:r w:rsidR="000078D9">
              <w:rPr>
                <w:rFonts w:ascii="Garamond" w:hAnsi="Garamond"/>
                <w:sz w:val="28"/>
                <w:szCs w:val="20"/>
              </w:rPr>
              <w:t>:</w:t>
            </w:r>
            <w:r>
              <w:rPr>
                <w:rFonts w:ascii="Garamond" w:hAnsi="Garamond"/>
                <w:sz w:val="28"/>
                <w:szCs w:val="20"/>
              </w:rPr>
              <w:t>00-17:00 Sat-Sun</w:t>
            </w:r>
          </w:p>
        </w:tc>
      </w:tr>
      <w:tr w:rsidR="007238E3" w14:paraId="59943774" w14:textId="77777777">
        <w:tc>
          <w:tcPr>
            <w:tcW w:w="5353" w:type="dxa"/>
            <w:tcBorders>
              <w:top w:val="single" w:sz="4" w:space="0" w:color="auto"/>
              <w:left w:val="single" w:sz="4" w:space="0" w:color="auto"/>
              <w:bottom w:val="single" w:sz="4" w:space="0" w:color="auto"/>
              <w:right w:val="single" w:sz="4" w:space="0" w:color="auto"/>
            </w:tcBorders>
          </w:tcPr>
          <w:p w14:paraId="0D49FBAC" w14:textId="77777777" w:rsidR="007238E3" w:rsidRDefault="007238E3">
            <w:pPr>
              <w:rPr>
                <w:rFonts w:ascii="Garamond" w:hAnsi="Garamond"/>
                <w:sz w:val="28"/>
              </w:rPr>
            </w:pPr>
            <w:r>
              <w:rPr>
                <w:rFonts w:ascii="Garamond" w:hAnsi="Garamond"/>
                <w:sz w:val="28"/>
              </w:rPr>
              <w:t>Registration in terms of Section 20(b) of the Act for the retail sale of liquor for consumption on the premises where liquor is sold.</w:t>
            </w:r>
          </w:p>
          <w:p w14:paraId="6A48BDB7" w14:textId="77777777" w:rsidR="00C37D8D" w:rsidRDefault="00C37D8D">
            <w:pPr>
              <w:rPr>
                <w:rFonts w:ascii="Garamond" w:hAnsi="Garamond"/>
                <w:i/>
                <w:sz w:val="28"/>
              </w:rPr>
            </w:pPr>
            <w:r>
              <w:rPr>
                <w:rFonts w:ascii="Garamond" w:hAnsi="Garamond"/>
                <w:i/>
                <w:sz w:val="28"/>
              </w:rPr>
              <w:t>(Restaurant, sports club, pool bar, pub)</w:t>
            </w:r>
          </w:p>
          <w:p w14:paraId="03A2F338" w14:textId="77777777" w:rsidR="003E6B8A" w:rsidRDefault="003E6B8A">
            <w:pPr>
              <w:rPr>
                <w:rFonts w:ascii="Garamond" w:hAnsi="Garamond"/>
                <w:i/>
                <w:sz w:val="28"/>
              </w:rPr>
            </w:pPr>
          </w:p>
          <w:p w14:paraId="1D5967BD" w14:textId="77777777" w:rsidR="00C37D8D" w:rsidRDefault="00C37D8D">
            <w:pPr>
              <w:rPr>
                <w:rFonts w:ascii="Garamond" w:hAnsi="Garamond"/>
                <w:i/>
                <w:sz w:val="28"/>
              </w:rPr>
            </w:pPr>
            <w:r>
              <w:rPr>
                <w:rFonts w:ascii="Garamond" w:hAnsi="Garamond"/>
                <w:i/>
                <w:sz w:val="28"/>
              </w:rPr>
              <w:t>(Night club</w:t>
            </w:r>
            <w:r w:rsidR="003E6B8A">
              <w:rPr>
                <w:rFonts w:ascii="Garamond" w:hAnsi="Garamond"/>
                <w:i/>
                <w:sz w:val="28"/>
              </w:rPr>
              <w:t>s</w:t>
            </w:r>
            <w:r>
              <w:rPr>
                <w:rFonts w:ascii="Garamond" w:hAnsi="Garamond"/>
                <w:i/>
                <w:sz w:val="28"/>
              </w:rPr>
              <w:t>)</w:t>
            </w:r>
          </w:p>
          <w:p w14:paraId="09ED8093" w14:textId="77777777" w:rsidR="00C37D8D" w:rsidRDefault="00C37D8D">
            <w:pPr>
              <w:rPr>
                <w:rFonts w:ascii="Garamond" w:hAnsi="Garamond"/>
                <w:i/>
                <w:sz w:val="28"/>
              </w:rPr>
            </w:pPr>
          </w:p>
          <w:p w14:paraId="776A42BE" w14:textId="77777777" w:rsidR="00C37D8D" w:rsidRPr="00C37D8D" w:rsidRDefault="00C37D8D">
            <w:pPr>
              <w:rPr>
                <w:rFonts w:ascii="Garamond" w:hAnsi="Garamond"/>
                <w:i/>
                <w:sz w:val="28"/>
              </w:rPr>
            </w:pPr>
            <w:r>
              <w:rPr>
                <w:rFonts w:ascii="Garamond" w:hAnsi="Garamond"/>
                <w:i/>
                <w:sz w:val="28"/>
              </w:rPr>
              <w:t>(Hotels</w:t>
            </w:r>
            <w:r w:rsidR="00A20967">
              <w:rPr>
                <w:rFonts w:ascii="Garamond" w:hAnsi="Garamond"/>
                <w:i/>
                <w:sz w:val="28"/>
              </w:rPr>
              <w:t xml:space="preserve"> and casinos</w:t>
            </w:r>
            <w:r>
              <w:rPr>
                <w:rFonts w:ascii="Garamond" w:hAnsi="Garamond"/>
                <w:i/>
                <w:sz w:val="28"/>
              </w:rPr>
              <w:t>)</w:t>
            </w:r>
          </w:p>
        </w:tc>
        <w:tc>
          <w:tcPr>
            <w:tcW w:w="3169" w:type="dxa"/>
            <w:tcBorders>
              <w:top w:val="single" w:sz="4" w:space="0" w:color="auto"/>
              <w:left w:val="single" w:sz="4" w:space="0" w:color="auto"/>
              <w:bottom w:val="single" w:sz="4" w:space="0" w:color="auto"/>
              <w:right w:val="single" w:sz="4" w:space="0" w:color="auto"/>
            </w:tcBorders>
          </w:tcPr>
          <w:p w14:paraId="428F6DD5" w14:textId="77777777" w:rsidR="00C37D8D" w:rsidRDefault="00AA6237">
            <w:pPr>
              <w:rPr>
                <w:rFonts w:ascii="Garamond" w:hAnsi="Garamond"/>
                <w:sz w:val="28"/>
              </w:rPr>
            </w:pPr>
            <w:r>
              <w:rPr>
                <w:rFonts w:ascii="Garamond" w:hAnsi="Garamond"/>
                <w:sz w:val="28"/>
              </w:rPr>
              <w:t>09:</w:t>
            </w:r>
            <w:r w:rsidR="00C37D8D">
              <w:rPr>
                <w:rFonts w:ascii="Garamond" w:hAnsi="Garamond"/>
                <w:sz w:val="28"/>
              </w:rPr>
              <w:t>00</w:t>
            </w:r>
            <w:r w:rsidR="00EB5E2A">
              <w:rPr>
                <w:rFonts w:ascii="Garamond" w:hAnsi="Garamond"/>
                <w:sz w:val="28"/>
              </w:rPr>
              <w:t xml:space="preserve"> </w:t>
            </w:r>
            <w:r w:rsidR="00C37D8D">
              <w:rPr>
                <w:rFonts w:ascii="Garamond" w:hAnsi="Garamond"/>
                <w:sz w:val="28"/>
              </w:rPr>
              <w:t>-</w:t>
            </w:r>
            <w:r w:rsidR="00EB5E2A">
              <w:rPr>
                <w:rFonts w:ascii="Garamond" w:hAnsi="Garamond"/>
                <w:sz w:val="28"/>
              </w:rPr>
              <w:t xml:space="preserve"> </w:t>
            </w:r>
            <w:r w:rsidR="005409AC">
              <w:rPr>
                <w:rFonts w:ascii="Garamond" w:hAnsi="Garamond"/>
                <w:sz w:val="28"/>
              </w:rPr>
              <w:t>22</w:t>
            </w:r>
            <w:r w:rsidR="00C37D8D">
              <w:rPr>
                <w:rFonts w:ascii="Garamond" w:hAnsi="Garamond"/>
                <w:sz w:val="28"/>
              </w:rPr>
              <w:t>:00 Mon-Thurs</w:t>
            </w:r>
          </w:p>
          <w:p w14:paraId="13755322" w14:textId="77777777" w:rsidR="00C37D8D" w:rsidRDefault="00AA6237">
            <w:pPr>
              <w:rPr>
                <w:rFonts w:ascii="Garamond" w:hAnsi="Garamond"/>
                <w:sz w:val="28"/>
              </w:rPr>
            </w:pPr>
            <w:r>
              <w:rPr>
                <w:rFonts w:ascii="Garamond" w:hAnsi="Garamond"/>
                <w:sz w:val="28"/>
              </w:rPr>
              <w:t xml:space="preserve">08:00 </w:t>
            </w:r>
            <w:r w:rsidR="00EB5E2A">
              <w:rPr>
                <w:rFonts w:ascii="Garamond" w:hAnsi="Garamond"/>
                <w:sz w:val="28"/>
              </w:rPr>
              <w:t xml:space="preserve">- </w:t>
            </w:r>
            <w:r w:rsidR="00C37D8D">
              <w:rPr>
                <w:rFonts w:ascii="Garamond" w:hAnsi="Garamond"/>
                <w:sz w:val="28"/>
              </w:rPr>
              <w:t>2</w:t>
            </w:r>
            <w:r w:rsidR="00EB5E2A">
              <w:rPr>
                <w:rFonts w:ascii="Garamond" w:hAnsi="Garamond"/>
                <w:sz w:val="28"/>
              </w:rPr>
              <w:t>4</w:t>
            </w:r>
            <w:r w:rsidR="00C37D8D">
              <w:rPr>
                <w:rFonts w:ascii="Garamond" w:hAnsi="Garamond"/>
                <w:sz w:val="28"/>
              </w:rPr>
              <w:t>:00 Fri – Sat</w:t>
            </w:r>
          </w:p>
          <w:p w14:paraId="1702EF29" w14:textId="77777777" w:rsidR="003E6B8A" w:rsidRDefault="003E6B8A">
            <w:pPr>
              <w:rPr>
                <w:rFonts w:ascii="Garamond" w:hAnsi="Garamond"/>
                <w:sz w:val="28"/>
              </w:rPr>
            </w:pPr>
          </w:p>
          <w:p w14:paraId="669DA706" w14:textId="77777777" w:rsidR="003E6B8A" w:rsidRDefault="003E6B8A">
            <w:pPr>
              <w:rPr>
                <w:rFonts w:ascii="Garamond" w:hAnsi="Garamond"/>
                <w:sz w:val="28"/>
              </w:rPr>
            </w:pPr>
          </w:p>
          <w:p w14:paraId="491D74AF" w14:textId="77777777" w:rsidR="003E6B8A" w:rsidRDefault="003E6B8A">
            <w:pPr>
              <w:rPr>
                <w:rFonts w:ascii="Garamond" w:hAnsi="Garamond"/>
                <w:sz w:val="28"/>
              </w:rPr>
            </w:pPr>
          </w:p>
          <w:p w14:paraId="0A123FCF" w14:textId="77777777" w:rsidR="003E6B8A" w:rsidRDefault="003E6B8A">
            <w:pPr>
              <w:rPr>
                <w:rFonts w:ascii="Garamond" w:hAnsi="Garamond"/>
                <w:sz w:val="28"/>
              </w:rPr>
            </w:pPr>
          </w:p>
          <w:p w14:paraId="7926A0B1" w14:textId="77777777" w:rsidR="00C37D8D" w:rsidRDefault="007C00E5">
            <w:pPr>
              <w:rPr>
                <w:rFonts w:ascii="Garamond" w:hAnsi="Garamond"/>
                <w:sz w:val="28"/>
              </w:rPr>
            </w:pPr>
            <w:r>
              <w:rPr>
                <w:rFonts w:ascii="Garamond" w:hAnsi="Garamond"/>
                <w:sz w:val="28"/>
              </w:rPr>
              <w:t>18:00</w:t>
            </w:r>
            <w:r w:rsidR="008E1317">
              <w:rPr>
                <w:rFonts w:ascii="Garamond" w:hAnsi="Garamond"/>
                <w:sz w:val="28"/>
              </w:rPr>
              <w:t xml:space="preserve"> </w:t>
            </w:r>
            <w:r>
              <w:rPr>
                <w:rFonts w:ascii="Garamond" w:hAnsi="Garamond"/>
                <w:sz w:val="28"/>
              </w:rPr>
              <w:t>-</w:t>
            </w:r>
            <w:r w:rsidR="008E1317">
              <w:rPr>
                <w:rFonts w:ascii="Garamond" w:hAnsi="Garamond"/>
                <w:sz w:val="28"/>
              </w:rPr>
              <w:t xml:space="preserve"> </w:t>
            </w:r>
            <w:r>
              <w:rPr>
                <w:rFonts w:ascii="Garamond" w:hAnsi="Garamond"/>
                <w:sz w:val="28"/>
              </w:rPr>
              <w:t>24</w:t>
            </w:r>
            <w:r w:rsidR="00C37D8D">
              <w:rPr>
                <w:rFonts w:ascii="Garamond" w:hAnsi="Garamond"/>
                <w:sz w:val="28"/>
              </w:rPr>
              <w:t xml:space="preserve">:00 </w:t>
            </w:r>
            <w:r w:rsidR="005409AC">
              <w:rPr>
                <w:rFonts w:ascii="Garamond" w:hAnsi="Garamond"/>
                <w:sz w:val="28"/>
              </w:rPr>
              <w:t xml:space="preserve"> Midnight </w:t>
            </w:r>
            <w:r w:rsidR="00C37D8D">
              <w:rPr>
                <w:rFonts w:ascii="Garamond" w:hAnsi="Garamond"/>
                <w:sz w:val="28"/>
              </w:rPr>
              <w:t>Sun</w:t>
            </w:r>
          </w:p>
          <w:p w14:paraId="59EFA4DA" w14:textId="77777777" w:rsidR="00C37D8D" w:rsidRDefault="00C37D8D">
            <w:pPr>
              <w:rPr>
                <w:rFonts w:ascii="Garamond" w:hAnsi="Garamond"/>
                <w:sz w:val="28"/>
              </w:rPr>
            </w:pPr>
          </w:p>
        </w:tc>
      </w:tr>
      <w:tr w:rsidR="007238E3" w14:paraId="14052F17" w14:textId="77777777">
        <w:tc>
          <w:tcPr>
            <w:tcW w:w="5353" w:type="dxa"/>
            <w:tcBorders>
              <w:top w:val="single" w:sz="4" w:space="0" w:color="auto"/>
              <w:left w:val="single" w:sz="4" w:space="0" w:color="auto"/>
              <w:bottom w:val="single" w:sz="4" w:space="0" w:color="auto"/>
              <w:right w:val="single" w:sz="4" w:space="0" w:color="auto"/>
            </w:tcBorders>
          </w:tcPr>
          <w:p w14:paraId="26204B70" w14:textId="77777777" w:rsidR="007238E3" w:rsidRDefault="007238E3">
            <w:pPr>
              <w:rPr>
                <w:rFonts w:ascii="Garamond" w:hAnsi="Garamond"/>
                <w:sz w:val="28"/>
              </w:rPr>
            </w:pPr>
            <w:r>
              <w:rPr>
                <w:rFonts w:ascii="Garamond" w:hAnsi="Garamond"/>
                <w:sz w:val="28"/>
              </w:rPr>
              <w:t>Registration in terms of Section 20(c) of the Act for the retail sale of liquor for consumption on and off the premises where liquor is sold.</w:t>
            </w:r>
          </w:p>
          <w:p w14:paraId="3FFAC98D" w14:textId="77777777" w:rsidR="00C37D8D" w:rsidRPr="00C37D8D" w:rsidRDefault="00C37D8D">
            <w:pPr>
              <w:rPr>
                <w:rFonts w:ascii="Garamond" w:hAnsi="Garamond"/>
                <w:i/>
                <w:sz w:val="28"/>
                <w:szCs w:val="20"/>
              </w:rPr>
            </w:pPr>
            <w:r>
              <w:rPr>
                <w:rFonts w:ascii="Garamond" w:hAnsi="Garamond"/>
                <w:i/>
                <w:sz w:val="28"/>
              </w:rPr>
              <w:t>(Taverns, shebeens)</w:t>
            </w:r>
          </w:p>
        </w:tc>
        <w:tc>
          <w:tcPr>
            <w:tcW w:w="3169" w:type="dxa"/>
            <w:tcBorders>
              <w:top w:val="single" w:sz="4" w:space="0" w:color="auto"/>
              <w:left w:val="single" w:sz="4" w:space="0" w:color="auto"/>
              <w:bottom w:val="single" w:sz="4" w:space="0" w:color="auto"/>
              <w:right w:val="single" w:sz="4" w:space="0" w:color="auto"/>
            </w:tcBorders>
          </w:tcPr>
          <w:p w14:paraId="1312F31A" w14:textId="77777777" w:rsidR="007238E3" w:rsidRDefault="00AA6237">
            <w:pPr>
              <w:rPr>
                <w:rFonts w:ascii="Garamond" w:hAnsi="Garamond"/>
                <w:sz w:val="28"/>
              </w:rPr>
            </w:pPr>
            <w:r>
              <w:rPr>
                <w:rFonts w:ascii="Garamond" w:hAnsi="Garamond"/>
                <w:sz w:val="28"/>
              </w:rPr>
              <w:t>09</w:t>
            </w:r>
            <w:r w:rsidR="00C37D8D">
              <w:rPr>
                <w:rFonts w:ascii="Garamond" w:hAnsi="Garamond"/>
                <w:sz w:val="28"/>
              </w:rPr>
              <w:t>:</w:t>
            </w:r>
            <w:r w:rsidR="00976CAA">
              <w:rPr>
                <w:rFonts w:ascii="Garamond" w:hAnsi="Garamond"/>
                <w:sz w:val="28"/>
              </w:rPr>
              <w:t>00</w:t>
            </w:r>
            <w:r w:rsidR="00D452AE">
              <w:rPr>
                <w:rFonts w:ascii="Garamond" w:hAnsi="Garamond"/>
                <w:sz w:val="28"/>
              </w:rPr>
              <w:t xml:space="preserve"> </w:t>
            </w:r>
            <w:r w:rsidR="00976CAA">
              <w:rPr>
                <w:rFonts w:ascii="Garamond" w:hAnsi="Garamond"/>
                <w:sz w:val="28"/>
              </w:rPr>
              <w:t>-</w:t>
            </w:r>
            <w:r w:rsidR="00D452AE">
              <w:rPr>
                <w:rFonts w:ascii="Garamond" w:hAnsi="Garamond"/>
                <w:sz w:val="28"/>
              </w:rPr>
              <w:t xml:space="preserve"> </w:t>
            </w:r>
            <w:r w:rsidR="00976CAA">
              <w:rPr>
                <w:rFonts w:ascii="Garamond" w:hAnsi="Garamond"/>
                <w:sz w:val="28"/>
              </w:rPr>
              <w:t>22</w:t>
            </w:r>
            <w:r w:rsidR="00C37D8D">
              <w:rPr>
                <w:rFonts w:ascii="Garamond" w:hAnsi="Garamond"/>
                <w:sz w:val="28"/>
              </w:rPr>
              <w:t>:</w:t>
            </w:r>
            <w:r>
              <w:rPr>
                <w:rFonts w:ascii="Garamond" w:hAnsi="Garamond"/>
                <w:sz w:val="28"/>
              </w:rPr>
              <w:t>00 Mon-Fri</w:t>
            </w:r>
          </w:p>
          <w:p w14:paraId="5904EDDB" w14:textId="41856A03" w:rsidR="007238E3" w:rsidRPr="00FA580C" w:rsidRDefault="00AA6237">
            <w:pPr>
              <w:rPr>
                <w:rFonts w:ascii="Garamond" w:hAnsi="Garamond"/>
                <w:color w:val="FF0000"/>
                <w:sz w:val="28"/>
              </w:rPr>
            </w:pPr>
            <w:r w:rsidRPr="00FA580C">
              <w:rPr>
                <w:rFonts w:ascii="Garamond" w:hAnsi="Garamond"/>
                <w:color w:val="FF0000"/>
                <w:sz w:val="28"/>
              </w:rPr>
              <w:t>08</w:t>
            </w:r>
            <w:r w:rsidR="00C37D8D" w:rsidRPr="00FA580C">
              <w:rPr>
                <w:rFonts w:ascii="Garamond" w:hAnsi="Garamond"/>
                <w:color w:val="FF0000"/>
                <w:sz w:val="28"/>
              </w:rPr>
              <w:t>:</w:t>
            </w:r>
            <w:r w:rsidR="00976CAA" w:rsidRPr="00FA580C">
              <w:rPr>
                <w:rFonts w:ascii="Garamond" w:hAnsi="Garamond"/>
                <w:color w:val="FF0000"/>
                <w:sz w:val="28"/>
              </w:rPr>
              <w:t>00</w:t>
            </w:r>
            <w:r w:rsidR="00D452AE" w:rsidRPr="00FA580C">
              <w:rPr>
                <w:rFonts w:ascii="Garamond" w:hAnsi="Garamond"/>
                <w:color w:val="FF0000"/>
                <w:sz w:val="28"/>
              </w:rPr>
              <w:t xml:space="preserve"> </w:t>
            </w:r>
            <w:r w:rsidR="00976CAA" w:rsidRPr="00FA580C">
              <w:rPr>
                <w:rFonts w:ascii="Garamond" w:hAnsi="Garamond"/>
                <w:color w:val="FF0000"/>
                <w:sz w:val="28"/>
              </w:rPr>
              <w:t>-</w:t>
            </w:r>
            <w:r w:rsidR="00D452AE" w:rsidRPr="00FA580C">
              <w:rPr>
                <w:rFonts w:ascii="Garamond" w:hAnsi="Garamond"/>
                <w:color w:val="FF0000"/>
                <w:sz w:val="28"/>
              </w:rPr>
              <w:t xml:space="preserve"> </w:t>
            </w:r>
            <w:r w:rsidR="00976CAA" w:rsidRPr="00FA580C">
              <w:rPr>
                <w:rFonts w:ascii="Garamond" w:hAnsi="Garamond"/>
                <w:color w:val="FF0000"/>
                <w:sz w:val="28"/>
              </w:rPr>
              <w:t>2</w:t>
            </w:r>
            <w:r w:rsidR="00C37D8D" w:rsidRPr="00FA580C">
              <w:rPr>
                <w:rFonts w:ascii="Garamond" w:hAnsi="Garamond"/>
                <w:color w:val="FF0000"/>
                <w:sz w:val="28"/>
              </w:rPr>
              <w:t>:</w:t>
            </w:r>
            <w:r w:rsidRPr="00FA580C">
              <w:rPr>
                <w:rFonts w:ascii="Garamond" w:hAnsi="Garamond"/>
                <w:color w:val="FF0000"/>
                <w:sz w:val="28"/>
              </w:rPr>
              <w:t xml:space="preserve">00 </w:t>
            </w:r>
            <w:r w:rsidR="00FA580C" w:rsidRPr="00FA580C">
              <w:rPr>
                <w:rFonts w:ascii="Garamond" w:hAnsi="Garamond"/>
                <w:color w:val="FF0000"/>
                <w:sz w:val="28"/>
              </w:rPr>
              <w:t xml:space="preserve">am </w:t>
            </w:r>
            <w:r w:rsidR="007238E3" w:rsidRPr="00FA580C">
              <w:rPr>
                <w:rFonts w:ascii="Garamond" w:hAnsi="Garamond"/>
                <w:color w:val="FF0000"/>
                <w:sz w:val="28"/>
              </w:rPr>
              <w:t>Sat</w:t>
            </w:r>
            <w:r w:rsidRPr="00FA580C">
              <w:rPr>
                <w:rFonts w:ascii="Garamond" w:hAnsi="Garamond"/>
                <w:color w:val="FF0000"/>
                <w:sz w:val="28"/>
              </w:rPr>
              <w:t>- Sun</w:t>
            </w:r>
          </w:p>
          <w:p w14:paraId="2D25DA5A" w14:textId="77777777" w:rsidR="007238E3" w:rsidRDefault="007238E3" w:rsidP="00C37D8D">
            <w:pPr>
              <w:rPr>
                <w:rFonts w:ascii="Garamond" w:hAnsi="Garamond"/>
                <w:sz w:val="28"/>
                <w:szCs w:val="20"/>
              </w:rPr>
            </w:pPr>
          </w:p>
          <w:p w14:paraId="203688D6" w14:textId="77777777" w:rsidR="006B3E5B" w:rsidRDefault="006B3E5B" w:rsidP="00C37D8D">
            <w:pPr>
              <w:rPr>
                <w:rFonts w:ascii="Garamond" w:hAnsi="Garamond"/>
                <w:sz w:val="28"/>
                <w:szCs w:val="20"/>
              </w:rPr>
            </w:pPr>
          </w:p>
          <w:p w14:paraId="672C40EC" w14:textId="03D09650" w:rsidR="006B3E5B" w:rsidRDefault="006B3E5B" w:rsidP="006B3E5B">
            <w:pPr>
              <w:rPr>
                <w:rFonts w:ascii="Garamond" w:hAnsi="Garamond"/>
                <w:sz w:val="28"/>
              </w:rPr>
            </w:pPr>
          </w:p>
          <w:p w14:paraId="27C38D01" w14:textId="77777777" w:rsidR="006B3E5B" w:rsidRDefault="006B3E5B" w:rsidP="00C37D8D">
            <w:pPr>
              <w:rPr>
                <w:rFonts w:ascii="Garamond" w:hAnsi="Garamond"/>
                <w:sz w:val="28"/>
                <w:szCs w:val="20"/>
              </w:rPr>
            </w:pPr>
          </w:p>
        </w:tc>
      </w:tr>
      <w:tr w:rsidR="007238E3" w14:paraId="2795AE3E" w14:textId="77777777">
        <w:tc>
          <w:tcPr>
            <w:tcW w:w="5353" w:type="dxa"/>
            <w:tcBorders>
              <w:top w:val="single" w:sz="4" w:space="0" w:color="auto"/>
              <w:left w:val="single" w:sz="4" w:space="0" w:color="auto"/>
              <w:bottom w:val="single" w:sz="4" w:space="0" w:color="auto"/>
              <w:right w:val="single" w:sz="4" w:space="0" w:color="auto"/>
            </w:tcBorders>
          </w:tcPr>
          <w:p w14:paraId="25EC4306" w14:textId="77777777" w:rsidR="007238E3" w:rsidRDefault="007238E3">
            <w:pPr>
              <w:rPr>
                <w:rFonts w:ascii="Garamond" w:hAnsi="Garamond"/>
                <w:sz w:val="28"/>
                <w:szCs w:val="20"/>
              </w:rPr>
            </w:pPr>
            <w:r>
              <w:rPr>
                <w:rFonts w:ascii="Garamond" w:hAnsi="Garamond"/>
                <w:sz w:val="28"/>
              </w:rPr>
              <w:t>Registration in terms of Section 20(d) of the Act for the retail sale and consumption of liquor at a special event</w:t>
            </w:r>
          </w:p>
        </w:tc>
        <w:tc>
          <w:tcPr>
            <w:tcW w:w="3169" w:type="dxa"/>
            <w:tcBorders>
              <w:top w:val="single" w:sz="4" w:space="0" w:color="auto"/>
              <w:left w:val="single" w:sz="4" w:space="0" w:color="auto"/>
              <w:bottom w:val="single" w:sz="4" w:space="0" w:color="auto"/>
              <w:right w:val="single" w:sz="4" w:space="0" w:color="auto"/>
            </w:tcBorders>
          </w:tcPr>
          <w:p w14:paraId="73D40376" w14:textId="77777777" w:rsidR="007238E3" w:rsidRDefault="007238E3">
            <w:pPr>
              <w:rPr>
                <w:rFonts w:ascii="Garamond" w:hAnsi="Garamond"/>
                <w:sz w:val="28"/>
                <w:szCs w:val="20"/>
              </w:rPr>
            </w:pPr>
            <w:r>
              <w:rPr>
                <w:rFonts w:ascii="Garamond" w:hAnsi="Garamond"/>
                <w:sz w:val="28"/>
                <w:szCs w:val="20"/>
              </w:rPr>
              <w:t>Council and SAPS will determine</w:t>
            </w:r>
          </w:p>
        </w:tc>
      </w:tr>
      <w:tr w:rsidR="007238E3" w14:paraId="0D28F35E" w14:textId="77777777">
        <w:tc>
          <w:tcPr>
            <w:tcW w:w="5353" w:type="dxa"/>
            <w:tcBorders>
              <w:top w:val="single" w:sz="4" w:space="0" w:color="auto"/>
              <w:left w:val="single" w:sz="4" w:space="0" w:color="auto"/>
              <w:bottom w:val="single" w:sz="4" w:space="0" w:color="auto"/>
              <w:right w:val="single" w:sz="4" w:space="0" w:color="auto"/>
            </w:tcBorders>
          </w:tcPr>
          <w:p w14:paraId="344A5B6A" w14:textId="77777777" w:rsidR="007238E3" w:rsidRDefault="007238E3">
            <w:pPr>
              <w:rPr>
                <w:rFonts w:ascii="Garamond" w:hAnsi="Garamond"/>
                <w:sz w:val="28"/>
                <w:szCs w:val="20"/>
              </w:rPr>
            </w:pPr>
            <w:r>
              <w:rPr>
                <w:rFonts w:ascii="Garamond" w:hAnsi="Garamond"/>
                <w:sz w:val="28"/>
              </w:rPr>
              <w:t>Registration in terms of Section 2</w:t>
            </w:r>
            <w:r w:rsidR="003E6B8A">
              <w:rPr>
                <w:rFonts w:ascii="Garamond" w:hAnsi="Garamond"/>
                <w:sz w:val="28"/>
              </w:rPr>
              <w:t>0(e</w:t>
            </w:r>
            <w:r>
              <w:rPr>
                <w:rFonts w:ascii="Garamond" w:hAnsi="Garamond"/>
                <w:sz w:val="28"/>
              </w:rPr>
              <w:t>) of the Act for micro manufacturing.</w:t>
            </w:r>
          </w:p>
        </w:tc>
        <w:tc>
          <w:tcPr>
            <w:tcW w:w="3169" w:type="dxa"/>
            <w:tcBorders>
              <w:top w:val="single" w:sz="4" w:space="0" w:color="auto"/>
              <w:left w:val="single" w:sz="4" w:space="0" w:color="auto"/>
              <w:bottom w:val="single" w:sz="4" w:space="0" w:color="auto"/>
              <w:right w:val="single" w:sz="4" w:space="0" w:color="auto"/>
            </w:tcBorders>
          </w:tcPr>
          <w:p w14:paraId="23A1B1A6" w14:textId="77777777" w:rsidR="00C37D8D" w:rsidRDefault="0087762F">
            <w:pPr>
              <w:rPr>
                <w:rFonts w:ascii="Garamond" w:hAnsi="Garamond"/>
                <w:sz w:val="28"/>
                <w:szCs w:val="20"/>
              </w:rPr>
            </w:pPr>
            <w:r>
              <w:rPr>
                <w:rFonts w:ascii="Garamond" w:hAnsi="Garamond"/>
                <w:sz w:val="28"/>
                <w:szCs w:val="20"/>
              </w:rPr>
              <w:t>Council and SAPS will determine</w:t>
            </w:r>
          </w:p>
        </w:tc>
      </w:tr>
    </w:tbl>
    <w:p w14:paraId="770D0A41" w14:textId="77777777" w:rsidR="007238E3" w:rsidRDefault="007238E3">
      <w:pPr>
        <w:rPr>
          <w:rFonts w:ascii="Garamond" w:hAnsi="Garamond"/>
          <w:sz w:val="28"/>
          <w:szCs w:val="20"/>
        </w:rPr>
      </w:pPr>
      <w:r>
        <w:rPr>
          <w:rFonts w:ascii="Garamond" w:hAnsi="Garamond"/>
          <w:sz w:val="28"/>
        </w:rPr>
        <w:t>  </w:t>
      </w:r>
    </w:p>
    <w:p w14:paraId="4A4F46CA" w14:textId="77777777" w:rsidR="007238E3" w:rsidRDefault="007238E3">
      <w:pPr>
        <w:pStyle w:val="FootnoteText"/>
        <w:rPr>
          <w:lang w:val="en-US"/>
        </w:rPr>
      </w:pPr>
      <w:r>
        <w:rPr>
          <w:rStyle w:val="FootnoteReference"/>
        </w:rPr>
        <w:footnoteRef/>
      </w:r>
      <w:r>
        <w:t xml:space="preserve"> </w:t>
      </w:r>
      <w:r>
        <w:rPr>
          <w:lang w:val="en-US"/>
        </w:rPr>
        <w:t>The following serve as examples of outlets or establishments:</w:t>
      </w:r>
    </w:p>
    <w:p w14:paraId="5E5B91DE" w14:textId="77777777" w:rsidR="007238E3" w:rsidRDefault="007238E3">
      <w:pPr>
        <w:pStyle w:val="FootnoteText"/>
        <w:rPr>
          <w:lang w:val="en-US"/>
        </w:rPr>
      </w:pPr>
      <w:r>
        <w:rPr>
          <w:lang w:val="en-US"/>
        </w:rPr>
        <w:t>(a)</w:t>
      </w:r>
      <w:r>
        <w:rPr>
          <w:lang w:val="en-US"/>
        </w:rPr>
        <w:tab/>
        <w:t xml:space="preserve">Section 20(a): Retail warehouse, retail liquor or bottle store, shop, off-sales, house shop. </w:t>
      </w:r>
    </w:p>
    <w:p w14:paraId="79F7CD5C" w14:textId="77777777" w:rsidR="007238E3" w:rsidRDefault="007238E3">
      <w:pPr>
        <w:pStyle w:val="FootnoteText"/>
        <w:rPr>
          <w:lang w:val="en-US"/>
        </w:rPr>
      </w:pPr>
      <w:r>
        <w:rPr>
          <w:lang w:val="en-US"/>
        </w:rPr>
        <w:t>(b)</w:t>
      </w:r>
      <w:r>
        <w:rPr>
          <w:lang w:val="en-US"/>
        </w:rPr>
        <w:tab/>
        <w:t xml:space="preserve">Section 20(b): Nightclub, sports bar, sports club, </w:t>
      </w:r>
      <w:proofErr w:type="spellStart"/>
      <w:r>
        <w:rPr>
          <w:lang w:val="en-US"/>
        </w:rPr>
        <w:t>poolbar</w:t>
      </w:r>
      <w:proofErr w:type="spellEnd"/>
      <w:r>
        <w:rPr>
          <w:lang w:val="en-US"/>
        </w:rPr>
        <w:t xml:space="preserve">, discotheque, jazz club, escort </w:t>
      </w:r>
      <w:r>
        <w:rPr>
          <w:lang w:val="en-US"/>
        </w:rPr>
        <w:tab/>
        <w:t>agency, pub and grub, pub, bar, casino, licensed restaurant, guest house, hotel, motel.</w:t>
      </w:r>
    </w:p>
    <w:p w14:paraId="328E28DA" w14:textId="77777777" w:rsidR="007238E3" w:rsidRDefault="007238E3">
      <w:pPr>
        <w:pStyle w:val="FootnoteText"/>
        <w:rPr>
          <w:lang w:val="en-US"/>
        </w:rPr>
      </w:pPr>
      <w:r>
        <w:rPr>
          <w:lang w:val="en-US"/>
        </w:rPr>
        <w:t>(c)</w:t>
      </w:r>
      <w:r>
        <w:rPr>
          <w:lang w:val="en-US"/>
        </w:rPr>
        <w:tab/>
        <w:t xml:space="preserve">Section 20(c): Tavern, </w:t>
      </w:r>
      <w:proofErr w:type="spellStart"/>
      <w:r>
        <w:rPr>
          <w:lang w:val="en-US"/>
        </w:rPr>
        <w:t>shebeen</w:t>
      </w:r>
      <w:proofErr w:type="spellEnd"/>
      <w:r>
        <w:rPr>
          <w:lang w:val="en-US"/>
        </w:rPr>
        <w:t>.</w:t>
      </w:r>
    </w:p>
    <w:p w14:paraId="12C1F25D" w14:textId="77777777" w:rsidR="007238E3" w:rsidRDefault="007238E3">
      <w:pPr>
        <w:pStyle w:val="FootnoteText"/>
        <w:rPr>
          <w:lang w:val="en-US"/>
        </w:rPr>
      </w:pPr>
      <w:r>
        <w:rPr>
          <w:lang w:val="en-US"/>
        </w:rPr>
        <w:t>(d)</w:t>
      </w:r>
      <w:r>
        <w:rPr>
          <w:lang w:val="en-US"/>
        </w:rPr>
        <w:tab/>
        <w:t>Section 20(d): Co</w:t>
      </w:r>
      <w:r w:rsidR="00BA1930">
        <w:rPr>
          <w:lang w:val="en-US"/>
        </w:rPr>
        <w:t>ncert, festival, sporting event</w:t>
      </w:r>
      <w:r>
        <w:rPr>
          <w:lang w:val="en-US"/>
        </w:rPr>
        <w:t xml:space="preserve"> and entertainment event.</w:t>
      </w:r>
    </w:p>
    <w:p w14:paraId="357B91FB" w14:textId="77777777" w:rsidR="007238E3" w:rsidRDefault="007238E3">
      <w:pPr>
        <w:pStyle w:val="FootnoteText"/>
        <w:rPr>
          <w:lang w:val="en-US"/>
        </w:rPr>
      </w:pPr>
      <w:r>
        <w:rPr>
          <w:lang w:val="en-US"/>
        </w:rPr>
        <w:t>(e)</w:t>
      </w:r>
      <w:r>
        <w:rPr>
          <w:lang w:val="en-US"/>
        </w:rPr>
        <w:tab/>
        <w:t>Section 20(e): Wholesale warehouse and micro manufacturing.</w:t>
      </w:r>
    </w:p>
    <w:p w14:paraId="609C2CDD" w14:textId="77777777" w:rsidR="00933838" w:rsidRDefault="00933838" w:rsidP="00933838">
      <w:pPr>
        <w:jc w:val="both"/>
        <w:rPr>
          <w:rFonts w:ascii="Arial" w:hAnsi="Arial" w:cs="Arial"/>
          <w:lang w:val="en-US"/>
        </w:rPr>
      </w:pPr>
    </w:p>
    <w:p w14:paraId="6271FC97" w14:textId="77777777" w:rsidR="00933838" w:rsidRDefault="003E6B8A" w:rsidP="00933838">
      <w:pPr>
        <w:ind w:left="-720" w:right="-694"/>
        <w:jc w:val="center"/>
        <w:rPr>
          <w:rFonts w:ascii="Garamond" w:hAnsi="Garamond"/>
          <w:b/>
          <w:sz w:val="28"/>
          <w:szCs w:val="28"/>
        </w:rPr>
      </w:pPr>
      <w:r>
        <w:rPr>
          <w:rFonts w:ascii="Garamond" w:hAnsi="Garamond"/>
          <w:b/>
          <w:sz w:val="28"/>
          <w:szCs w:val="28"/>
        </w:rPr>
        <w:br w:type="page"/>
      </w:r>
      <w:r w:rsidR="00933838" w:rsidRPr="005329CA">
        <w:rPr>
          <w:rFonts w:ascii="Garamond" w:hAnsi="Garamond"/>
          <w:b/>
          <w:sz w:val="28"/>
          <w:szCs w:val="28"/>
        </w:rPr>
        <w:t>SCHEDULE 2</w:t>
      </w:r>
    </w:p>
    <w:p w14:paraId="49F412AF" w14:textId="77777777" w:rsidR="003E6B8A" w:rsidRPr="005329CA" w:rsidRDefault="003E6B8A" w:rsidP="00933838">
      <w:pPr>
        <w:ind w:left="-720" w:right="-694"/>
        <w:jc w:val="center"/>
        <w:rPr>
          <w:rFonts w:ascii="Garamond" w:hAnsi="Garamond"/>
          <w:b/>
          <w:sz w:val="28"/>
          <w:szCs w:val="28"/>
        </w:rPr>
      </w:pPr>
    </w:p>
    <w:p w14:paraId="337D97A5" w14:textId="77777777" w:rsidR="00933838" w:rsidRDefault="003E6B8A" w:rsidP="00933838">
      <w:pPr>
        <w:ind w:left="-720" w:right="-694"/>
        <w:jc w:val="center"/>
        <w:rPr>
          <w:rFonts w:ascii="Garamond" w:hAnsi="Garamond"/>
          <w:b/>
          <w:sz w:val="28"/>
          <w:szCs w:val="28"/>
        </w:rPr>
      </w:pPr>
      <w:r>
        <w:rPr>
          <w:rFonts w:ascii="Garamond" w:hAnsi="Garamond"/>
          <w:b/>
          <w:sz w:val="28"/>
          <w:szCs w:val="28"/>
        </w:rPr>
        <w:t>PART A</w:t>
      </w:r>
    </w:p>
    <w:p w14:paraId="742F6723" w14:textId="77777777" w:rsidR="003E6B8A" w:rsidRPr="005329CA" w:rsidRDefault="003E6B8A" w:rsidP="00933838">
      <w:pPr>
        <w:ind w:left="-720" w:right="-694"/>
        <w:jc w:val="center"/>
        <w:rPr>
          <w:rFonts w:ascii="Garamond" w:hAnsi="Garamond"/>
          <w:b/>
          <w:sz w:val="28"/>
          <w:szCs w:val="28"/>
        </w:rPr>
      </w:pPr>
    </w:p>
    <w:p w14:paraId="59948D85" w14:textId="77777777" w:rsidR="00933838" w:rsidRPr="005329CA" w:rsidRDefault="00933838" w:rsidP="003E6B8A">
      <w:pPr>
        <w:ind w:left="-720" w:right="-694"/>
        <w:jc w:val="center"/>
        <w:rPr>
          <w:rFonts w:ascii="Garamond" w:hAnsi="Garamond"/>
          <w:b/>
          <w:color w:val="000000"/>
          <w:sz w:val="28"/>
          <w:szCs w:val="28"/>
          <w:u w:val="single"/>
        </w:rPr>
      </w:pPr>
      <w:r w:rsidRPr="005329CA">
        <w:rPr>
          <w:rFonts w:ascii="Garamond" w:hAnsi="Garamond"/>
          <w:b/>
          <w:sz w:val="28"/>
          <w:szCs w:val="28"/>
          <w:u w:val="single"/>
        </w:rPr>
        <w:t xml:space="preserve">APPLICATION FOR </w:t>
      </w:r>
      <w:r w:rsidRPr="005329CA">
        <w:rPr>
          <w:rFonts w:ascii="Garamond" w:hAnsi="Garamond"/>
          <w:b/>
          <w:color w:val="000000"/>
          <w:sz w:val="28"/>
          <w:szCs w:val="28"/>
          <w:u w:val="single"/>
        </w:rPr>
        <w:t xml:space="preserve">DEPARTURE WITH RESPECT TO </w:t>
      </w:r>
      <w:r w:rsidR="003E6B8A">
        <w:rPr>
          <w:rFonts w:ascii="Garamond" w:hAnsi="Garamond"/>
          <w:b/>
          <w:color w:val="000000"/>
          <w:sz w:val="28"/>
          <w:szCs w:val="28"/>
          <w:u w:val="single"/>
        </w:rPr>
        <w:t>TRADING</w:t>
      </w:r>
      <w:r w:rsidRPr="005329CA">
        <w:rPr>
          <w:rFonts w:ascii="Garamond" w:hAnsi="Garamond"/>
          <w:b/>
          <w:color w:val="000000"/>
          <w:sz w:val="28"/>
          <w:szCs w:val="28"/>
          <w:u w:val="single"/>
        </w:rPr>
        <w:t xml:space="preserve"> HOURS </w:t>
      </w:r>
      <w:r w:rsidRPr="005329CA">
        <w:rPr>
          <w:rFonts w:ascii="Garamond" w:hAnsi="Garamond"/>
          <w:color w:val="000000"/>
          <w:sz w:val="28"/>
          <w:szCs w:val="28"/>
        </w:rPr>
        <w:t>(In terms o</w:t>
      </w:r>
      <w:r w:rsidR="003E07BB">
        <w:rPr>
          <w:rFonts w:ascii="Garamond" w:hAnsi="Garamond"/>
          <w:color w:val="000000"/>
          <w:sz w:val="28"/>
          <w:szCs w:val="28"/>
        </w:rPr>
        <w:t>f section 6</w:t>
      </w:r>
      <w:r w:rsidRPr="005329CA">
        <w:rPr>
          <w:rFonts w:ascii="Garamond" w:hAnsi="Garamond"/>
          <w:color w:val="000000"/>
          <w:sz w:val="28"/>
          <w:szCs w:val="28"/>
        </w:rPr>
        <w:t xml:space="preserve">(2) of the Liquor </w:t>
      </w:r>
      <w:r w:rsidR="003E6B8A">
        <w:rPr>
          <w:rFonts w:ascii="Garamond" w:hAnsi="Garamond"/>
          <w:color w:val="000000"/>
          <w:sz w:val="28"/>
          <w:szCs w:val="28"/>
        </w:rPr>
        <w:t xml:space="preserve">Trading Hours </w:t>
      </w:r>
      <w:r w:rsidRPr="005329CA">
        <w:rPr>
          <w:rFonts w:ascii="Garamond" w:hAnsi="Garamond"/>
          <w:color w:val="000000"/>
          <w:sz w:val="28"/>
          <w:szCs w:val="28"/>
        </w:rPr>
        <w:t>By-law)</w:t>
      </w:r>
    </w:p>
    <w:p w14:paraId="3305FF0F" w14:textId="77777777" w:rsidR="005329CA" w:rsidRDefault="005329CA" w:rsidP="00933838">
      <w:pPr>
        <w:ind w:left="-720" w:right="-694"/>
        <w:jc w:val="both"/>
        <w:rPr>
          <w:rFonts w:ascii="Garamond" w:hAnsi="Garamond"/>
          <w:color w:val="000000"/>
          <w:sz w:val="28"/>
          <w:szCs w:val="28"/>
        </w:rPr>
      </w:pPr>
    </w:p>
    <w:p w14:paraId="0816B0D4" w14:textId="77777777" w:rsidR="00933838" w:rsidRDefault="00933838" w:rsidP="00933838">
      <w:pPr>
        <w:ind w:left="-720" w:right="-694"/>
        <w:jc w:val="both"/>
        <w:rPr>
          <w:rFonts w:ascii="Garamond" w:hAnsi="Garamond"/>
          <w:color w:val="000000"/>
          <w:sz w:val="28"/>
          <w:szCs w:val="28"/>
        </w:rPr>
      </w:pPr>
      <w:r w:rsidRPr="005329CA">
        <w:rPr>
          <w:rFonts w:ascii="Garamond" w:hAnsi="Garamond"/>
          <w:color w:val="000000"/>
          <w:sz w:val="28"/>
          <w:szCs w:val="28"/>
        </w:rPr>
        <w:t>Name</w:t>
      </w:r>
      <w:r w:rsidR="005329CA">
        <w:rPr>
          <w:rFonts w:ascii="Garamond" w:hAnsi="Garamond"/>
          <w:color w:val="000000"/>
          <w:sz w:val="28"/>
          <w:szCs w:val="28"/>
        </w:rPr>
        <w:t xml:space="preserve"> </w:t>
      </w:r>
      <w:r w:rsidRPr="005329CA">
        <w:rPr>
          <w:rFonts w:ascii="Garamond" w:hAnsi="Garamond"/>
          <w:color w:val="000000"/>
          <w:sz w:val="28"/>
          <w:szCs w:val="28"/>
        </w:rPr>
        <w:t xml:space="preserve">of </w:t>
      </w:r>
      <w:r w:rsidR="005329CA">
        <w:rPr>
          <w:rFonts w:ascii="Garamond" w:hAnsi="Garamond"/>
          <w:color w:val="000000"/>
          <w:sz w:val="28"/>
          <w:szCs w:val="28"/>
        </w:rPr>
        <w:t>a</w:t>
      </w:r>
      <w:r w:rsidRPr="005329CA">
        <w:rPr>
          <w:rFonts w:ascii="Garamond" w:hAnsi="Garamond"/>
          <w:color w:val="000000"/>
          <w:sz w:val="28"/>
          <w:szCs w:val="28"/>
        </w:rPr>
        <w:t>pplicant:  ………</w:t>
      </w:r>
      <w:r w:rsidR="005329CA">
        <w:rPr>
          <w:rFonts w:ascii="Garamond" w:hAnsi="Garamond"/>
          <w:color w:val="000000"/>
          <w:sz w:val="28"/>
          <w:szCs w:val="28"/>
        </w:rPr>
        <w:t>……………………………………………</w:t>
      </w:r>
    </w:p>
    <w:p w14:paraId="698A6857" w14:textId="77777777" w:rsidR="00933838" w:rsidRPr="005329CA" w:rsidRDefault="00933838" w:rsidP="00933838">
      <w:pPr>
        <w:ind w:left="-720" w:right="-694"/>
        <w:jc w:val="both"/>
        <w:rPr>
          <w:rFonts w:ascii="Garamond" w:hAnsi="Garamond"/>
          <w:color w:val="000000"/>
          <w:sz w:val="28"/>
          <w:szCs w:val="28"/>
        </w:rPr>
      </w:pPr>
    </w:p>
    <w:p w14:paraId="7DD1BBB3" w14:textId="77777777" w:rsidR="00933838" w:rsidRPr="005329CA" w:rsidRDefault="00933838" w:rsidP="00933838">
      <w:pPr>
        <w:ind w:left="-720" w:right="-694"/>
        <w:rPr>
          <w:rFonts w:ascii="Garamond" w:hAnsi="Garamond"/>
          <w:color w:val="000000"/>
          <w:sz w:val="28"/>
          <w:szCs w:val="28"/>
        </w:rPr>
      </w:pPr>
      <w:r w:rsidRPr="005329CA">
        <w:rPr>
          <w:rFonts w:ascii="Garamond" w:hAnsi="Garamond"/>
          <w:color w:val="000000"/>
          <w:sz w:val="28"/>
          <w:szCs w:val="28"/>
        </w:rPr>
        <w:t xml:space="preserve">Allotment Area: …………………………….. Erf No. of Premises: …………....….. </w:t>
      </w:r>
      <w:r w:rsidR="005329CA">
        <w:rPr>
          <w:rFonts w:ascii="Garamond" w:hAnsi="Garamond"/>
          <w:color w:val="000000"/>
          <w:sz w:val="28"/>
          <w:szCs w:val="28"/>
        </w:rPr>
        <w:t>…</w:t>
      </w:r>
      <w:r w:rsidRPr="005329CA">
        <w:rPr>
          <w:rFonts w:ascii="Garamond" w:hAnsi="Garamond"/>
          <w:color w:val="000000"/>
          <w:sz w:val="28"/>
          <w:szCs w:val="28"/>
        </w:rPr>
        <w:br/>
      </w:r>
    </w:p>
    <w:p w14:paraId="721ACA05" w14:textId="77777777" w:rsidR="00933838" w:rsidRPr="005329CA" w:rsidRDefault="005329CA" w:rsidP="00933838">
      <w:pPr>
        <w:ind w:left="-720" w:right="-694"/>
        <w:jc w:val="both"/>
        <w:rPr>
          <w:rFonts w:ascii="Garamond" w:hAnsi="Garamond"/>
          <w:color w:val="000000"/>
          <w:sz w:val="28"/>
          <w:szCs w:val="28"/>
        </w:rPr>
      </w:pPr>
      <w:r>
        <w:rPr>
          <w:rFonts w:ascii="Garamond" w:hAnsi="Garamond"/>
          <w:color w:val="000000"/>
          <w:sz w:val="28"/>
          <w:szCs w:val="28"/>
        </w:rPr>
        <w:t>Address of p</w:t>
      </w:r>
      <w:r w:rsidR="00933838" w:rsidRPr="005329CA">
        <w:rPr>
          <w:rFonts w:ascii="Garamond" w:hAnsi="Garamond"/>
          <w:color w:val="000000"/>
          <w:sz w:val="28"/>
          <w:szCs w:val="28"/>
        </w:rPr>
        <w:t>remises</w:t>
      </w:r>
      <w:r>
        <w:rPr>
          <w:rFonts w:ascii="Garamond" w:hAnsi="Garamond"/>
          <w:color w:val="000000"/>
          <w:sz w:val="28"/>
          <w:szCs w:val="28"/>
        </w:rPr>
        <w:t xml:space="preserve"> where liquor will be sold</w:t>
      </w:r>
      <w:r w:rsidR="00933838" w:rsidRPr="005329CA">
        <w:rPr>
          <w:rFonts w:ascii="Garamond" w:hAnsi="Garamond"/>
          <w:color w:val="000000"/>
          <w:sz w:val="28"/>
          <w:szCs w:val="28"/>
        </w:rPr>
        <w:t>:  …</w:t>
      </w:r>
      <w:r>
        <w:rPr>
          <w:rFonts w:ascii="Garamond" w:hAnsi="Garamond"/>
          <w:color w:val="000000"/>
          <w:sz w:val="28"/>
          <w:szCs w:val="28"/>
        </w:rPr>
        <w:t>……………………………………</w:t>
      </w:r>
    </w:p>
    <w:p w14:paraId="08C515BC" w14:textId="77777777" w:rsidR="00933838" w:rsidRPr="005329CA" w:rsidRDefault="00933838" w:rsidP="00933838">
      <w:pPr>
        <w:ind w:left="-720" w:right="-694"/>
        <w:jc w:val="both"/>
        <w:rPr>
          <w:rFonts w:ascii="Garamond" w:hAnsi="Garamond"/>
          <w:color w:val="000000"/>
          <w:sz w:val="28"/>
          <w:szCs w:val="28"/>
        </w:rPr>
      </w:pPr>
    </w:p>
    <w:p w14:paraId="0BDF80C7" w14:textId="77777777" w:rsidR="00933838" w:rsidRPr="005329CA" w:rsidRDefault="00933838" w:rsidP="00933838">
      <w:pPr>
        <w:ind w:left="-720" w:right="-694"/>
        <w:jc w:val="both"/>
        <w:rPr>
          <w:rFonts w:ascii="Garamond" w:hAnsi="Garamond"/>
          <w:color w:val="000000"/>
          <w:sz w:val="28"/>
          <w:szCs w:val="28"/>
        </w:rPr>
      </w:pPr>
      <w:r w:rsidRPr="005329CA">
        <w:rPr>
          <w:rFonts w:ascii="Garamond" w:hAnsi="Garamond"/>
          <w:color w:val="000000"/>
          <w:sz w:val="28"/>
          <w:szCs w:val="28"/>
        </w:rPr>
        <w:t>……………………………………………………………………..……</w:t>
      </w:r>
      <w:r w:rsidR="005329CA">
        <w:rPr>
          <w:rFonts w:ascii="Garamond" w:hAnsi="Garamond"/>
          <w:color w:val="000000"/>
          <w:sz w:val="28"/>
          <w:szCs w:val="28"/>
        </w:rPr>
        <w:t>……………</w:t>
      </w:r>
    </w:p>
    <w:p w14:paraId="185BFD9B" w14:textId="77777777" w:rsidR="00933838" w:rsidRPr="005329CA" w:rsidRDefault="00933838" w:rsidP="00933838">
      <w:pPr>
        <w:ind w:left="-720" w:right="-694"/>
        <w:jc w:val="both"/>
        <w:rPr>
          <w:rFonts w:ascii="Garamond" w:hAnsi="Garamond"/>
          <w:color w:val="000000"/>
          <w:sz w:val="28"/>
          <w:szCs w:val="28"/>
          <w:u w:val="dotted"/>
        </w:rPr>
      </w:pPr>
    </w:p>
    <w:p w14:paraId="1C1CD656" w14:textId="77777777" w:rsidR="00933838" w:rsidRPr="005329CA" w:rsidRDefault="00933838" w:rsidP="00933838">
      <w:pPr>
        <w:ind w:left="-720" w:right="-694"/>
        <w:jc w:val="both"/>
        <w:rPr>
          <w:rFonts w:ascii="Garamond" w:hAnsi="Garamond"/>
          <w:color w:val="000000"/>
          <w:sz w:val="28"/>
          <w:szCs w:val="28"/>
        </w:rPr>
      </w:pPr>
      <w:r w:rsidRPr="005329CA">
        <w:rPr>
          <w:rFonts w:ascii="Garamond" w:hAnsi="Garamond"/>
          <w:color w:val="000000"/>
          <w:sz w:val="28"/>
          <w:szCs w:val="28"/>
        </w:rPr>
        <w:t>Postal address of applicant:</w:t>
      </w:r>
      <w:r w:rsidR="005329CA">
        <w:rPr>
          <w:rFonts w:ascii="Garamond" w:hAnsi="Garamond"/>
          <w:color w:val="000000"/>
          <w:sz w:val="28"/>
          <w:szCs w:val="28"/>
        </w:rPr>
        <w:t xml:space="preserve"> ………………………………………………………….</w:t>
      </w:r>
    </w:p>
    <w:p w14:paraId="19576F78" w14:textId="77777777" w:rsidR="00933838" w:rsidRPr="005329CA" w:rsidRDefault="00933838" w:rsidP="00933838">
      <w:pPr>
        <w:ind w:left="-720" w:right="-694"/>
        <w:jc w:val="both"/>
        <w:rPr>
          <w:rFonts w:ascii="Garamond" w:hAnsi="Garamond"/>
          <w:color w:val="000000"/>
          <w:sz w:val="28"/>
          <w:szCs w:val="28"/>
        </w:rPr>
      </w:pPr>
    </w:p>
    <w:p w14:paraId="4A5C1A59" w14:textId="77777777" w:rsidR="00933838" w:rsidRPr="005329CA" w:rsidRDefault="00933838" w:rsidP="00933838">
      <w:pPr>
        <w:ind w:left="-720" w:right="-694"/>
        <w:jc w:val="both"/>
        <w:rPr>
          <w:rFonts w:ascii="Garamond" w:hAnsi="Garamond"/>
          <w:color w:val="000000"/>
          <w:sz w:val="28"/>
          <w:szCs w:val="28"/>
        </w:rPr>
      </w:pPr>
      <w:r w:rsidRPr="005329CA">
        <w:rPr>
          <w:rFonts w:ascii="Garamond" w:hAnsi="Garamond"/>
          <w:color w:val="000000"/>
          <w:sz w:val="28"/>
          <w:szCs w:val="28"/>
        </w:rPr>
        <w:t>……………………</w:t>
      </w:r>
      <w:r w:rsidR="005329CA">
        <w:rPr>
          <w:rFonts w:ascii="Garamond" w:hAnsi="Garamond"/>
          <w:color w:val="000000"/>
          <w:sz w:val="28"/>
          <w:szCs w:val="28"/>
        </w:rPr>
        <w:t>………………………………………………………………….</w:t>
      </w:r>
    </w:p>
    <w:p w14:paraId="4A6B944F" w14:textId="77777777" w:rsidR="00933838" w:rsidRPr="005329CA" w:rsidRDefault="00933838" w:rsidP="00933838">
      <w:pPr>
        <w:ind w:left="-720" w:right="-694"/>
        <w:jc w:val="both"/>
        <w:rPr>
          <w:rFonts w:ascii="Garamond" w:hAnsi="Garamond"/>
          <w:color w:val="000000"/>
          <w:sz w:val="28"/>
          <w:szCs w:val="28"/>
        </w:rPr>
      </w:pPr>
    </w:p>
    <w:p w14:paraId="1C257B96" w14:textId="77777777" w:rsidR="005329CA" w:rsidRPr="005329CA" w:rsidRDefault="00933838" w:rsidP="005329CA">
      <w:pPr>
        <w:ind w:left="-720" w:right="-694"/>
        <w:jc w:val="both"/>
        <w:rPr>
          <w:rFonts w:ascii="Garamond" w:hAnsi="Garamond"/>
          <w:color w:val="000000"/>
          <w:sz w:val="28"/>
          <w:szCs w:val="28"/>
        </w:rPr>
      </w:pPr>
      <w:r w:rsidRPr="005329CA">
        <w:rPr>
          <w:rFonts w:ascii="Garamond" w:hAnsi="Garamond"/>
          <w:color w:val="000000"/>
          <w:sz w:val="28"/>
          <w:szCs w:val="28"/>
        </w:rPr>
        <w:t>Contact  telephone no ( …… ) ……</w:t>
      </w:r>
      <w:r w:rsidR="005329CA">
        <w:rPr>
          <w:rFonts w:ascii="Garamond" w:hAnsi="Garamond"/>
          <w:color w:val="000000"/>
          <w:sz w:val="28"/>
          <w:szCs w:val="28"/>
        </w:rPr>
        <w:t>…...……</w:t>
      </w:r>
      <w:r w:rsidRPr="005329CA">
        <w:rPr>
          <w:rFonts w:ascii="Garamond" w:hAnsi="Garamond"/>
          <w:color w:val="000000"/>
          <w:sz w:val="28"/>
          <w:szCs w:val="28"/>
        </w:rPr>
        <w:tab/>
        <w:t>Fax n</w:t>
      </w:r>
      <w:r w:rsidR="005329CA">
        <w:rPr>
          <w:rFonts w:ascii="Garamond" w:hAnsi="Garamond"/>
          <w:color w:val="000000"/>
          <w:sz w:val="28"/>
          <w:szCs w:val="28"/>
        </w:rPr>
        <w:t>o  ( …… ) …..…..…..…………..</w:t>
      </w:r>
    </w:p>
    <w:p w14:paraId="6502D7A5" w14:textId="77777777" w:rsidR="005329CA" w:rsidRPr="005329CA" w:rsidRDefault="005329CA" w:rsidP="005329CA">
      <w:pPr>
        <w:ind w:left="-720" w:right="-694"/>
        <w:jc w:val="both"/>
        <w:rPr>
          <w:rFonts w:ascii="Garamond" w:hAnsi="Garamond"/>
          <w:color w:val="000000"/>
          <w:sz w:val="28"/>
          <w:szCs w:val="28"/>
        </w:rPr>
      </w:pPr>
    </w:p>
    <w:p w14:paraId="3917D0F3" w14:textId="77777777" w:rsidR="005329CA" w:rsidRDefault="005329CA" w:rsidP="005329CA">
      <w:pPr>
        <w:ind w:left="-720" w:right="-694"/>
        <w:jc w:val="both"/>
        <w:rPr>
          <w:color w:val="000000"/>
        </w:rPr>
      </w:pPr>
      <w:r>
        <w:rPr>
          <w:rFonts w:ascii="Garamond" w:hAnsi="Garamond"/>
          <w:sz w:val="28"/>
          <w:szCs w:val="28"/>
        </w:rPr>
        <w:t>Dates and hours on which liquor will be sold or supplied (Be specific, e.g. 14:00 to 23:00 on 3 June, 200</w:t>
      </w:r>
      <w:r w:rsidR="00632CD5">
        <w:rPr>
          <w:rFonts w:ascii="Garamond" w:hAnsi="Garamond"/>
          <w:sz w:val="28"/>
          <w:szCs w:val="28"/>
        </w:rPr>
        <w:t>8</w:t>
      </w:r>
      <w:r>
        <w:rPr>
          <w:rFonts w:ascii="Garamond" w:hAnsi="Garamond"/>
          <w:sz w:val="28"/>
          <w:szCs w:val="28"/>
        </w:rPr>
        <w:t>): ………………………………………………………………………</w:t>
      </w:r>
    </w:p>
    <w:p w14:paraId="61B7C55B" w14:textId="77777777" w:rsidR="005329CA" w:rsidRDefault="005329CA" w:rsidP="005329CA">
      <w:pPr>
        <w:ind w:left="-720" w:right="-694"/>
        <w:jc w:val="both"/>
        <w:rPr>
          <w:color w:val="000000"/>
        </w:rPr>
      </w:pPr>
    </w:p>
    <w:p w14:paraId="621B0E0C" w14:textId="77777777" w:rsidR="005329CA" w:rsidRDefault="005329CA" w:rsidP="005329CA">
      <w:pPr>
        <w:ind w:left="-720" w:right="-694"/>
        <w:jc w:val="both"/>
        <w:rPr>
          <w:color w:val="000000"/>
        </w:rPr>
      </w:pPr>
      <w:r>
        <w:rPr>
          <w:rFonts w:ascii="Garamond" w:hAnsi="Garamond"/>
          <w:sz w:val="28"/>
          <w:szCs w:val="28"/>
        </w:rPr>
        <w:t>Reason why this application is made: ………………………………………………….</w:t>
      </w:r>
    </w:p>
    <w:p w14:paraId="42F6C1F8" w14:textId="77777777" w:rsidR="005329CA" w:rsidRDefault="005329CA" w:rsidP="005329CA">
      <w:pPr>
        <w:ind w:left="-720" w:right="-694"/>
        <w:jc w:val="both"/>
        <w:rPr>
          <w:color w:val="000000"/>
        </w:rPr>
      </w:pPr>
    </w:p>
    <w:p w14:paraId="0F7C183F" w14:textId="77777777" w:rsidR="005329CA" w:rsidRDefault="005329CA" w:rsidP="005329CA">
      <w:pPr>
        <w:ind w:left="-720" w:right="-694"/>
        <w:jc w:val="both"/>
        <w:rPr>
          <w:color w:val="000000"/>
        </w:rPr>
      </w:pPr>
      <w:r>
        <w:rPr>
          <w:color w:val="000000"/>
        </w:rPr>
        <w:t>…………………………………………………………………………………………………………</w:t>
      </w:r>
    </w:p>
    <w:p w14:paraId="26BAD180" w14:textId="77777777" w:rsidR="005329CA" w:rsidRDefault="005329CA" w:rsidP="005329CA">
      <w:pPr>
        <w:ind w:left="-720" w:right="-694"/>
        <w:jc w:val="both"/>
        <w:rPr>
          <w:color w:val="000000"/>
        </w:rPr>
      </w:pPr>
    </w:p>
    <w:p w14:paraId="6803E035" w14:textId="77777777" w:rsidR="005329CA" w:rsidRDefault="005329CA" w:rsidP="005329CA">
      <w:pPr>
        <w:ind w:left="-720" w:right="-694"/>
        <w:jc w:val="both"/>
        <w:rPr>
          <w:color w:val="000000"/>
        </w:rPr>
      </w:pPr>
      <w:r>
        <w:rPr>
          <w:color w:val="000000"/>
        </w:rPr>
        <w:t>…………………………………………………………………………………………………………</w:t>
      </w:r>
    </w:p>
    <w:p w14:paraId="77BD40BE" w14:textId="77777777" w:rsidR="005329CA" w:rsidRDefault="005329CA" w:rsidP="005329CA">
      <w:pPr>
        <w:ind w:left="-720" w:right="-694"/>
        <w:jc w:val="both"/>
        <w:rPr>
          <w:color w:val="000000"/>
        </w:rPr>
      </w:pPr>
    </w:p>
    <w:p w14:paraId="3269C404" w14:textId="77777777" w:rsidR="005329CA" w:rsidRDefault="005329CA" w:rsidP="005329CA">
      <w:pPr>
        <w:ind w:left="-720" w:right="-694"/>
        <w:jc w:val="both"/>
        <w:rPr>
          <w:color w:val="000000"/>
        </w:rPr>
      </w:pPr>
      <w:r>
        <w:rPr>
          <w:rFonts w:ascii="Garamond" w:hAnsi="Garamond"/>
          <w:sz w:val="28"/>
          <w:szCs w:val="28"/>
        </w:rPr>
        <w:t>Anticipated volume of liquor that will be consumed:……………………………………</w:t>
      </w:r>
    </w:p>
    <w:p w14:paraId="1E91A532" w14:textId="77777777" w:rsidR="005329CA" w:rsidRDefault="005329CA" w:rsidP="005329CA">
      <w:pPr>
        <w:ind w:left="-720" w:right="-694"/>
        <w:jc w:val="both"/>
        <w:rPr>
          <w:color w:val="000000"/>
        </w:rPr>
      </w:pPr>
    </w:p>
    <w:p w14:paraId="547B3D8A" w14:textId="77777777" w:rsidR="005329CA" w:rsidRDefault="005329CA" w:rsidP="005329CA">
      <w:pPr>
        <w:ind w:left="-720" w:right="-694"/>
        <w:jc w:val="both"/>
        <w:rPr>
          <w:rFonts w:ascii="Garamond" w:hAnsi="Garamond"/>
          <w:sz w:val="28"/>
          <w:szCs w:val="28"/>
        </w:rPr>
      </w:pPr>
      <w:r>
        <w:rPr>
          <w:rFonts w:ascii="Garamond" w:hAnsi="Garamond"/>
          <w:sz w:val="28"/>
          <w:szCs w:val="28"/>
        </w:rPr>
        <w:t>Nature of liquor that will be sold or supplied: …………………………………………</w:t>
      </w:r>
    </w:p>
    <w:p w14:paraId="16F4B0D3" w14:textId="77777777" w:rsidR="005329CA" w:rsidRDefault="005329CA" w:rsidP="005329CA">
      <w:pPr>
        <w:ind w:left="-720" w:right="-694"/>
        <w:jc w:val="both"/>
        <w:rPr>
          <w:rFonts w:ascii="Garamond" w:hAnsi="Garamond"/>
          <w:sz w:val="28"/>
          <w:szCs w:val="28"/>
        </w:rPr>
      </w:pPr>
    </w:p>
    <w:p w14:paraId="44305263" w14:textId="77777777" w:rsidR="005329CA" w:rsidRDefault="005329CA" w:rsidP="005329CA">
      <w:pPr>
        <w:ind w:left="-720" w:right="-694"/>
        <w:jc w:val="both"/>
        <w:rPr>
          <w:color w:val="000000"/>
        </w:rPr>
      </w:pPr>
      <w:r>
        <w:rPr>
          <w:rFonts w:ascii="Garamond" w:hAnsi="Garamond"/>
          <w:sz w:val="28"/>
          <w:szCs w:val="28"/>
        </w:rPr>
        <w:t>Other particulars (as requested by the Council): ……………………………………….</w:t>
      </w:r>
    </w:p>
    <w:p w14:paraId="0CD5819A" w14:textId="77777777" w:rsidR="00933838" w:rsidRDefault="00933838" w:rsidP="00933838">
      <w:pPr>
        <w:ind w:left="-720" w:right="-694"/>
        <w:jc w:val="both"/>
        <w:rPr>
          <w:color w:val="000000"/>
        </w:rPr>
      </w:pPr>
      <w:r>
        <w:rPr>
          <w:color w:val="000000"/>
        </w:rPr>
        <w:t>Do the premises have Special Land Use Consent? (provide proof)</w:t>
      </w:r>
      <w:r>
        <w:rPr>
          <w:color w:val="000000"/>
        </w:rPr>
        <w:tab/>
      </w:r>
      <w:r>
        <w:rPr>
          <w:color w:val="000000"/>
        </w:rPr>
        <w:tab/>
      </w:r>
      <w:r>
        <w:rPr>
          <w:color w:val="000000"/>
        </w:rPr>
        <w:tab/>
      </w:r>
      <w:r>
        <w:rPr>
          <w:color w:val="000000"/>
        </w:rPr>
        <w:tab/>
      </w:r>
      <w:r>
        <w:rPr>
          <w:color w:val="000000"/>
          <w:sz w:val="18"/>
          <w:szCs w:val="18"/>
        </w:rPr>
        <w:t>YES</w:t>
      </w:r>
      <w:r>
        <w:rPr>
          <w:color w:val="000000"/>
          <w:sz w:val="18"/>
          <w:szCs w:val="18"/>
        </w:rPr>
        <w:tab/>
        <w:t>NO</w:t>
      </w:r>
    </w:p>
    <w:p w14:paraId="75D9980E" w14:textId="77777777" w:rsidR="00933838" w:rsidRDefault="00933838" w:rsidP="00933838">
      <w:pPr>
        <w:ind w:left="-720" w:right="-694"/>
        <w:jc w:val="both"/>
        <w:rPr>
          <w:color w:val="000000"/>
        </w:rPr>
      </w:pPr>
      <w:r>
        <w:rPr>
          <w:color w:val="000000"/>
        </w:rPr>
        <w:t>Do premises have a business licence? (provide proof)</w:t>
      </w:r>
      <w:r>
        <w:rPr>
          <w:color w:val="000000"/>
        </w:rPr>
        <w:tab/>
      </w:r>
      <w:r>
        <w:rPr>
          <w:color w:val="000000"/>
        </w:rPr>
        <w:tab/>
      </w:r>
      <w:r>
        <w:rPr>
          <w:color w:val="000000"/>
        </w:rPr>
        <w:tab/>
      </w:r>
      <w:r>
        <w:rPr>
          <w:color w:val="000000"/>
        </w:rPr>
        <w:tab/>
      </w:r>
      <w:r>
        <w:rPr>
          <w:color w:val="000000"/>
        </w:rPr>
        <w:tab/>
      </w:r>
      <w:r>
        <w:rPr>
          <w:color w:val="000000"/>
          <w:sz w:val="18"/>
          <w:szCs w:val="18"/>
        </w:rPr>
        <w:t>YES</w:t>
      </w:r>
      <w:r>
        <w:rPr>
          <w:color w:val="000000"/>
          <w:sz w:val="18"/>
          <w:szCs w:val="18"/>
        </w:rPr>
        <w:tab/>
        <w:t>NO</w:t>
      </w:r>
    </w:p>
    <w:p w14:paraId="37AB4A3F" w14:textId="77777777" w:rsidR="00933838" w:rsidRDefault="00933838" w:rsidP="00933838">
      <w:pPr>
        <w:ind w:left="-720" w:right="-694"/>
        <w:jc w:val="both"/>
        <w:rPr>
          <w:color w:val="000000"/>
          <w:sz w:val="18"/>
          <w:szCs w:val="18"/>
        </w:rPr>
      </w:pPr>
      <w:r>
        <w:rPr>
          <w:color w:val="000000"/>
        </w:rPr>
        <w:t>Do premises have noise attenuation equipment installed? (provide details)</w:t>
      </w:r>
      <w:r>
        <w:rPr>
          <w:color w:val="000000"/>
        </w:rPr>
        <w:tab/>
      </w:r>
      <w:r>
        <w:rPr>
          <w:color w:val="000000"/>
        </w:rPr>
        <w:tab/>
      </w:r>
      <w:r>
        <w:rPr>
          <w:color w:val="000000"/>
        </w:rPr>
        <w:tab/>
      </w:r>
      <w:r>
        <w:rPr>
          <w:color w:val="000000"/>
          <w:sz w:val="18"/>
          <w:szCs w:val="18"/>
        </w:rPr>
        <w:t>YES</w:t>
      </w:r>
      <w:r>
        <w:rPr>
          <w:color w:val="000000"/>
          <w:sz w:val="18"/>
          <w:szCs w:val="18"/>
        </w:rPr>
        <w:tab/>
        <w:t>NO</w:t>
      </w:r>
    </w:p>
    <w:p w14:paraId="414C21C9" w14:textId="77777777" w:rsidR="00933838" w:rsidRDefault="00933838" w:rsidP="00933838">
      <w:pPr>
        <w:ind w:left="-720" w:right="-694"/>
        <w:jc w:val="both"/>
        <w:rPr>
          <w:color w:val="000000"/>
          <w:sz w:val="18"/>
          <w:szCs w:val="18"/>
        </w:rPr>
      </w:pPr>
      <w:r>
        <w:rPr>
          <w:color w:val="000000"/>
          <w:szCs w:val="18"/>
        </w:rPr>
        <w:t xml:space="preserve">Does applicant possess a Liquor Licence? (provide copy) </w:t>
      </w:r>
      <w:r>
        <w:rPr>
          <w:color w:val="000000"/>
          <w:szCs w:val="18"/>
        </w:rPr>
        <w:tab/>
      </w:r>
      <w:r>
        <w:rPr>
          <w:color w:val="000000"/>
          <w:szCs w:val="18"/>
        </w:rPr>
        <w:tab/>
      </w:r>
      <w:r>
        <w:rPr>
          <w:color w:val="000000"/>
          <w:szCs w:val="18"/>
        </w:rPr>
        <w:tab/>
      </w:r>
      <w:r>
        <w:rPr>
          <w:color w:val="000000"/>
          <w:szCs w:val="18"/>
        </w:rPr>
        <w:tab/>
      </w:r>
      <w:r>
        <w:rPr>
          <w:color w:val="000000"/>
          <w:szCs w:val="18"/>
        </w:rPr>
        <w:tab/>
      </w:r>
      <w:r>
        <w:rPr>
          <w:color w:val="000000"/>
          <w:sz w:val="18"/>
          <w:szCs w:val="18"/>
        </w:rPr>
        <w:t>YES</w:t>
      </w:r>
      <w:r>
        <w:rPr>
          <w:color w:val="000000"/>
          <w:sz w:val="18"/>
          <w:szCs w:val="18"/>
        </w:rPr>
        <w:tab/>
        <w:t>NO</w:t>
      </w:r>
    </w:p>
    <w:p w14:paraId="20B90020" w14:textId="77777777" w:rsidR="00933838" w:rsidRDefault="00933838" w:rsidP="00933838">
      <w:pPr>
        <w:ind w:left="-720" w:right="-694"/>
        <w:jc w:val="both"/>
        <w:rPr>
          <w:color w:val="000000"/>
          <w:szCs w:val="18"/>
        </w:rPr>
      </w:pPr>
    </w:p>
    <w:p w14:paraId="744698E0" w14:textId="77777777" w:rsidR="00933838" w:rsidRDefault="00933838" w:rsidP="00933838">
      <w:pPr>
        <w:ind w:left="-720" w:right="-694"/>
        <w:jc w:val="both"/>
        <w:rPr>
          <w:color w:val="000000"/>
          <w:szCs w:val="18"/>
        </w:rPr>
      </w:pPr>
      <w:r>
        <w:rPr>
          <w:color w:val="000000"/>
          <w:szCs w:val="18"/>
        </w:rPr>
        <w:t>Distance to nearest residence    ……..…………. metres</w:t>
      </w:r>
    </w:p>
    <w:p w14:paraId="5363ADA1" w14:textId="77777777" w:rsidR="00933838" w:rsidRDefault="00933838" w:rsidP="00933838">
      <w:pPr>
        <w:ind w:left="-720" w:right="-694"/>
        <w:jc w:val="both"/>
        <w:rPr>
          <w:color w:val="000000"/>
          <w:szCs w:val="18"/>
        </w:rPr>
      </w:pPr>
    </w:p>
    <w:p w14:paraId="3208D4D4" w14:textId="77777777" w:rsidR="005329CA" w:rsidRDefault="005329CA" w:rsidP="005329CA">
      <w:pPr>
        <w:ind w:left="-720" w:right="-694"/>
        <w:jc w:val="both"/>
        <w:rPr>
          <w:color w:val="000000"/>
        </w:rPr>
      </w:pPr>
    </w:p>
    <w:p w14:paraId="17D98C9B" w14:textId="77777777" w:rsidR="005329CA" w:rsidRPr="005329CA" w:rsidRDefault="005329CA" w:rsidP="005329CA">
      <w:pPr>
        <w:ind w:left="-720" w:right="-694"/>
        <w:jc w:val="both"/>
        <w:rPr>
          <w:color w:val="000000"/>
        </w:rPr>
      </w:pPr>
      <w:r>
        <w:rPr>
          <w:rFonts w:ascii="Garamond" w:hAnsi="Garamond"/>
          <w:sz w:val="28"/>
          <w:szCs w:val="28"/>
        </w:rPr>
        <w:t>Signed …………………… Date …………………..</w:t>
      </w:r>
    </w:p>
    <w:p w14:paraId="0FF3C3A5" w14:textId="77777777" w:rsidR="005329CA" w:rsidRDefault="005329CA" w:rsidP="005329CA">
      <w:pPr>
        <w:rPr>
          <w:rFonts w:ascii="Garamond" w:hAnsi="Garamond"/>
          <w:sz w:val="28"/>
          <w:szCs w:val="28"/>
        </w:rPr>
      </w:pPr>
      <w:r>
        <w:rPr>
          <w:rFonts w:ascii="Garamond" w:hAnsi="Garamond"/>
          <w:sz w:val="28"/>
          <w:szCs w:val="28"/>
        </w:rPr>
        <w:t>(Applicant)</w:t>
      </w:r>
    </w:p>
    <w:p w14:paraId="15A5404D" w14:textId="77777777" w:rsidR="00933838" w:rsidRDefault="00933838" w:rsidP="00F33DF8">
      <w:pPr>
        <w:ind w:right="-694"/>
        <w:jc w:val="both"/>
        <w:rPr>
          <w:color w:val="000000"/>
          <w:szCs w:val="18"/>
        </w:rPr>
      </w:pPr>
    </w:p>
    <w:p w14:paraId="7FA075A7" w14:textId="77777777" w:rsidR="00933838" w:rsidRDefault="00933838" w:rsidP="00933838">
      <w:pPr>
        <w:ind w:left="-720" w:right="-694"/>
        <w:jc w:val="both"/>
        <w:rPr>
          <w:color w:val="000000"/>
          <w:szCs w:val="18"/>
        </w:rPr>
      </w:pPr>
    </w:p>
    <w:p w14:paraId="49CE83E6"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i/>
          <w:color w:val="000000"/>
          <w:sz w:val="16"/>
          <w:szCs w:val="16"/>
        </w:rPr>
      </w:pPr>
    </w:p>
    <w:p w14:paraId="12A6EEB1" w14:textId="77777777" w:rsidR="003E6B8A" w:rsidRPr="003E6B8A" w:rsidRDefault="003E6B8A" w:rsidP="003E6B8A">
      <w:pPr>
        <w:pBdr>
          <w:top w:val="triple" w:sz="4" w:space="1" w:color="auto"/>
          <w:left w:val="triple" w:sz="4" w:space="4" w:color="auto"/>
          <w:bottom w:val="triple" w:sz="4" w:space="0" w:color="auto"/>
          <w:right w:val="triple" w:sz="4" w:space="4" w:color="auto"/>
        </w:pBdr>
        <w:ind w:left="-720" w:right="-694"/>
        <w:jc w:val="center"/>
        <w:rPr>
          <w:b/>
          <w:color w:val="000000"/>
          <w:sz w:val="28"/>
          <w:szCs w:val="28"/>
        </w:rPr>
      </w:pPr>
      <w:r>
        <w:rPr>
          <w:b/>
          <w:color w:val="000000"/>
          <w:sz w:val="28"/>
          <w:szCs w:val="28"/>
        </w:rPr>
        <w:t>PART B</w:t>
      </w:r>
    </w:p>
    <w:p w14:paraId="291FB180"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i/>
          <w:color w:val="000000"/>
          <w:sz w:val="28"/>
          <w:szCs w:val="28"/>
        </w:rPr>
      </w:pPr>
      <w:r>
        <w:rPr>
          <w:b/>
          <w:i/>
          <w:color w:val="000000"/>
          <w:sz w:val="28"/>
          <w:szCs w:val="28"/>
        </w:rPr>
        <w:t>Official use</w:t>
      </w:r>
    </w:p>
    <w:p w14:paraId="3FE953FE"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i/>
          <w:color w:val="000000"/>
          <w:sz w:val="12"/>
          <w:szCs w:val="12"/>
        </w:rPr>
      </w:pPr>
    </w:p>
    <w:p w14:paraId="7547FE9A"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18"/>
          <w:szCs w:val="18"/>
          <w:u w:val="single"/>
        </w:rPr>
      </w:pPr>
      <w:r>
        <w:rPr>
          <w:b/>
          <w:color w:val="000000"/>
          <w:sz w:val="18"/>
          <w:szCs w:val="18"/>
          <w:u w:val="single"/>
        </w:rPr>
        <w:t>Does The Business Meet The Following Requirements?:</w:t>
      </w:r>
    </w:p>
    <w:p w14:paraId="65FF5726"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18"/>
          <w:szCs w:val="18"/>
        </w:rPr>
      </w:pPr>
    </w:p>
    <w:p w14:paraId="0FBF3ABA"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r>
        <w:rPr>
          <w:color w:val="000000"/>
          <w:sz w:val="18"/>
          <w:szCs w:val="18"/>
        </w:rPr>
        <w:t xml:space="preserve">1. Land use  permission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YES</w:t>
      </w:r>
      <w:r>
        <w:rPr>
          <w:color w:val="000000"/>
          <w:sz w:val="18"/>
          <w:szCs w:val="18"/>
        </w:rPr>
        <w:tab/>
        <w:t>NO</w:t>
      </w:r>
    </w:p>
    <w:p w14:paraId="363CB6F4"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p>
    <w:p w14:paraId="5243901F"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r>
        <w:rPr>
          <w:color w:val="000000"/>
          <w:sz w:val="18"/>
          <w:szCs w:val="18"/>
        </w:rPr>
        <w:t>2. Valid business license (if applicable)</w:t>
      </w:r>
      <w:r>
        <w:rPr>
          <w:color w:val="000000"/>
          <w:sz w:val="18"/>
          <w:szCs w:val="18"/>
        </w:rPr>
        <w:tab/>
      </w:r>
      <w:r>
        <w:rPr>
          <w:color w:val="000000"/>
          <w:sz w:val="18"/>
          <w:szCs w:val="18"/>
        </w:rPr>
        <w:tab/>
      </w:r>
      <w:r>
        <w:rPr>
          <w:color w:val="000000"/>
          <w:sz w:val="18"/>
          <w:szCs w:val="18"/>
        </w:rPr>
        <w:tab/>
      </w:r>
      <w:r>
        <w:rPr>
          <w:color w:val="000000"/>
          <w:sz w:val="18"/>
          <w:szCs w:val="18"/>
        </w:rPr>
        <w:tab/>
        <w:t>YES</w:t>
      </w:r>
      <w:r>
        <w:rPr>
          <w:color w:val="000000"/>
          <w:sz w:val="18"/>
          <w:szCs w:val="18"/>
        </w:rPr>
        <w:tab/>
        <w:t>NO</w:t>
      </w:r>
    </w:p>
    <w:p w14:paraId="04FCDB2B"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p>
    <w:p w14:paraId="7370B54B"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r>
        <w:rPr>
          <w:color w:val="000000"/>
          <w:sz w:val="18"/>
          <w:szCs w:val="18"/>
        </w:rPr>
        <w:t>3. Compliance with  noise regulations</w:t>
      </w:r>
      <w:r>
        <w:rPr>
          <w:color w:val="000000"/>
          <w:sz w:val="18"/>
          <w:szCs w:val="18"/>
        </w:rPr>
        <w:tab/>
      </w:r>
      <w:r>
        <w:rPr>
          <w:color w:val="000000"/>
          <w:sz w:val="18"/>
          <w:szCs w:val="18"/>
        </w:rPr>
        <w:tab/>
      </w:r>
      <w:r>
        <w:rPr>
          <w:color w:val="000000"/>
          <w:sz w:val="18"/>
          <w:szCs w:val="18"/>
        </w:rPr>
        <w:tab/>
      </w:r>
      <w:r>
        <w:rPr>
          <w:color w:val="000000"/>
          <w:sz w:val="18"/>
          <w:szCs w:val="18"/>
        </w:rPr>
        <w:tab/>
        <w:t>YES</w:t>
      </w:r>
      <w:r>
        <w:rPr>
          <w:color w:val="000000"/>
          <w:sz w:val="18"/>
          <w:szCs w:val="18"/>
        </w:rPr>
        <w:tab/>
        <w:t>NO</w:t>
      </w:r>
    </w:p>
    <w:p w14:paraId="45E7F2AF"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p>
    <w:p w14:paraId="6E5607E7"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r>
        <w:rPr>
          <w:color w:val="000000"/>
          <w:sz w:val="18"/>
          <w:szCs w:val="18"/>
        </w:rPr>
        <w:t>4. Possession of a valid liquor licence</w:t>
      </w:r>
      <w:r>
        <w:rPr>
          <w:color w:val="000000"/>
          <w:sz w:val="18"/>
          <w:szCs w:val="18"/>
        </w:rPr>
        <w:tab/>
      </w:r>
      <w:r>
        <w:rPr>
          <w:color w:val="000000"/>
          <w:sz w:val="18"/>
          <w:szCs w:val="18"/>
        </w:rPr>
        <w:tab/>
      </w:r>
      <w:r>
        <w:rPr>
          <w:color w:val="000000"/>
          <w:sz w:val="18"/>
          <w:szCs w:val="18"/>
        </w:rPr>
        <w:tab/>
      </w:r>
      <w:r>
        <w:rPr>
          <w:color w:val="000000"/>
          <w:sz w:val="18"/>
          <w:szCs w:val="18"/>
        </w:rPr>
        <w:tab/>
        <w:t>YES</w:t>
      </w:r>
      <w:r>
        <w:rPr>
          <w:color w:val="000000"/>
          <w:sz w:val="18"/>
          <w:szCs w:val="18"/>
        </w:rPr>
        <w:tab/>
        <w:t>NO</w:t>
      </w:r>
    </w:p>
    <w:p w14:paraId="757A0B12"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p>
    <w:p w14:paraId="6607AFF1"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r>
        <w:rPr>
          <w:color w:val="000000"/>
          <w:sz w:val="18"/>
          <w:szCs w:val="18"/>
        </w:rPr>
        <w:t>5. Premises suitably located</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YES</w:t>
      </w:r>
      <w:r>
        <w:rPr>
          <w:color w:val="000000"/>
          <w:sz w:val="18"/>
          <w:szCs w:val="18"/>
        </w:rPr>
        <w:tab/>
        <w:t>NO</w:t>
      </w:r>
    </w:p>
    <w:p w14:paraId="4FF59AE0"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18"/>
          <w:szCs w:val="18"/>
        </w:rPr>
      </w:pPr>
    </w:p>
    <w:p w14:paraId="1C43538D"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20"/>
          <w:szCs w:val="20"/>
        </w:rPr>
      </w:pPr>
      <w:r>
        <w:rPr>
          <w:b/>
          <w:color w:val="000000"/>
          <w:sz w:val="20"/>
          <w:szCs w:val="20"/>
        </w:rPr>
        <w:t>INSPECTION REPORT:</w:t>
      </w:r>
      <w:r>
        <w:rPr>
          <w:b/>
          <w:color w:val="000000"/>
          <w:sz w:val="20"/>
          <w:szCs w:val="20"/>
        </w:rPr>
        <w:tab/>
      </w:r>
      <w:r>
        <w:rPr>
          <w:b/>
          <w:color w:val="000000"/>
          <w:sz w:val="20"/>
          <w:szCs w:val="20"/>
        </w:rPr>
        <w:tab/>
      </w:r>
      <w:r>
        <w:rPr>
          <w:b/>
          <w:color w:val="000000"/>
          <w:sz w:val="20"/>
          <w:szCs w:val="20"/>
        </w:rPr>
        <w:tab/>
      </w:r>
      <w:r>
        <w:rPr>
          <w:b/>
          <w:color w:val="000000"/>
          <w:sz w:val="20"/>
          <w:szCs w:val="20"/>
        </w:rPr>
        <w:tab/>
      </w:r>
    </w:p>
    <w:p w14:paraId="5DE90955"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20"/>
          <w:szCs w:val="20"/>
        </w:rPr>
      </w:pPr>
      <w:r>
        <w:rPr>
          <w:color w:val="000000"/>
          <w:sz w:val="20"/>
          <w:szCs w:val="20"/>
        </w:rPr>
        <w:t>…………………………………………………………………………………………………………………………………………………………………………………………………………………………………………………………………………………………………………………………………………………………………………………………………………………………………………………………………………………………………………………..….………………………………………………………………………………………………………………………………………………………………………………………………………………………………………………………………………</w:t>
      </w:r>
    </w:p>
    <w:p w14:paraId="5017FC29"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color w:val="000000"/>
          <w:sz w:val="20"/>
          <w:szCs w:val="20"/>
        </w:rPr>
      </w:pPr>
    </w:p>
    <w:p w14:paraId="43319B85"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20"/>
          <w:szCs w:val="20"/>
        </w:rPr>
      </w:pPr>
      <w:r>
        <w:rPr>
          <w:b/>
          <w:color w:val="000000"/>
          <w:sz w:val="20"/>
          <w:szCs w:val="20"/>
        </w:rPr>
        <w:t>Name of official : ………………………………..</w:t>
      </w:r>
      <w:r>
        <w:rPr>
          <w:b/>
          <w:color w:val="000000"/>
          <w:sz w:val="20"/>
          <w:szCs w:val="20"/>
        </w:rPr>
        <w:tab/>
      </w:r>
      <w:r>
        <w:rPr>
          <w:b/>
          <w:color w:val="000000"/>
          <w:sz w:val="20"/>
          <w:szCs w:val="20"/>
        </w:rPr>
        <w:tab/>
      </w:r>
      <w:r>
        <w:rPr>
          <w:b/>
          <w:color w:val="000000"/>
          <w:sz w:val="20"/>
          <w:szCs w:val="20"/>
        </w:rPr>
        <w:tab/>
        <w:t xml:space="preserve"> Date of inspection : ………………………….     </w:t>
      </w:r>
    </w:p>
    <w:p w14:paraId="612802FF"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20"/>
          <w:szCs w:val="20"/>
        </w:rPr>
      </w:pPr>
    </w:p>
    <w:p w14:paraId="5707EDFE" w14:textId="77777777" w:rsidR="00933838" w:rsidRDefault="00933838" w:rsidP="00933838">
      <w:pPr>
        <w:pBdr>
          <w:top w:val="triple" w:sz="4" w:space="1" w:color="auto"/>
          <w:left w:val="triple" w:sz="4" w:space="4" w:color="auto"/>
          <w:bottom w:val="triple" w:sz="4" w:space="0" w:color="auto"/>
          <w:right w:val="triple" w:sz="4" w:space="4" w:color="auto"/>
        </w:pBdr>
        <w:ind w:left="-720" w:right="-694"/>
        <w:jc w:val="both"/>
        <w:rPr>
          <w:b/>
          <w:color w:val="000000"/>
          <w:sz w:val="16"/>
          <w:szCs w:val="16"/>
        </w:rPr>
      </w:pPr>
    </w:p>
    <w:p w14:paraId="6641FEB1"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16"/>
          <w:szCs w:val="16"/>
        </w:rPr>
      </w:pPr>
    </w:p>
    <w:p w14:paraId="0CD4A8D7" w14:textId="77777777" w:rsidR="003E6B8A" w:rsidRPr="003E6B8A" w:rsidRDefault="003E6B8A" w:rsidP="003E6B8A">
      <w:pPr>
        <w:pBdr>
          <w:top w:val="triple" w:sz="4" w:space="1" w:color="auto"/>
          <w:left w:val="triple" w:sz="4" w:space="4" w:color="auto"/>
          <w:bottom w:val="triple" w:sz="4" w:space="16" w:color="auto"/>
          <w:right w:val="triple" w:sz="4" w:space="4" w:color="auto"/>
        </w:pBdr>
        <w:ind w:left="-720" w:right="-694"/>
        <w:jc w:val="center"/>
        <w:rPr>
          <w:b/>
          <w:color w:val="000000"/>
          <w:sz w:val="28"/>
          <w:szCs w:val="28"/>
        </w:rPr>
      </w:pPr>
      <w:r>
        <w:rPr>
          <w:b/>
          <w:color w:val="000000"/>
          <w:sz w:val="28"/>
          <w:szCs w:val="28"/>
        </w:rPr>
        <w:t>PART C</w:t>
      </w:r>
    </w:p>
    <w:p w14:paraId="555E0018"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p>
    <w:p w14:paraId="12367735"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b/>
          <w:color w:val="000000"/>
          <w:sz w:val="20"/>
          <w:szCs w:val="20"/>
        </w:rPr>
        <w:t>RECOMMENDATION BY ENVIRONMENTAL HEALTH DEPARTMENT</w:t>
      </w:r>
      <w:r>
        <w:rPr>
          <w:color w:val="000000"/>
          <w:sz w:val="20"/>
          <w:szCs w:val="20"/>
        </w:rPr>
        <w:t>:</w:t>
      </w:r>
    </w:p>
    <w:p w14:paraId="4E87E19A"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p>
    <w:p w14:paraId="4DE6B75F"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color w:val="000000"/>
          <w:sz w:val="20"/>
          <w:szCs w:val="20"/>
        </w:rPr>
        <w:t>………………………………………………………………………………………………………………………………………………………………………………………………………………………………………………………………………………………………………………………………………………………………………………………………</w:t>
      </w:r>
    </w:p>
    <w:p w14:paraId="27159CF7"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color w:val="000000"/>
          <w:sz w:val="20"/>
          <w:szCs w:val="20"/>
        </w:rPr>
        <w:t>………………………………………………………………………………………………………………………………………………………………………………………………………………………………………………………………</w:t>
      </w:r>
    </w:p>
    <w:p w14:paraId="03338753"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p>
    <w:p w14:paraId="6ADB3B97"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p>
    <w:p w14:paraId="7789F1C9" w14:textId="77777777" w:rsidR="00933838" w:rsidRPr="003E6B8A"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b/>
          <w:color w:val="000000"/>
          <w:sz w:val="20"/>
          <w:szCs w:val="20"/>
        </w:rPr>
        <w:t xml:space="preserve">Name of Official: </w:t>
      </w:r>
      <w:r w:rsidRPr="003E6B8A">
        <w:rPr>
          <w:color w:val="000000"/>
          <w:sz w:val="20"/>
          <w:szCs w:val="20"/>
        </w:rPr>
        <w:t>…………………………………………</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DATE: </w:t>
      </w:r>
      <w:r w:rsidRPr="003E6B8A">
        <w:rPr>
          <w:color w:val="000000"/>
          <w:sz w:val="20"/>
          <w:szCs w:val="20"/>
        </w:rPr>
        <w:t>……………………..</w:t>
      </w:r>
    </w:p>
    <w:p w14:paraId="020DAC60"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p>
    <w:p w14:paraId="619A9832"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r>
        <w:rPr>
          <w:b/>
          <w:color w:val="000000"/>
          <w:sz w:val="20"/>
          <w:szCs w:val="20"/>
        </w:rPr>
        <w:t xml:space="preserve">Designation: </w:t>
      </w:r>
      <w:r w:rsidRPr="003E6B8A">
        <w:rPr>
          <w:color w:val="000000"/>
          <w:sz w:val="20"/>
          <w:szCs w:val="20"/>
        </w:rPr>
        <w:t>……………...........……………………</w:t>
      </w:r>
      <w:r w:rsidR="003E6B8A">
        <w:rPr>
          <w:color w:val="000000"/>
          <w:sz w:val="20"/>
          <w:szCs w:val="20"/>
        </w:rPr>
        <w:t>…….</w:t>
      </w:r>
    </w:p>
    <w:p w14:paraId="02CD8E49"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b/>
          <w:color w:val="000000"/>
          <w:sz w:val="20"/>
          <w:szCs w:val="20"/>
        </w:rPr>
      </w:pPr>
    </w:p>
    <w:p w14:paraId="22D84204" w14:textId="77777777" w:rsidR="00933838" w:rsidRDefault="003E6B8A"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b/>
          <w:color w:val="000000"/>
          <w:sz w:val="20"/>
          <w:szCs w:val="20"/>
        </w:rPr>
        <w:t>CONDITIONS</w:t>
      </w:r>
      <w:r w:rsidR="00933838">
        <w:rPr>
          <w:color w:val="000000"/>
          <w:sz w:val="20"/>
          <w:szCs w:val="20"/>
        </w:rPr>
        <w:t>:</w:t>
      </w:r>
    </w:p>
    <w:p w14:paraId="5D694F79"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p>
    <w:p w14:paraId="2C1AB265"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color w:val="000000"/>
          <w:sz w:val="20"/>
          <w:szCs w:val="20"/>
        </w:rPr>
        <w:t>………………………………………………………………………………………………………………………………………………………………………………………………………………………………………………………………………………………………………………………………………………………………………………………………………………………………………………………………………………………………………………………………………………………………………………………………………………………………………………………………</w:t>
      </w:r>
    </w:p>
    <w:p w14:paraId="173A9394"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p>
    <w:p w14:paraId="3D3C41CC" w14:textId="77777777" w:rsidR="00933838" w:rsidRDefault="00933838" w:rsidP="00933838">
      <w:pPr>
        <w:pBdr>
          <w:top w:val="triple" w:sz="4" w:space="1" w:color="auto"/>
          <w:left w:val="triple" w:sz="4" w:space="4" w:color="auto"/>
          <w:bottom w:val="triple" w:sz="4" w:space="16" w:color="auto"/>
          <w:right w:val="triple" w:sz="4" w:space="4" w:color="auto"/>
        </w:pBdr>
        <w:ind w:left="-720" w:right="-694"/>
        <w:jc w:val="both"/>
        <w:rPr>
          <w:color w:val="000000"/>
          <w:sz w:val="20"/>
          <w:szCs w:val="20"/>
        </w:rPr>
      </w:pPr>
      <w:r>
        <w:rPr>
          <w:color w:val="000000"/>
          <w:sz w:val="20"/>
          <w:szCs w:val="20"/>
        </w:rPr>
        <w:t>___________________________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_____________________</w:t>
      </w:r>
    </w:p>
    <w:p w14:paraId="4BB50F51" w14:textId="77777777" w:rsidR="00933838" w:rsidRDefault="005329CA" w:rsidP="00933838">
      <w:pPr>
        <w:pBdr>
          <w:top w:val="triple" w:sz="4" w:space="1" w:color="auto"/>
          <w:left w:val="triple" w:sz="4" w:space="4" w:color="auto"/>
          <w:bottom w:val="triple" w:sz="4" w:space="16" w:color="auto"/>
          <w:right w:val="triple" w:sz="4" w:space="4" w:color="auto"/>
        </w:pBdr>
        <w:tabs>
          <w:tab w:val="left" w:pos="720"/>
          <w:tab w:val="left" w:pos="1440"/>
          <w:tab w:val="left" w:pos="2160"/>
          <w:tab w:val="left" w:pos="2880"/>
          <w:tab w:val="left" w:pos="3600"/>
          <w:tab w:val="left" w:pos="4320"/>
          <w:tab w:val="left" w:pos="6480"/>
          <w:tab w:val="right" w:pos="8306"/>
        </w:tabs>
        <w:ind w:left="-720" w:right="-694"/>
        <w:jc w:val="both"/>
        <w:rPr>
          <w:b/>
          <w:color w:val="000000"/>
          <w:sz w:val="20"/>
          <w:szCs w:val="20"/>
        </w:rPr>
      </w:pPr>
      <w:r>
        <w:rPr>
          <w:b/>
          <w:color w:val="000000"/>
          <w:sz w:val="20"/>
          <w:szCs w:val="20"/>
        </w:rPr>
        <w:t>SIGNATURE</w:t>
      </w:r>
      <w:r w:rsidR="00933838">
        <w:rPr>
          <w:b/>
          <w:color w:val="000000"/>
          <w:sz w:val="20"/>
          <w:szCs w:val="20"/>
        </w:rPr>
        <w:tab/>
      </w:r>
      <w:r w:rsidR="00933838">
        <w:rPr>
          <w:b/>
          <w:color w:val="000000"/>
          <w:sz w:val="20"/>
          <w:szCs w:val="20"/>
        </w:rPr>
        <w:tab/>
      </w:r>
      <w:r w:rsidR="00933838">
        <w:rPr>
          <w:b/>
          <w:color w:val="000000"/>
          <w:sz w:val="20"/>
          <w:szCs w:val="20"/>
        </w:rPr>
        <w:tab/>
      </w:r>
      <w:r w:rsidR="00933838">
        <w:rPr>
          <w:b/>
          <w:color w:val="000000"/>
          <w:sz w:val="16"/>
          <w:szCs w:val="16"/>
        </w:rPr>
        <w:tab/>
      </w:r>
      <w:r w:rsidR="00933838">
        <w:rPr>
          <w:b/>
          <w:color w:val="000000"/>
          <w:sz w:val="16"/>
          <w:szCs w:val="16"/>
        </w:rPr>
        <w:tab/>
      </w:r>
      <w:r w:rsidR="00933838">
        <w:rPr>
          <w:b/>
          <w:color w:val="000000"/>
          <w:sz w:val="16"/>
          <w:szCs w:val="16"/>
        </w:rPr>
        <w:tab/>
      </w:r>
      <w:r w:rsidR="00933838">
        <w:rPr>
          <w:b/>
          <w:color w:val="000000"/>
          <w:sz w:val="16"/>
          <w:szCs w:val="16"/>
        </w:rPr>
        <w:tab/>
      </w:r>
      <w:r w:rsidR="00933838">
        <w:rPr>
          <w:b/>
          <w:color w:val="000000"/>
          <w:sz w:val="20"/>
          <w:szCs w:val="20"/>
        </w:rPr>
        <w:t>DATE</w:t>
      </w:r>
      <w:r w:rsidR="00933838">
        <w:rPr>
          <w:b/>
          <w:color w:val="000000"/>
          <w:sz w:val="20"/>
          <w:szCs w:val="20"/>
        </w:rPr>
        <w:tab/>
      </w:r>
    </w:p>
    <w:p w14:paraId="7C1978F4" w14:textId="77777777" w:rsidR="00933838" w:rsidRDefault="00933838" w:rsidP="00933838">
      <w:pPr>
        <w:pBdr>
          <w:top w:val="triple" w:sz="4" w:space="1" w:color="auto"/>
          <w:left w:val="triple" w:sz="4" w:space="4" w:color="auto"/>
          <w:bottom w:val="triple" w:sz="4" w:space="16" w:color="auto"/>
          <w:right w:val="triple" w:sz="4" w:space="4" w:color="auto"/>
        </w:pBdr>
        <w:tabs>
          <w:tab w:val="left" w:pos="720"/>
          <w:tab w:val="left" w:pos="1440"/>
          <w:tab w:val="left" w:pos="2160"/>
          <w:tab w:val="left" w:pos="2880"/>
          <w:tab w:val="left" w:pos="3600"/>
          <w:tab w:val="left" w:pos="4320"/>
          <w:tab w:val="left" w:pos="5040"/>
          <w:tab w:val="right" w:pos="8306"/>
        </w:tabs>
        <w:ind w:left="-720" w:right="-694"/>
        <w:jc w:val="both"/>
        <w:rPr>
          <w:b/>
          <w:color w:val="000000"/>
          <w:sz w:val="20"/>
          <w:szCs w:val="20"/>
        </w:rPr>
      </w:pPr>
    </w:p>
    <w:p w14:paraId="7842235F" w14:textId="77777777" w:rsidR="00933838" w:rsidRDefault="00933838" w:rsidP="00933838">
      <w:pPr>
        <w:autoSpaceDE w:val="0"/>
        <w:autoSpaceDN w:val="0"/>
        <w:adjustRightInd w:val="0"/>
        <w:jc w:val="right"/>
        <w:rPr>
          <w:b/>
          <w:bCs/>
          <w:iCs/>
          <w:color w:val="000000"/>
          <w:sz w:val="16"/>
          <w:szCs w:val="16"/>
        </w:rPr>
      </w:pPr>
    </w:p>
    <w:p w14:paraId="1C53E1BC" w14:textId="77777777" w:rsidR="00933838" w:rsidRDefault="00933838" w:rsidP="00933838">
      <w:pPr>
        <w:autoSpaceDE w:val="0"/>
        <w:autoSpaceDN w:val="0"/>
        <w:adjustRightInd w:val="0"/>
        <w:jc w:val="right"/>
        <w:rPr>
          <w:b/>
          <w:bCs/>
          <w:iCs/>
          <w:color w:val="000000"/>
          <w:sz w:val="16"/>
          <w:szCs w:val="16"/>
        </w:rPr>
      </w:pPr>
    </w:p>
    <w:p w14:paraId="5907A444" w14:textId="77777777" w:rsidR="00933838" w:rsidRDefault="00933838" w:rsidP="00933838">
      <w:pPr>
        <w:autoSpaceDE w:val="0"/>
        <w:autoSpaceDN w:val="0"/>
        <w:adjustRightInd w:val="0"/>
        <w:jc w:val="right"/>
        <w:rPr>
          <w:b/>
          <w:bCs/>
          <w:iCs/>
          <w:color w:val="000000"/>
          <w:sz w:val="16"/>
          <w:szCs w:val="16"/>
        </w:rPr>
      </w:pPr>
    </w:p>
    <w:p w14:paraId="15359CAC" w14:textId="77777777" w:rsidR="00F67823" w:rsidRDefault="00F67823" w:rsidP="00A41534">
      <w:pPr>
        <w:jc w:val="center"/>
        <w:rPr>
          <w:rFonts w:ascii="Garamond" w:hAnsi="Garamond"/>
          <w:b/>
          <w:sz w:val="28"/>
          <w:u w:val="single"/>
        </w:rPr>
      </w:pPr>
    </w:p>
    <w:p w14:paraId="44C82F67" w14:textId="77777777" w:rsidR="00A41534" w:rsidRDefault="00A41534" w:rsidP="00A41534">
      <w:pPr>
        <w:jc w:val="center"/>
        <w:rPr>
          <w:rFonts w:ascii="Garamond" w:hAnsi="Garamond"/>
          <w:b/>
          <w:sz w:val="28"/>
          <w:szCs w:val="20"/>
          <w:u w:val="single"/>
          <w:lang w:eastAsia="en-US"/>
        </w:rPr>
      </w:pPr>
      <w:r>
        <w:rPr>
          <w:rFonts w:ascii="Garamond" w:hAnsi="Garamond"/>
          <w:b/>
          <w:sz w:val="28"/>
          <w:u w:val="single"/>
        </w:rPr>
        <w:t>EXTENDED TRADING HOURS</w:t>
      </w:r>
    </w:p>
    <w:p w14:paraId="4ECF4FBE" w14:textId="77777777" w:rsidR="00A41534" w:rsidRDefault="00A41534" w:rsidP="00A41534">
      <w:pPr>
        <w:rPr>
          <w:rFonts w:ascii="Garamond" w:hAnsi="Garamond"/>
          <w:sz w:val="28"/>
          <w:szCs w:val="20"/>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p>
    <w:tbl>
      <w:tblPr>
        <w:tblW w:w="10710" w:type="dxa"/>
        <w:tblInd w:w="-10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3420"/>
        <w:gridCol w:w="2430"/>
      </w:tblGrid>
      <w:tr w:rsidR="00A41534" w14:paraId="6C10C6F5" w14:textId="77777777" w:rsidTr="00F33DF8">
        <w:tc>
          <w:tcPr>
            <w:tcW w:w="4860" w:type="dxa"/>
            <w:tcBorders>
              <w:top w:val="single" w:sz="4" w:space="0" w:color="auto"/>
              <w:left w:val="single" w:sz="4" w:space="0" w:color="auto"/>
              <w:bottom w:val="single" w:sz="4" w:space="0" w:color="auto"/>
              <w:right w:val="single" w:sz="4" w:space="0" w:color="auto"/>
            </w:tcBorders>
          </w:tcPr>
          <w:p w14:paraId="02331740" w14:textId="77777777" w:rsidR="00A41534" w:rsidRDefault="00A41534" w:rsidP="00BE3B8E">
            <w:pPr>
              <w:rPr>
                <w:rFonts w:ascii="Garamond" w:hAnsi="Garamond"/>
                <w:b/>
                <w:sz w:val="28"/>
                <w:szCs w:val="20"/>
              </w:rPr>
            </w:pPr>
            <w:r>
              <w:rPr>
                <w:rFonts w:ascii="Garamond" w:hAnsi="Garamond"/>
                <w:b/>
                <w:sz w:val="28"/>
              </w:rPr>
              <w:t>COLUMN 1</w:t>
            </w:r>
          </w:p>
        </w:tc>
        <w:tc>
          <w:tcPr>
            <w:tcW w:w="3420" w:type="dxa"/>
            <w:tcBorders>
              <w:top w:val="single" w:sz="4" w:space="0" w:color="auto"/>
              <w:left w:val="single" w:sz="4" w:space="0" w:color="auto"/>
              <w:bottom w:val="single" w:sz="4" w:space="0" w:color="auto"/>
              <w:right w:val="single" w:sz="4" w:space="0" w:color="auto"/>
            </w:tcBorders>
          </w:tcPr>
          <w:p w14:paraId="7D0FA2F3" w14:textId="77777777" w:rsidR="00A41534" w:rsidRDefault="00A41534" w:rsidP="00BE3B8E">
            <w:pPr>
              <w:rPr>
                <w:rFonts w:ascii="Garamond" w:hAnsi="Garamond"/>
                <w:b/>
                <w:sz w:val="28"/>
                <w:szCs w:val="20"/>
              </w:rPr>
            </w:pPr>
            <w:r>
              <w:rPr>
                <w:rFonts w:ascii="Garamond" w:hAnsi="Garamond"/>
                <w:b/>
                <w:sz w:val="28"/>
              </w:rPr>
              <w:t>COLUMN 2</w:t>
            </w:r>
          </w:p>
        </w:tc>
        <w:tc>
          <w:tcPr>
            <w:tcW w:w="2430" w:type="dxa"/>
            <w:tcBorders>
              <w:top w:val="single" w:sz="4" w:space="0" w:color="auto"/>
              <w:left w:val="single" w:sz="4" w:space="0" w:color="auto"/>
              <w:bottom w:val="single" w:sz="4" w:space="0" w:color="auto"/>
              <w:right w:val="single" w:sz="4" w:space="0" w:color="auto"/>
            </w:tcBorders>
          </w:tcPr>
          <w:p w14:paraId="5BEB4707" w14:textId="77777777" w:rsidR="00A41534" w:rsidRDefault="00A41534" w:rsidP="00BE3B8E">
            <w:pPr>
              <w:rPr>
                <w:rFonts w:ascii="Garamond" w:hAnsi="Garamond"/>
                <w:b/>
                <w:sz w:val="28"/>
                <w:szCs w:val="20"/>
              </w:rPr>
            </w:pPr>
            <w:r>
              <w:rPr>
                <w:rFonts w:ascii="Garamond" w:hAnsi="Garamond"/>
                <w:b/>
                <w:sz w:val="28"/>
                <w:szCs w:val="20"/>
              </w:rPr>
              <w:t>COLUMN 3</w:t>
            </w:r>
          </w:p>
        </w:tc>
      </w:tr>
      <w:tr w:rsidR="00A41534" w14:paraId="7012ABC1" w14:textId="77777777" w:rsidTr="00F33DF8">
        <w:tc>
          <w:tcPr>
            <w:tcW w:w="4860" w:type="dxa"/>
            <w:tcBorders>
              <w:top w:val="single" w:sz="4" w:space="0" w:color="auto"/>
              <w:left w:val="single" w:sz="4" w:space="0" w:color="auto"/>
              <w:bottom w:val="single" w:sz="4" w:space="0" w:color="auto"/>
              <w:right w:val="single" w:sz="4" w:space="0" w:color="auto"/>
            </w:tcBorders>
          </w:tcPr>
          <w:p w14:paraId="5AADA907" w14:textId="77777777" w:rsidR="00A41534" w:rsidRDefault="00A41534" w:rsidP="00BE3B8E">
            <w:pPr>
              <w:rPr>
                <w:rFonts w:ascii="Garamond" w:hAnsi="Garamond"/>
                <w:b/>
                <w:sz w:val="28"/>
                <w:szCs w:val="20"/>
              </w:rPr>
            </w:pPr>
            <w:r>
              <w:rPr>
                <w:rFonts w:ascii="Garamond" w:hAnsi="Garamond"/>
                <w:b/>
                <w:sz w:val="28"/>
              </w:rPr>
              <w:t>TYPE OF REGISTRATION</w:t>
            </w:r>
          </w:p>
        </w:tc>
        <w:tc>
          <w:tcPr>
            <w:tcW w:w="3420" w:type="dxa"/>
            <w:tcBorders>
              <w:top w:val="single" w:sz="4" w:space="0" w:color="auto"/>
              <w:left w:val="single" w:sz="4" w:space="0" w:color="auto"/>
              <w:bottom w:val="single" w:sz="4" w:space="0" w:color="auto"/>
              <w:right w:val="single" w:sz="4" w:space="0" w:color="auto"/>
            </w:tcBorders>
          </w:tcPr>
          <w:p w14:paraId="533A4D7B" w14:textId="77777777" w:rsidR="00A41534" w:rsidRDefault="00A41534" w:rsidP="00BE3B8E">
            <w:pPr>
              <w:rPr>
                <w:rFonts w:ascii="Garamond" w:hAnsi="Garamond"/>
                <w:b/>
                <w:sz w:val="28"/>
                <w:szCs w:val="20"/>
              </w:rPr>
            </w:pPr>
            <w:r>
              <w:rPr>
                <w:rFonts w:ascii="Garamond" w:hAnsi="Garamond"/>
                <w:b/>
                <w:sz w:val="28"/>
              </w:rPr>
              <w:t>EXTENDED TRADING HOURS</w:t>
            </w:r>
          </w:p>
        </w:tc>
        <w:tc>
          <w:tcPr>
            <w:tcW w:w="2430" w:type="dxa"/>
            <w:tcBorders>
              <w:top w:val="single" w:sz="4" w:space="0" w:color="auto"/>
              <w:left w:val="single" w:sz="4" w:space="0" w:color="auto"/>
              <w:bottom w:val="single" w:sz="4" w:space="0" w:color="auto"/>
              <w:right w:val="single" w:sz="4" w:space="0" w:color="auto"/>
            </w:tcBorders>
          </w:tcPr>
          <w:p w14:paraId="7EBB3CA6" w14:textId="77777777" w:rsidR="00A41534" w:rsidRDefault="00A41534" w:rsidP="00BE3B8E">
            <w:pPr>
              <w:rPr>
                <w:rFonts w:ascii="Garamond" w:hAnsi="Garamond"/>
                <w:b/>
                <w:sz w:val="28"/>
                <w:szCs w:val="20"/>
              </w:rPr>
            </w:pPr>
            <w:r>
              <w:rPr>
                <w:rFonts w:ascii="Garamond" w:hAnsi="Garamond"/>
                <w:b/>
                <w:sz w:val="28"/>
                <w:szCs w:val="20"/>
              </w:rPr>
              <w:t>AMOUNT TO BE PAID</w:t>
            </w:r>
          </w:p>
        </w:tc>
      </w:tr>
      <w:tr w:rsidR="00A41534" w14:paraId="60A99F18" w14:textId="77777777" w:rsidTr="00F33DF8">
        <w:tc>
          <w:tcPr>
            <w:tcW w:w="4860" w:type="dxa"/>
            <w:tcBorders>
              <w:top w:val="single" w:sz="4" w:space="0" w:color="auto"/>
              <w:left w:val="single" w:sz="4" w:space="0" w:color="auto"/>
              <w:bottom w:val="single" w:sz="4" w:space="0" w:color="auto"/>
              <w:right w:val="single" w:sz="4" w:space="0" w:color="auto"/>
            </w:tcBorders>
          </w:tcPr>
          <w:p w14:paraId="17540A45" w14:textId="77777777" w:rsidR="00A41534" w:rsidRPr="009C5E8B" w:rsidRDefault="00A41534" w:rsidP="00BE3B8E">
            <w:pPr>
              <w:rPr>
                <w:rFonts w:ascii="Garamond" w:hAnsi="Garamond"/>
                <w:sz w:val="28"/>
              </w:rPr>
            </w:pPr>
            <w:r w:rsidRPr="009C5E8B">
              <w:rPr>
                <w:rFonts w:ascii="Garamond" w:hAnsi="Garamond"/>
                <w:sz w:val="28"/>
              </w:rPr>
              <w:t>Registration in terms of Section 20(b) of the Act for the retail sale of liquor for consumption on the premises where liquor is sold.</w:t>
            </w:r>
          </w:p>
          <w:p w14:paraId="0E1AB5FD" w14:textId="77777777" w:rsidR="00A41534" w:rsidRPr="009C5E8B" w:rsidRDefault="00A41534" w:rsidP="00BE3B8E">
            <w:pPr>
              <w:rPr>
                <w:rFonts w:ascii="Garamond" w:hAnsi="Garamond"/>
                <w:i/>
                <w:sz w:val="28"/>
              </w:rPr>
            </w:pPr>
            <w:r w:rsidRPr="009C5E8B">
              <w:rPr>
                <w:rFonts w:ascii="Garamond" w:hAnsi="Garamond"/>
                <w:i/>
                <w:sz w:val="28"/>
              </w:rPr>
              <w:t>(Restaurant, sports club, pool bar, pub)</w:t>
            </w:r>
          </w:p>
          <w:p w14:paraId="31C451E0" w14:textId="77777777" w:rsidR="00A41534" w:rsidRPr="009C5E8B" w:rsidRDefault="00A41534" w:rsidP="00BE3B8E">
            <w:pPr>
              <w:rPr>
                <w:rFonts w:ascii="Garamond" w:hAnsi="Garamond"/>
                <w:i/>
                <w:sz w:val="28"/>
              </w:rPr>
            </w:pPr>
          </w:p>
          <w:p w14:paraId="5385C33C" w14:textId="77777777" w:rsidR="00A41534" w:rsidRPr="009C5E8B" w:rsidRDefault="00A41534" w:rsidP="00BE3B8E">
            <w:pPr>
              <w:rPr>
                <w:rFonts w:ascii="Garamond" w:hAnsi="Garamond"/>
                <w:i/>
                <w:sz w:val="28"/>
              </w:rPr>
            </w:pPr>
            <w:r w:rsidRPr="009C5E8B">
              <w:rPr>
                <w:rFonts w:ascii="Garamond" w:hAnsi="Garamond"/>
                <w:i/>
                <w:sz w:val="28"/>
              </w:rPr>
              <w:t xml:space="preserve">(Night clubs and </w:t>
            </w:r>
            <w:proofErr w:type="spellStart"/>
            <w:r w:rsidRPr="009C5E8B">
              <w:rPr>
                <w:rFonts w:ascii="Garamond" w:hAnsi="Garamond"/>
                <w:i/>
                <w:sz w:val="28"/>
              </w:rPr>
              <w:t>Tarvens</w:t>
            </w:r>
            <w:proofErr w:type="spellEnd"/>
            <w:r w:rsidRPr="009C5E8B">
              <w:rPr>
                <w:rFonts w:ascii="Garamond" w:hAnsi="Garamond"/>
                <w:i/>
                <w:sz w:val="28"/>
              </w:rPr>
              <w:t xml:space="preserve"> in urban areas or CBD)</w:t>
            </w:r>
          </w:p>
          <w:p w14:paraId="4D9FABDD" w14:textId="77777777" w:rsidR="00A41534" w:rsidRPr="009C5E8B" w:rsidRDefault="00A41534" w:rsidP="00BE3B8E">
            <w:pPr>
              <w:rPr>
                <w:rFonts w:ascii="Garamond" w:hAnsi="Garamond"/>
                <w:i/>
                <w:sz w:val="28"/>
              </w:rPr>
            </w:pPr>
          </w:p>
          <w:p w14:paraId="019119AD" w14:textId="77777777" w:rsidR="00A41534" w:rsidRPr="009C5E8B" w:rsidRDefault="00A41534" w:rsidP="00BE3B8E">
            <w:pPr>
              <w:rPr>
                <w:rFonts w:ascii="Garamond" w:hAnsi="Garamond"/>
                <w:i/>
                <w:sz w:val="28"/>
              </w:rPr>
            </w:pPr>
            <w:r w:rsidRPr="009C5E8B">
              <w:rPr>
                <w:rFonts w:ascii="Garamond" w:hAnsi="Garamond"/>
                <w:i/>
                <w:sz w:val="28"/>
              </w:rPr>
              <w:t>(Hotels and casinos)</w:t>
            </w:r>
          </w:p>
        </w:tc>
        <w:tc>
          <w:tcPr>
            <w:tcW w:w="3420" w:type="dxa"/>
            <w:tcBorders>
              <w:top w:val="single" w:sz="4" w:space="0" w:color="auto"/>
              <w:left w:val="single" w:sz="4" w:space="0" w:color="auto"/>
              <w:bottom w:val="single" w:sz="4" w:space="0" w:color="auto"/>
              <w:right w:val="single" w:sz="4" w:space="0" w:color="auto"/>
            </w:tcBorders>
          </w:tcPr>
          <w:p w14:paraId="3692B3E7" w14:textId="77777777" w:rsidR="00A41534" w:rsidRPr="009C5E8B" w:rsidRDefault="009C5E8B" w:rsidP="00BE3B8E">
            <w:pPr>
              <w:rPr>
                <w:rFonts w:ascii="Garamond" w:hAnsi="Garamond"/>
                <w:sz w:val="28"/>
              </w:rPr>
            </w:pPr>
            <w:r>
              <w:rPr>
                <w:rFonts w:ascii="Garamond" w:hAnsi="Garamond"/>
                <w:sz w:val="28"/>
              </w:rPr>
              <w:t>24:00pm - 3:00</w:t>
            </w:r>
            <w:r w:rsidR="00A41534" w:rsidRPr="009C5E8B">
              <w:rPr>
                <w:rFonts w:ascii="Garamond" w:hAnsi="Garamond"/>
                <w:sz w:val="28"/>
              </w:rPr>
              <w:t xml:space="preserve"> am </w:t>
            </w:r>
          </w:p>
          <w:p w14:paraId="350C6549" w14:textId="77777777" w:rsidR="00A41534" w:rsidRPr="009C5E8B" w:rsidRDefault="00A41534" w:rsidP="00BE3B8E">
            <w:pPr>
              <w:rPr>
                <w:rFonts w:ascii="Garamond" w:hAnsi="Garamond"/>
                <w:sz w:val="28"/>
              </w:rPr>
            </w:pPr>
          </w:p>
          <w:p w14:paraId="37966196" w14:textId="77777777" w:rsidR="00A41534" w:rsidRPr="009C5E8B" w:rsidRDefault="00A41534" w:rsidP="00BE3B8E">
            <w:pPr>
              <w:rPr>
                <w:rFonts w:ascii="Garamond" w:hAnsi="Garamond"/>
                <w:sz w:val="28"/>
              </w:rPr>
            </w:pPr>
          </w:p>
          <w:p w14:paraId="1F2A7696" w14:textId="77777777" w:rsidR="00A41534" w:rsidRPr="009C5E8B" w:rsidRDefault="00A41534" w:rsidP="00BE3B8E">
            <w:pPr>
              <w:rPr>
                <w:rFonts w:ascii="Garamond" w:hAnsi="Garamond"/>
                <w:sz w:val="28"/>
              </w:rPr>
            </w:pPr>
          </w:p>
          <w:p w14:paraId="3B1409B9" w14:textId="77777777" w:rsidR="00A41534" w:rsidRPr="009C5E8B" w:rsidRDefault="00A41534" w:rsidP="00BE3B8E">
            <w:pPr>
              <w:rPr>
                <w:rFonts w:ascii="Garamond" w:hAnsi="Garamond"/>
                <w:sz w:val="28"/>
              </w:rPr>
            </w:pPr>
          </w:p>
        </w:tc>
        <w:tc>
          <w:tcPr>
            <w:tcW w:w="2430" w:type="dxa"/>
            <w:tcBorders>
              <w:top w:val="single" w:sz="4" w:space="0" w:color="auto"/>
              <w:left w:val="single" w:sz="4" w:space="0" w:color="auto"/>
              <w:bottom w:val="single" w:sz="4" w:space="0" w:color="auto"/>
              <w:right w:val="single" w:sz="4" w:space="0" w:color="auto"/>
            </w:tcBorders>
          </w:tcPr>
          <w:p w14:paraId="0AC5BEA6" w14:textId="77777777" w:rsidR="00A41534" w:rsidRPr="009C5E8B" w:rsidRDefault="00A41534" w:rsidP="00BE3B8E">
            <w:pPr>
              <w:rPr>
                <w:rFonts w:ascii="Garamond" w:hAnsi="Garamond"/>
                <w:sz w:val="28"/>
              </w:rPr>
            </w:pPr>
            <w:r w:rsidRPr="009C5E8B">
              <w:rPr>
                <w:rFonts w:ascii="Garamond" w:hAnsi="Garamond"/>
                <w:sz w:val="28"/>
              </w:rPr>
              <w:t>R 5 000.00 per day Mon– Sun</w:t>
            </w:r>
          </w:p>
          <w:p w14:paraId="5F2FA1DF" w14:textId="77777777" w:rsidR="00A41534" w:rsidRPr="009C5E8B" w:rsidRDefault="00A41534" w:rsidP="00BE3B8E">
            <w:pPr>
              <w:rPr>
                <w:rFonts w:ascii="Garamond" w:hAnsi="Garamond"/>
                <w:sz w:val="28"/>
              </w:rPr>
            </w:pPr>
          </w:p>
          <w:p w14:paraId="4161D15C" w14:textId="77777777" w:rsidR="00A41534" w:rsidRPr="009C5E8B" w:rsidRDefault="00A41534" w:rsidP="00BE3B8E">
            <w:pPr>
              <w:rPr>
                <w:rFonts w:ascii="Garamond" w:hAnsi="Garamond"/>
                <w:sz w:val="28"/>
              </w:rPr>
            </w:pPr>
          </w:p>
        </w:tc>
      </w:tr>
      <w:tr w:rsidR="00A41534" w14:paraId="05FD6EC1" w14:textId="77777777" w:rsidTr="00F33DF8">
        <w:trPr>
          <w:trHeight w:val="2528"/>
        </w:trPr>
        <w:tc>
          <w:tcPr>
            <w:tcW w:w="4860" w:type="dxa"/>
            <w:tcBorders>
              <w:top w:val="single" w:sz="4" w:space="0" w:color="auto"/>
              <w:left w:val="single" w:sz="4" w:space="0" w:color="auto"/>
              <w:bottom w:val="single" w:sz="4" w:space="0" w:color="auto"/>
              <w:right w:val="single" w:sz="4" w:space="0" w:color="auto"/>
            </w:tcBorders>
          </w:tcPr>
          <w:p w14:paraId="66495267" w14:textId="77777777" w:rsidR="00A41534" w:rsidRDefault="00A41534" w:rsidP="00BE3B8E">
            <w:pPr>
              <w:rPr>
                <w:rFonts w:ascii="Garamond" w:hAnsi="Garamond"/>
                <w:sz w:val="28"/>
              </w:rPr>
            </w:pPr>
            <w:r>
              <w:rPr>
                <w:rFonts w:ascii="Garamond" w:hAnsi="Garamond"/>
                <w:sz w:val="28"/>
              </w:rPr>
              <w:t>Registration in terms of Section 20(c) of the Act for the retail sale of liquor for consumption on and off the premises where liquor is sold.</w:t>
            </w:r>
          </w:p>
          <w:p w14:paraId="25EB2ED5" w14:textId="77777777" w:rsidR="00A41534" w:rsidRPr="00C37D8D" w:rsidRDefault="00A41534" w:rsidP="00BE3B8E">
            <w:pPr>
              <w:rPr>
                <w:rFonts w:ascii="Garamond" w:hAnsi="Garamond"/>
                <w:i/>
                <w:sz w:val="28"/>
                <w:szCs w:val="20"/>
              </w:rPr>
            </w:pPr>
            <w:r>
              <w:rPr>
                <w:rFonts w:ascii="Garamond" w:hAnsi="Garamond"/>
                <w:i/>
                <w:sz w:val="28"/>
              </w:rPr>
              <w:t>(Taverns, shebeens</w:t>
            </w:r>
            <w:r w:rsidR="002178A5">
              <w:rPr>
                <w:rFonts w:ascii="Garamond" w:hAnsi="Garamond"/>
                <w:i/>
                <w:sz w:val="28"/>
              </w:rPr>
              <w:t>)</w:t>
            </w:r>
          </w:p>
        </w:tc>
        <w:tc>
          <w:tcPr>
            <w:tcW w:w="3420" w:type="dxa"/>
            <w:tcBorders>
              <w:top w:val="single" w:sz="4" w:space="0" w:color="auto"/>
              <w:left w:val="single" w:sz="4" w:space="0" w:color="auto"/>
              <w:bottom w:val="single" w:sz="4" w:space="0" w:color="auto"/>
              <w:right w:val="single" w:sz="4" w:space="0" w:color="auto"/>
            </w:tcBorders>
          </w:tcPr>
          <w:p w14:paraId="4A706D0E" w14:textId="77777777" w:rsidR="00A41534" w:rsidRPr="003D3562" w:rsidRDefault="00A41534" w:rsidP="00BE3B8E">
            <w:pPr>
              <w:rPr>
                <w:rFonts w:ascii="Garamond" w:hAnsi="Garamond"/>
                <w:sz w:val="28"/>
                <w:szCs w:val="22"/>
              </w:rPr>
            </w:pPr>
            <w:r>
              <w:rPr>
                <w:rFonts w:ascii="Garamond" w:hAnsi="Garamond"/>
                <w:sz w:val="28"/>
              </w:rPr>
              <w:t xml:space="preserve">24:00 – 3:00 am </w:t>
            </w:r>
          </w:p>
          <w:p w14:paraId="56149D75" w14:textId="77777777" w:rsidR="00A41534" w:rsidRDefault="00A41534" w:rsidP="00BE3B8E">
            <w:pPr>
              <w:rPr>
                <w:rFonts w:ascii="Garamond" w:hAnsi="Garamond"/>
                <w:sz w:val="28"/>
                <w:szCs w:val="20"/>
              </w:rPr>
            </w:pPr>
          </w:p>
        </w:tc>
        <w:tc>
          <w:tcPr>
            <w:tcW w:w="2430" w:type="dxa"/>
            <w:tcBorders>
              <w:top w:val="single" w:sz="4" w:space="0" w:color="auto"/>
              <w:left w:val="single" w:sz="4" w:space="0" w:color="auto"/>
              <w:bottom w:val="single" w:sz="4" w:space="0" w:color="auto"/>
              <w:right w:val="single" w:sz="4" w:space="0" w:color="auto"/>
            </w:tcBorders>
          </w:tcPr>
          <w:p w14:paraId="6FE97681" w14:textId="77777777" w:rsidR="00A41534" w:rsidRDefault="00A41534" w:rsidP="00BE3B8E">
            <w:pPr>
              <w:rPr>
                <w:rFonts w:ascii="Garamond" w:hAnsi="Garamond"/>
                <w:sz w:val="28"/>
                <w:szCs w:val="20"/>
              </w:rPr>
            </w:pPr>
            <w:r>
              <w:rPr>
                <w:rFonts w:ascii="Garamond" w:hAnsi="Garamond"/>
                <w:sz w:val="28"/>
                <w:szCs w:val="20"/>
              </w:rPr>
              <w:t xml:space="preserve">R 5 000.00 per day </w:t>
            </w:r>
            <w:r>
              <w:rPr>
                <w:rFonts w:ascii="Garamond" w:hAnsi="Garamond"/>
                <w:sz w:val="28"/>
              </w:rPr>
              <w:t>Mon-Sun</w:t>
            </w:r>
          </w:p>
          <w:p w14:paraId="6A742D5E" w14:textId="77777777" w:rsidR="00A41534" w:rsidRDefault="00A41534" w:rsidP="00BE3B8E">
            <w:pPr>
              <w:rPr>
                <w:rFonts w:ascii="Garamond" w:hAnsi="Garamond"/>
                <w:sz w:val="28"/>
                <w:szCs w:val="20"/>
              </w:rPr>
            </w:pPr>
          </w:p>
        </w:tc>
      </w:tr>
    </w:tbl>
    <w:p w14:paraId="668EA266" w14:textId="77777777" w:rsidR="00A41534" w:rsidRDefault="00A41534" w:rsidP="00A41534">
      <w:pPr>
        <w:rPr>
          <w:rFonts w:ascii="Garamond" w:hAnsi="Garamond"/>
          <w:sz w:val="28"/>
          <w:szCs w:val="20"/>
        </w:rPr>
      </w:pPr>
      <w:r>
        <w:rPr>
          <w:rFonts w:ascii="Garamond" w:hAnsi="Garamond"/>
          <w:sz w:val="28"/>
        </w:rPr>
        <w:t>  </w:t>
      </w:r>
    </w:p>
    <w:p w14:paraId="08F91D6B" w14:textId="77777777" w:rsidR="006B2C73" w:rsidRDefault="006B2C73" w:rsidP="006B2C73">
      <w:pPr>
        <w:rPr>
          <w:rFonts w:ascii="Garamond" w:hAnsi="Garamond"/>
          <w:sz w:val="28"/>
          <w:szCs w:val="28"/>
        </w:rPr>
      </w:pPr>
    </w:p>
    <w:p w14:paraId="57EA36BC" w14:textId="77777777" w:rsidR="006B2C73" w:rsidRDefault="006B2C73" w:rsidP="006B2C73">
      <w:pPr>
        <w:rPr>
          <w:rFonts w:ascii="Garamond" w:hAnsi="Garamond"/>
          <w:sz w:val="28"/>
          <w:szCs w:val="28"/>
        </w:rPr>
      </w:pPr>
    </w:p>
    <w:p w14:paraId="4F42B239" w14:textId="77777777" w:rsidR="006B2C73" w:rsidRDefault="006B2C73" w:rsidP="006B2C73">
      <w:pPr>
        <w:rPr>
          <w:rFonts w:ascii="Garamond" w:hAnsi="Garamond"/>
          <w:sz w:val="28"/>
          <w:szCs w:val="28"/>
        </w:rPr>
      </w:pPr>
    </w:p>
    <w:p w14:paraId="4CBC0C13" w14:textId="77777777" w:rsidR="006B2C73" w:rsidRPr="000078D9" w:rsidRDefault="006B2C73" w:rsidP="00F67823">
      <w:pPr>
        <w:jc w:val="center"/>
        <w:rPr>
          <w:rFonts w:ascii="Garamond" w:hAnsi="Garamond" w:cs="Arial"/>
          <w:b/>
          <w:color w:val="000000"/>
          <w:sz w:val="28"/>
          <w:szCs w:val="28"/>
        </w:rPr>
      </w:pPr>
      <w:r w:rsidRPr="000078D9">
        <w:rPr>
          <w:rFonts w:ascii="Garamond" w:hAnsi="Garamond" w:cs="Arial"/>
          <w:b/>
          <w:color w:val="000000"/>
          <w:sz w:val="28"/>
          <w:szCs w:val="28"/>
        </w:rPr>
        <w:t>SCHEDULE 3</w:t>
      </w:r>
    </w:p>
    <w:p w14:paraId="652806CC" w14:textId="77777777" w:rsidR="006B2C73" w:rsidRPr="000078D9" w:rsidRDefault="006B2C73" w:rsidP="006B2C73">
      <w:pPr>
        <w:jc w:val="center"/>
        <w:rPr>
          <w:rFonts w:ascii="Garamond" w:hAnsi="Garamond" w:cs="Arial"/>
          <w:b/>
          <w:color w:val="000000"/>
          <w:sz w:val="28"/>
          <w:szCs w:val="28"/>
        </w:rPr>
      </w:pPr>
    </w:p>
    <w:p w14:paraId="4B99AE67" w14:textId="77777777" w:rsidR="006B2C73" w:rsidRPr="000078D9" w:rsidRDefault="006B2C73" w:rsidP="006B2C73">
      <w:pPr>
        <w:jc w:val="both"/>
        <w:rPr>
          <w:rFonts w:ascii="Garamond" w:hAnsi="Garamond" w:cs="Arial"/>
          <w:color w:val="000000"/>
          <w:sz w:val="28"/>
          <w:szCs w:val="28"/>
        </w:rPr>
      </w:pPr>
    </w:p>
    <w:tbl>
      <w:tblPr>
        <w:tblW w:w="1053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2841"/>
        <w:gridCol w:w="3787"/>
      </w:tblGrid>
      <w:tr w:rsidR="006B2C73" w:rsidRPr="000078D9" w14:paraId="32D5486E" w14:textId="77777777" w:rsidTr="00F67823">
        <w:tc>
          <w:tcPr>
            <w:tcW w:w="3902" w:type="dxa"/>
          </w:tcPr>
          <w:p w14:paraId="61C48DA4" w14:textId="77777777" w:rsidR="006B2C73" w:rsidRPr="000078D9" w:rsidRDefault="006B2C73" w:rsidP="00BE3B8E">
            <w:pPr>
              <w:jc w:val="both"/>
              <w:rPr>
                <w:rFonts w:ascii="Garamond" w:hAnsi="Garamond" w:cs="Arial"/>
                <w:b/>
                <w:color w:val="000000"/>
                <w:sz w:val="28"/>
                <w:szCs w:val="28"/>
              </w:rPr>
            </w:pPr>
            <w:r w:rsidRPr="000078D9">
              <w:rPr>
                <w:rFonts w:ascii="Garamond" w:hAnsi="Garamond" w:cs="Arial"/>
                <w:b/>
                <w:color w:val="000000"/>
                <w:sz w:val="28"/>
                <w:szCs w:val="28"/>
              </w:rPr>
              <w:t>Number and year of bylaw</w:t>
            </w:r>
          </w:p>
        </w:tc>
        <w:tc>
          <w:tcPr>
            <w:tcW w:w="2841" w:type="dxa"/>
          </w:tcPr>
          <w:p w14:paraId="4C7ABFD1" w14:textId="77777777" w:rsidR="006B2C73" w:rsidRPr="000078D9" w:rsidRDefault="006B2C73" w:rsidP="00BE3B8E">
            <w:pPr>
              <w:jc w:val="center"/>
              <w:rPr>
                <w:rFonts w:ascii="Garamond" w:hAnsi="Garamond" w:cs="Arial"/>
                <w:b/>
                <w:color w:val="000000"/>
                <w:sz w:val="28"/>
                <w:szCs w:val="28"/>
              </w:rPr>
            </w:pPr>
            <w:r w:rsidRPr="000078D9">
              <w:rPr>
                <w:rFonts w:ascii="Garamond" w:hAnsi="Garamond" w:cs="Arial"/>
                <w:b/>
                <w:color w:val="000000"/>
                <w:sz w:val="28"/>
                <w:szCs w:val="28"/>
              </w:rPr>
              <w:t>Title</w:t>
            </w:r>
          </w:p>
        </w:tc>
        <w:tc>
          <w:tcPr>
            <w:tcW w:w="3787" w:type="dxa"/>
          </w:tcPr>
          <w:p w14:paraId="1C1D9CB4" w14:textId="77777777" w:rsidR="006B2C73" w:rsidRDefault="006B2C73" w:rsidP="00BE3B8E">
            <w:pPr>
              <w:jc w:val="center"/>
              <w:rPr>
                <w:rFonts w:ascii="Garamond" w:hAnsi="Garamond" w:cs="Arial"/>
                <w:b/>
                <w:color w:val="000000"/>
                <w:sz w:val="28"/>
                <w:szCs w:val="28"/>
              </w:rPr>
            </w:pPr>
            <w:r w:rsidRPr="000078D9">
              <w:rPr>
                <w:rFonts w:ascii="Garamond" w:hAnsi="Garamond" w:cs="Arial"/>
                <w:b/>
                <w:color w:val="000000"/>
                <w:sz w:val="28"/>
                <w:szCs w:val="28"/>
              </w:rPr>
              <w:t>Extent of repeal</w:t>
            </w:r>
          </w:p>
          <w:p w14:paraId="37116ED2" w14:textId="77777777" w:rsidR="006B2C73" w:rsidRPr="000078D9" w:rsidRDefault="006B2C73" w:rsidP="00BE3B8E">
            <w:pPr>
              <w:jc w:val="center"/>
              <w:rPr>
                <w:rFonts w:ascii="Garamond" w:hAnsi="Garamond" w:cs="Arial"/>
                <w:b/>
                <w:color w:val="000000"/>
                <w:sz w:val="28"/>
                <w:szCs w:val="28"/>
              </w:rPr>
            </w:pPr>
          </w:p>
        </w:tc>
      </w:tr>
      <w:tr w:rsidR="006B2C73" w:rsidRPr="000078D9" w14:paraId="16CF032F" w14:textId="77777777" w:rsidTr="00F67823">
        <w:tc>
          <w:tcPr>
            <w:tcW w:w="3902" w:type="dxa"/>
          </w:tcPr>
          <w:p w14:paraId="3B486B25" w14:textId="77777777" w:rsidR="006B2C73" w:rsidRPr="000078D9" w:rsidRDefault="006B2C73" w:rsidP="00BE3B8E">
            <w:pPr>
              <w:jc w:val="both"/>
              <w:rPr>
                <w:rFonts w:ascii="Garamond" w:hAnsi="Garamond" w:cs="Arial"/>
                <w:color w:val="000000"/>
                <w:sz w:val="28"/>
                <w:szCs w:val="28"/>
              </w:rPr>
            </w:pPr>
            <w:r w:rsidRPr="000078D9">
              <w:rPr>
                <w:rFonts w:ascii="Garamond" w:hAnsi="Garamond" w:cs="Arial"/>
                <w:color w:val="000000"/>
                <w:sz w:val="28"/>
                <w:szCs w:val="28"/>
              </w:rPr>
              <w:t xml:space="preserve">P.N  </w:t>
            </w:r>
          </w:p>
        </w:tc>
        <w:tc>
          <w:tcPr>
            <w:tcW w:w="2841" w:type="dxa"/>
          </w:tcPr>
          <w:p w14:paraId="64433358" w14:textId="77777777" w:rsidR="006B2C73" w:rsidRDefault="006B2C73" w:rsidP="00BE3B8E">
            <w:pPr>
              <w:rPr>
                <w:rFonts w:ascii="Garamond" w:hAnsi="Garamond" w:cs="Arial"/>
                <w:color w:val="000000"/>
                <w:sz w:val="28"/>
                <w:szCs w:val="28"/>
              </w:rPr>
            </w:pPr>
          </w:p>
          <w:p w14:paraId="0115AD0F" w14:textId="77777777" w:rsidR="006B2C73" w:rsidRPr="000078D9" w:rsidRDefault="006B2C73" w:rsidP="00BE3B8E">
            <w:pPr>
              <w:rPr>
                <w:rFonts w:ascii="Garamond" w:hAnsi="Garamond" w:cs="Arial"/>
                <w:color w:val="000000"/>
                <w:sz w:val="28"/>
                <w:szCs w:val="28"/>
              </w:rPr>
            </w:pPr>
          </w:p>
        </w:tc>
        <w:tc>
          <w:tcPr>
            <w:tcW w:w="3787" w:type="dxa"/>
          </w:tcPr>
          <w:p w14:paraId="379CD61E" w14:textId="77777777" w:rsidR="006B2C73" w:rsidRPr="000078D9" w:rsidRDefault="006B2C73" w:rsidP="00BE3B8E">
            <w:pPr>
              <w:jc w:val="center"/>
              <w:rPr>
                <w:rFonts w:ascii="Garamond" w:hAnsi="Garamond" w:cs="Arial"/>
                <w:color w:val="000000"/>
                <w:sz w:val="28"/>
                <w:szCs w:val="28"/>
              </w:rPr>
            </w:pPr>
            <w:r w:rsidRPr="000078D9">
              <w:rPr>
                <w:rFonts w:ascii="Garamond" w:hAnsi="Garamond" w:cs="Arial"/>
                <w:color w:val="000000"/>
                <w:sz w:val="28"/>
                <w:szCs w:val="28"/>
              </w:rPr>
              <w:t>The whole</w:t>
            </w:r>
          </w:p>
        </w:tc>
      </w:tr>
    </w:tbl>
    <w:p w14:paraId="1EB9EF8D" w14:textId="77777777" w:rsidR="006B2C73" w:rsidRPr="000078D9" w:rsidRDefault="006B2C73" w:rsidP="006B2C73">
      <w:pPr>
        <w:jc w:val="both"/>
        <w:rPr>
          <w:rFonts w:ascii="Garamond" w:hAnsi="Garamond" w:cs="Arial"/>
          <w:color w:val="000000"/>
          <w:sz w:val="28"/>
          <w:szCs w:val="28"/>
        </w:rPr>
      </w:pPr>
    </w:p>
    <w:p w14:paraId="5E27C704" w14:textId="77777777" w:rsidR="000078D9" w:rsidRPr="000078D9" w:rsidRDefault="006B2C73" w:rsidP="006B2C73">
      <w:pPr>
        <w:rPr>
          <w:rFonts w:ascii="Garamond" w:hAnsi="Garamond" w:cs="Arial"/>
          <w:color w:val="000000"/>
          <w:sz w:val="28"/>
          <w:szCs w:val="28"/>
        </w:rPr>
      </w:pPr>
      <w:r w:rsidRPr="000078D9">
        <w:rPr>
          <w:rFonts w:ascii="Garamond" w:hAnsi="Garamond" w:cs="Arial"/>
          <w:color w:val="000000"/>
          <w:sz w:val="28"/>
          <w:szCs w:val="28"/>
        </w:rPr>
        <w:t xml:space="preserve"> </w:t>
      </w:r>
    </w:p>
    <w:p w14:paraId="370AD9A4" w14:textId="77777777" w:rsidR="007238E3" w:rsidRPr="000078D9" w:rsidRDefault="007238E3">
      <w:pPr>
        <w:rPr>
          <w:rFonts w:ascii="Garamond" w:hAnsi="Garamond"/>
          <w:sz w:val="28"/>
          <w:szCs w:val="28"/>
        </w:rPr>
      </w:pPr>
    </w:p>
    <w:p w14:paraId="364C45B7" w14:textId="77777777" w:rsidR="007238E3" w:rsidRPr="000078D9" w:rsidRDefault="007238E3">
      <w:pPr>
        <w:rPr>
          <w:rFonts w:ascii="Garamond" w:hAnsi="Garamond"/>
          <w:sz w:val="28"/>
          <w:szCs w:val="28"/>
        </w:rPr>
      </w:pPr>
    </w:p>
    <w:p w14:paraId="271B4EDB" w14:textId="77777777" w:rsidR="007238E3" w:rsidRDefault="007238E3"/>
    <w:p w14:paraId="5DACE513" w14:textId="77777777" w:rsidR="007238E3" w:rsidRDefault="007238E3"/>
    <w:sectPr w:rsidR="007238E3" w:rsidSect="00824F6A">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E29E7" w14:textId="77777777" w:rsidR="00EC75BA" w:rsidRDefault="00EC75BA">
      <w:r>
        <w:separator/>
      </w:r>
    </w:p>
  </w:endnote>
  <w:endnote w:type="continuationSeparator" w:id="0">
    <w:p w14:paraId="218C14F4" w14:textId="77777777" w:rsidR="00EC75BA" w:rsidRDefault="00EC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060A" w14:textId="77777777" w:rsidR="007238E3" w:rsidRDefault="00824F6A">
    <w:pPr>
      <w:pStyle w:val="Footer"/>
      <w:framePr w:wrap="around" w:vAnchor="text" w:hAnchor="margin" w:xAlign="center" w:y="1"/>
      <w:rPr>
        <w:rStyle w:val="PageNumber"/>
      </w:rPr>
    </w:pPr>
    <w:r>
      <w:rPr>
        <w:rStyle w:val="PageNumber"/>
      </w:rPr>
      <w:fldChar w:fldCharType="begin"/>
    </w:r>
    <w:r w:rsidR="007238E3">
      <w:rPr>
        <w:rStyle w:val="PageNumber"/>
      </w:rPr>
      <w:instrText xml:space="preserve">PAGE  </w:instrText>
    </w:r>
    <w:r>
      <w:rPr>
        <w:rStyle w:val="PageNumber"/>
      </w:rPr>
      <w:fldChar w:fldCharType="end"/>
    </w:r>
  </w:p>
  <w:p w14:paraId="1A9F982F" w14:textId="77777777" w:rsidR="007238E3" w:rsidRDefault="00723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77D80" w14:textId="77777777" w:rsidR="007238E3" w:rsidRDefault="00824F6A">
    <w:pPr>
      <w:pStyle w:val="Footer"/>
      <w:framePr w:wrap="around" w:vAnchor="text" w:hAnchor="margin" w:xAlign="center" w:y="1"/>
      <w:rPr>
        <w:rStyle w:val="PageNumber"/>
      </w:rPr>
    </w:pPr>
    <w:r>
      <w:rPr>
        <w:rStyle w:val="PageNumber"/>
      </w:rPr>
      <w:fldChar w:fldCharType="begin"/>
    </w:r>
    <w:r w:rsidR="007238E3">
      <w:rPr>
        <w:rStyle w:val="PageNumber"/>
      </w:rPr>
      <w:instrText xml:space="preserve">PAGE  </w:instrText>
    </w:r>
    <w:r>
      <w:rPr>
        <w:rStyle w:val="PageNumber"/>
      </w:rPr>
      <w:fldChar w:fldCharType="separate"/>
    </w:r>
    <w:r w:rsidR="009C5E8B">
      <w:rPr>
        <w:rStyle w:val="PageNumber"/>
        <w:noProof/>
      </w:rPr>
      <w:t>10</w:t>
    </w:r>
    <w:r>
      <w:rPr>
        <w:rStyle w:val="PageNumber"/>
      </w:rPr>
      <w:fldChar w:fldCharType="end"/>
    </w:r>
  </w:p>
  <w:p w14:paraId="3156462E" w14:textId="77777777" w:rsidR="007238E3" w:rsidRDefault="007238E3">
    <w:pPr>
      <w:pStyle w:val="Footer"/>
      <w:rPr>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AA96D" w14:textId="77777777" w:rsidR="00EC75BA" w:rsidRDefault="00EC75BA">
      <w:r>
        <w:separator/>
      </w:r>
    </w:p>
  </w:footnote>
  <w:footnote w:type="continuationSeparator" w:id="0">
    <w:p w14:paraId="08285931" w14:textId="77777777" w:rsidR="00EC75BA" w:rsidRDefault="00EC75BA">
      <w:r>
        <w:continuationSeparator/>
      </w:r>
    </w:p>
  </w:footnote>
  <w:footnote w:id="1">
    <w:p w14:paraId="6869F581" w14:textId="77777777" w:rsidR="007238E3" w:rsidRDefault="007238E3">
      <w:pPr>
        <w:pStyle w:val="FootnoteText"/>
        <w:rPr>
          <w:lang w:val="en-US"/>
        </w:rPr>
      </w:pPr>
      <w:r>
        <w:rPr>
          <w:rStyle w:val="FootnoteReference"/>
        </w:rPr>
        <w:footnoteRef/>
      </w:r>
      <w:r>
        <w:t xml:space="preserve"> </w:t>
      </w:r>
      <w:r>
        <w:rPr>
          <w:lang w:val="en-US"/>
        </w:rPr>
        <w:t xml:space="preserve">Section 22(2)(d) of the Act reads as follows: </w:t>
      </w:r>
    </w:p>
    <w:p w14:paraId="43FC432F" w14:textId="77777777" w:rsidR="007238E3" w:rsidRDefault="007238E3">
      <w:pPr>
        <w:pStyle w:val="FootnoteText"/>
        <w:rPr>
          <w:lang w:val="en-US"/>
        </w:rPr>
      </w:pPr>
      <w:r>
        <w:rPr>
          <w:lang w:val="en-US"/>
        </w:rPr>
        <w:t>"An application for registration contemplated in subsection (1) must be made by submitting to the board –</w:t>
      </w:r>
    </w:p>
    <w:p w14:paraId="3FAA3C70" w14:textId="77777777" w:rsidR="007238E3" w:rsidRDefault="007238E3">
      <w:pPr>
        <w:pStyle w:val="FootnoteText"/>
        <w:rPr>
          <w:lang w:val="en-US"/>
        </w:rPr>
      </w:pPr>
      <w:r>
        <w:rPr>
          <w:lang w:val="en-US"/>
        </w:rPr>
        <w:t>(d) proof of service of the notice contemplated in the prescribed manner on the –</w:t>
      </w:r>
    </w:p>
    <w:p w14:paraId="00DD70C7" w14:textId="77777777" w:rsidR="007238E3" w:rsidRDefault="007238E3">
      <w:pPr>
        <w:pStyle w:val="FootnoteText"/>
        <w:rPr>
          <w:lang w:val="en-US"/>
        </w:rPr>
      </w:pPr>
      <w:r>
        <w:rPr>
          <w:lang w:val="en-US"/>
        </w:rPr>
        <w:t>(i) ward committee which must on receipt of the notice consult the community of the area where the premises are situated and simultaneously submit a report to the board and the relevant municipal council; and</w:t>
      </w:r>
    </w:p>
    <w:p w14:paraId="4A3C3ED6" w14:textId="77777777" w:rsidR="007238E3" w:rsidRDefault="007238E3">
      <w:pPr>
        <w:pStyle w:val="FootnoteText"/>
        <w:rPr>
          <w:lang w:val="en-US"/>
        </w:rPr>
      </w:pPr>
      <w:r>
        <w:rPr>
          <w:lang w:val="en-US"/>
        </w:rPr>
        <w:t>(ii) governing body of every education institution or place of worship within a radius prescribed by the MEC from the premises in respect of which the application is made."</w:t>
      </w:r>
    </w:p>
    <w:p w14:paraId="04436898" w14:textId="77777777" w:rsidR="007238E3" w:rsidRDefault="007238E3">
      <w:pPr>
        <w:pStyle w:val="FootnoteText"/>
        <w:rPr>
          <w:lang w:val="en-US"/>
        </w:rPr>
      </w:pPr>
    </w:p>
  </w:footnote>
  <w:footnote w:id="2">
    <w:p w14:paraId="29104DC9" w14:textId="77777777" w:rsidR="007238E3" w:rsidRDefault="007238E3">
      <w:pPr>
        <w:pStyle w:val="FootnoteText"/>
        <w:rPr>
          <w:lang w:val="en-US"/>
        </w:rPr>
      </w:pPr>
      <w:r>
        <w:rPr>
          <w:rStyle w:val="FootnoteReference"/>
        </w:rPr>
        <w:footnoteRef/>
      </w:r>
      <w:r>
        <w:t xml:space="preserve"> </w:t>
      </w:r>
      <w:r>
        <w:rPr>
          <w:lang w:val="en-US"/>
        </w:rPr>
        <w:t>Item 3 of the Regulations reads as follows:</w:t>
      </w:r>
    </w:p>
    <w:p w14:paraId="7184E531" w14:textId="77777777" w:rsidR="007238E3" w:rsidRDefault="007238E3">
      <w:pPr>
        <w:pStyle w:val="FootnoteText"/>
        <w:rPr>
          <w:lang w:val="en-US"/>
        </w:rPr>
      </w:pPr>
      <w:r>
        <w:rPr>
          <w:lang w:val="en-US"/>
        </w:rPr>
        <w:t xml:space="preserve">"(1) An applicant must within seven days of </w:t>
      </w:r>
      <w:r w:rsidR="00236644">
        <w:rPr>
          <w:lang w:val="en-US"/>
        </w:rPr>
        <w:t>lodgment</w:t>
      </w:r>
      <w:r>
        <w:rPr>
          <w:lang w:val="en-US"/>
        </w:rPr>
        <w:t>, serve a notice substantially in the form of Form 2 of Annexure 2 on the ward committee of the area where the premises are situated, every governing body of every educational institution and place of worship within a radius of 100 metres from the premises in respect of which the application for registration is made.</w:t>
      </w:r>
    </w:p>
    <w:p w14:paraId="12598C74" w14:textId="77777777" w:rsidR="007238E3" w:rsidRDefault="007238E3">
      <w:pPr>
        <w:pStyle w:val="FootnoteText"/>
        <w:rPr>
          <w:lang w:val="en-US"/>
        </w:rPr>
      </w:pPr>
      <w:r>
        <w:rPr>
          <w:lang w:val="en-US"/>
        </w:rPr>
        <w:t>(2) A ward committee contemplated in sub-regulation (1) must, within thirty days of receipt of the notice, submit a report on the consultation with the community to the board and to the relevant municipal council."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56"/>
    <w:rsid w:val="000078D9"/>
    <w:rsid w:val="000673E4"/>
    <w:rsid w:val="00071779"/>
    <w:rsid w:val="00136AF4"/>
    <w:rsid w:val="00196103"/>
    <w:rsid w:val="001A036B"/>
    <w:rsid w:val="001A3A51"/>
    <w:rsid w:val="001A3F8B"/>
    <w:rsid w:val="0021782F"/>
    <w:rsid w:val="002178A5"/>
    <w:rsid w:val="00225B7D"/>
    <w:rsid w:val="00236644"/>
    <w:rsid w:val="00267BF0"/>
    <w:rsid w:val="003D5B89"/>
    <w:rsid w:val="003E07BB"/>
    <w:rsid w:val="003E6B8A"/>
    <w:rsid w:val="00457E82"/>
    <w:rsid w:val="004C7ED8"/>
    <w:rsid w:val="004E2A56"/>
    <w:rsid w:val="004F0700"/>
    <w:rsid w:val="00501FDC"/>
    <w:rsid w:val="00502D90"/>
    <w:rsid w:val="00517FF3"/>
    <w:rsid w:val="005329CA"/>
    <w:rsid w:val="005409AC"/>
    <w:rsid w:val="00632CD5"/>
    <w:rsid w:val="006345CC"/>
    <w:rsid w:val="00650ECA"/>
    <w:rsid w:val="006B2C73"/>
    <w:rsid w:val="006B3E5B"/>
    <w:rsid w:val="006F33E3"/>
    <w:rsid w:val="007238E3"/>
    <w:rsid w:val="007457F0"/>
    <w:rsid w:val="0077283F"/>
    <w:rsid w:val="007C00E5"/>
    <w:rsid w:val="00824F6A"/>
    <w:rsid w:val="00855976"/>
    <w:rsid w:val="0087762F"/>
    <w:rsid w:val="008C4DDA"/>
    <w:rsid w:val="008E1317"/>
    <w:rsid w:val="00933838"/>
    <w:rsid w:val="00976CAA"/>
    <w:rsid w:val="0099314A"/>
    <w:rsid w:val="009A240D"/>
    <w:rsid w:val="009B0CD3"/>
    <w:rsid w:val="009C5E8B"/>
    <w:rsid w:val="00A05C58"/>
    <w:rsid w:val="00A20967"/>
    <w:rsid w:val="00A41534"/>
    <w:rsid w:val="00A53438"/>
    <w:rsid w:val="00A703C2"/>
    <w:rsid w:val="00AA4A8E"/>
    <w:rsid w:val="00AA6237"/>
    <w:rsid w:val="00AE6FC3"/>
    <w:rsid w:val="00B05400"/>
    <w:rsid w:val="00B27575"/>
    <w:rsid w:val="00B332F8"/>
    <w:rsid w:val="00BA1930"/>
    <w:rsid w:val="00C13964"/>
    <w:rsid w:val="00C37D8D"/>
    <w:rsid w:val="00D1322C"/>
    <w:rsid w:val="00D452AE"/>
    <w:rsid w:val="00D667A9"/>
    <w:rsid w:val="00DA7868"/>
    <w:rsid w:val="00DD0303"/>
    <w:rsid w:val="00DD52BF"/>
    <w:rsid w:val="00EB5E2A"/>
    <w:rsid w:val="00EC75BA"/>
    <w:rsid w:val="00F33DF8"/>
    <w:rsid w:val="00F44AE4"/>
    <w:rsid w:val="00F67823"/>
    <w:rsid w:val="00FA580C"/>
    <w:rsid w:val="00FB7974"/>
    <w:rsid w:val="00FC5E62"/>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2C583D7"/>
  <w15:docId w15:val="{864728BE-40CC-45BF-AF96-71909668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6A"/>
    <w:rPr>
      <w:sz w:val="24"/>
      <w:szCs w:val="24"/>
      <w:lang w:val="en-ZA" w:eastAsia="en-ZA"/>
    </w:rPr>
  </w:style>
  <w:style w:type="paragraph" w:styleId="Heading1">
    <w:name w:val="heading 1"/>
    <w:basedOn w:val="Normal"/>
    <w:next w:val="Normal"/>
    <w:qFormat/>
    <w:rsid w:val="00824F6A"/>
    <w:pPr>
      <w:keepNext/>
      <w:outlineLvl w:val="0"/>
    </w:pPr>
    <w:rPr>
      <w:rFonts w:ascii="Garamond" w:hAnsi="Garamond"/>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4F6A"/>
    <w:pPr>
      <w:tabs>
        <w:tab w:val="center" w:pos="4536"/>
        <w:tab w:val="right" w:pos="9072"/>
      </w:tabs>
    </w:pPr>
  </w:style>
  <w:style w:type="character" w:styleId="PageNumber">
    <w:name w:val="page number"/>
    <w:basedOn w:val="DefaultParagraphFont"/>
    <w:rsid w:val="00824F6A"/>
  </w:style>
  <w:style w:type="paragraph" w:styleId="FootnoteText">
    <w:name w:val="footnote text"/>
    <w:basedOn w:val="Normal"/>
    <w:semiHidden/>
    <w:rsid w:val="00824F6A"/>
    <w:rPr>
      <w:sz w:val="20"/>
      <w:szCs w:val="20"/>
    </w:rPr>
  </w:style>
  <w:style w:type="character" w:styleId="FootnoteReference">
    <w:name w:val="footnote reference"/>
    <w:basedOn w:val="DefaultParagraphFont"/>
    <w:semiHidden/>
    <w:rsid w:val="00824F6A"/>
    <w:rPr>
      <w:vertAlign w:val="superscript"/>
    </w:rPr>
  </w:style>
  <w:style w:type="character" w:styleId="CommentReference">
    <w:name w:val="annotation reference"/>
    <w:basedOn w:val="DefaultParagraphFont"/>
    <w:semiHidden/>
    <w:rsid w:val="00824F6A"/>
    <w:rPr>
      <w:sz w:val="16"/>
      <w:szCs w:val="16"/>
    </w:rPr>
  </w:style>
  <w:style w:type="paragraph" w:styleId="CommentText">
    <w:name w:val="annotation text"/>
    <w:basedOn w:val="Normal"/>
    <w:semiHidden/>
    <w:rsid w:val="00824F6A"/>
    <w:rPr>
      <w:sz w:val="20"/>
      <w:szCs w:val="20"/>
    </w:rPr>
  </w:style>
  <w:style w:type="paragraph" w:styleId="Header">
    <w:name w:val="header"/>
    <w:basedOn w:val="Normal"/>
    <w:rsid w:val="00824F6A"/>
    <w:pPr>
      <w:tabs>
        <w:tab w:val="center" w:pos="4320"/>
        <w:tab w:val="right" w:pos="8640"/>
      </w:tabs>
    </w:pPr>
  </w:style>
  <w:style w:type="paragraph" w:styleId="Title">
    <w:name w:val="Title"/>
    <w:basedOn w:val="Normal"/>
    <w:qFormat/>
    <w:rsid w:val="00824F6A"/>
    <w:pPr>
      <w:jc w:val="center"/>
    </w:pPr>
    <w:rPr>
      <w:rFonts w:ascii="Garamond" w:hAnsi="Garamond"/>
      <w:b/>
      <w:sz w:val="28"/>
      <w:szCs w:val="28"/>
      <w:u w:val="single"/>
    </w:rPr>
  </w:style>
  <w:style w:type="paragraph" w:styleId="BalloonText">
    <w:name w:val="Balloon Text"/>
    <w:basedOn w:val="Normal"/>
    <w:link w:val="BalloonTextChar"/>
    <w:uiPriority w:val="99"/>
    <w:semiHidden/>
    <w:unhideWhenUsed/>
    <w:rsid w:val="00A41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534"/>
    <w:rPr>
      <w:rFonts w:ascii="Segoe UI" w:hAnsi="Segoe UI" w:cs="Segoe UI"/>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8C475C09C4C4B8DC9A88162816DC4" ma:contentTypeVersion="3" ma:contentTypeDescription="Create a new document." ma:contentTypeScope="" ma:versionID="2a4c83f5a3a03a5828b2afc9a617602f">
  <xsd:schema xmlns:xsd="http://www.w3.org/2001/XMLSchema" xmlns:xs="http://www.w3.org/2001/XMLSchema" xmlns:p="http://schemas.microsoft.com/office/2006/metadata/properties" xmlns:ns3="36b30c38-ac50-43df-946d-ca88e56b4f95" targetNamespace="http://schemas.microsoft.com/office/2006/metadata/properties" ma:root="true" ma:fieldsID="c84e7699f4bfc203c49a38081ffed6de" ns3:_="">
    <xsd:import namespace="36b30c38-ac50-43df-946d-ca88e56b4f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30c38-ac50-43df-946d-ca88e56b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685A6-4FA8-4640-8C20-80BD45F8D4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924FF5-CDAA-4220-9D7E-40642BB93E35}">
  <ds:schemaRefs>
    <ds:schemaRef ds:uri="http://schemas.microsoft.com/sharepoint/v3/contenttype/forms"/>
  </ds:schemaRefs>
</ds:datastoreItem>
</file>

<file path=customXml/itemProps3.xml><?xml version="1.0" encoding="utf-8"?>
<ds:datastoreItem xmlns:ds="http://schemas.openxmlformats.org/officeDocument/2006/customXml" ds:itemID="{7DCF7CED-71B0-4576-932F-D4AACFCC2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30c38-ac50-43df-946d-ca88e56b4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DICUSSION DOCUMENT</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DICUSSION DOCUMENT</dc:title>
  <dc:creator>Hennie van As</dc:creator>
  <cp:lastModifiedBy>Vuyo Ndaba</cp:lastModifiedBy>
  <cp:revision>3</cp:revision>
  <cp:lastPrinted>2019-12-19T08:23:00Z</cp:lastPrinted>
  <dcterms:created xsi:type="dcterms:W3CDTF">2023-06-28T10:12:00Z</dcterms:created>
  <dcterms:modified xsi:type="dcterms:W3CDTF">2025-05-09T06:35:00Z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0x01010052D8C475C09C4C4B8DC9A88162816DC4</vt:lpwstr>
  </property>
</Properties>
</file>