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8BAA8" w14:textId="77777777" w:rsidR="00265E04" w:rsidRPr="00290BB9" w:rsidRDefault="00265E04">
      <w:pPr>
        <w:rPr>
          <w:color w:val="404040" w:themeColor="text1" w:themeTint="BF"/>
        </w:rPr>
      </w:pPr>
    </w:p>
    <w:p w14:paraId="660DBEEF" w14:textId="77777777" w:rsidR="00A31581" w:rsidRPr="00265E04" w:rsidRDefault="00A31581">
      <w:pPr>
        <w:rPr>
          <w:b/>
          <w:color w:val="404040" w:themeColor="text1" w:themeTint="BF"/>
        </w:rPr>
      </w:pPr>
      <w:r w:rsidRPr="00265E04">
        <w:rPr>
          <w:b/>
          <w:color w:val="404040" w:themeColor="text1" w:themeTint="BF"/>
        </w:rPr>
        <w:t xml:space="preserve">      </w:t>
      </w:r>
    </w:p>
    <w:p w14:paraId="3862B2FD" w14:textId="77777777" w:rsidR="00B07614" w:rsidRDefault="00934F17" w:rsidP="00934F17">
      <w:pPr>
        <w:jc w:val="center"/>
        <w:rPr>
          <w:color w:val="404040" w:themeColor="text1" w:themeTint="BF"/>
        </w:rPr>
      </w:pPr>
      <w:r>
        <w:rPr>
          <w:noProof/>
        </w:rPr>
        <w:drawing>
          <wp:inline distT="0" distB="0" distL="0" distR="0" wp14:anchorId="539B4A38" wp14:editId="077B23EF">
            <wp:extent cx="2687955" cy="19113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rcRect/>
                    <a:stretch>
                      <a:fillRect/>
                    </a:stretch>
                  </pic:blipFill>
                  <pic:spPr bwMode="auto">
                    <a:xfrm>
                      <a:off x="0" y="0"/>
                      <a:ext cx="2687955" cy="1911350"/>
                    </a:xfrm>
                    <a:prstGeom prst="rect">
                      <a:avLst/>
                    </a:prstGeom>
                    <a:noFill/>
                    <a:ln w="9525">
                      <a:noFill/>
                      <a:miter lim="800000"/>
                      <a:headEnd/>
                      <a:tailEnd/>
                    </a:ln>
                  </pic:spPr>
                </pic:pic>
              </a:graphicData>
            </a:graphic>
          </wp:inline>
        </w:drawing>
      </w:r>
    </w:p>
    <w:p w14:paraId="3D79576C" w14:textId="77777777" w:rsidR="00290BB9" w:rsidRDefault="00290BB9">
      <w:pPr>
        <w:rPr>
          <w:color w:val="404040" w:themeColor="text1" w:themeTint="BF"/>
        </w:rPr>
      </w:pPr>
    </w:p>
    <w:p w14:paraId="731B96F5" w14:textId="77777777" w:rsidR="00D57A61" w:rsidRDefault="00D57A61">
      <w:pPr>
        <w:rPr>
          <w:color w:val="404040" w:themeColor="text1" w:themeTint="BF"/>
        </w:rPr>
      </w:pPr>
    </w:p>
    <w:p w14:paraId="047B3536" w14:textId="77777777" w:rsidR="00934F17" w:rsidRDefault="00934F17">
      <w:pPr>
        <w:rPr>
          <w:color w:val="404040" w:themeColor="text1" w:themeTint="BF"/>
        </w:rPr>
      </w:pPr>
    </w:p>
    <w:p w14:paraId="05B50401" w14:textId="77777777" w:rsidR="00934F17" w:rsidRDefault="00934F17">
      <w:pPr>
        <w:rPr>
          <w:color w:val="404040" w:themeColor="text1" w:themeTint="BF"/>
        </w:rPr>
      </w:pPr>
    </w:p>
    <w:p w14:paraId="0C67545C" w14:textId="77777777" w:rsidR="00934F17" w:rsidRPr="00934F17" w:rsidRDefault="00934F17" w:rsidP="00934F17">
      <w:pPr>
        <w:jc w:val="center"/>
        <w:rPr>
          <w:b/>
          <w:i/>
          <w:color w:val="404040" w:themeColor="text1" w:themeTint="BF"/>
          <w:sz w:val="48"/>
          <w:szCs w:val="48"/>
        </w:rPr>
      </w:pPr>
      <w:r w:rsidRPr="00934F17">
        <w:rPr>
          <w:b/>
          <w:i/>
          <w:color w:val="404040" w:themeColor="text1" w:themeTint="BF"/>
          <w:sz w:val="48"/>
          <w:szCs w:val="48"/>
        </w:rPr>
        <w:t>Matatiele Nature Reserve- Chalet Booking Policy</w:t>
      </w:r>
    </w:p>
    <w:p w14:paraId="731C1786" w14:textId="4D741D18" w:rsidR="00934F17" w:rsidRPr="00A05C08" w:rsidRDefault="00A05C08">
      <w:pPr>
        <w:rPr>
          <w:b/>
          <w:bCs/>
          <w:iCs/>
          <w:color w:val="404040" w:themeColor="text1" w:themeTint="BF"/>
          <w:sz w:val="40"/>
          <w:szCs w:val="40"/>
        </w:rPr>
      </w:pPr>
      <w:r w:rsidRPr="00A05C08">
        <w:rPr>
          <w:b/>
          <w:bCs/>
          <w:iCs/>
          <w:color w:val="404040" w:themeColor="text1" w:themeTint="BF"/>
          <w:sz w:val="40"/>
          <w:szCs w:val="40"/>
        </w:rPr>
        <w:t xml:space="preserve">      2024/25</w:t>
      </w:r>
    </w:p>
    <w:p w14:paraId="17BF622C" w14:textId="77777777" w:rsidR="00934F17" w:rsidRDefault="00934F17">
      <w:pPr>
        <w:rPr>
          <w:color w:val="404040" w:themeColor="text1" w:themeTint="BF"/>
        </w:rPr>
      </w:pPr>
    </w:p>
    <w:p w14:paraId="2425FA71" w14:textId="77777777" w:rsidR="00934F17" w:rsidRDefault="00934F17">
      <w:pPr>
        <w:rPr>
          <w:color w:val="404040" w:themeColor="text1" w:themeTint="BF"/>
        </w:rPr>
      </w:pPr>
    </w:p>
    <w:p w14:paraId="60058D53" w14:textId="77777777" w:rsidR="00934F17" w:rsidRDefault="00934F17">
      <w:pPr>
        <w:rPr>
          <w:color w:val="404040" w:themeColor="text1" w:themeTint="BF"/>
        </w:rPr>
      </w:pPr>
    </w:p>
    <w:p w14:paraId="500BA5E8" w14:textId="77777777" w:rsidR="00934F17" w:rsidRDefault="00934F17">
      <w:pPr>
        <w:rPr>
          <w:color w:val="404040" w:themeColor="text1" w:themeTint="BF"/>
        </w:rPr>
      </w:pPr>
    </w:p>
    <w:p w14:paraId="69E89FAD" w14:textId="77777777" w:rsidR="00934F17" w:rsidRDefault="00934F17">
      <w:pPr>
        <w:rPr>
          <w:color w:val="404040" w:themeColor="text1" w:themeTint="BF"/>
        </w:rPr>
      </w:pPr>
    </w:p>
    <w:p w14:paraId="1C42AD5B" w14:textId="77777777" w:rsidR="00934F17" w:rsidRDefault="00934F17">
      <w:pPr>
        <w:rPr>
          <w:color w:val="404040" w:themeColor="text1" w:themeTint="BF"/>
        </w:rPr>
      </w:pPr>
    </w:p>
    <w:p w14:paraId="4501390D" w14:textId="77777777" w:rsidR="00934F17" w:rsidRDefault="00934F17">
      <w:pPr>
        <w:rPr>
          <w:color w:val="404040" w:themeColor="text1" w:themeTint="BF"/>
        </w:rPr>
      </w:pPr>
    </w:p>
    <w:p w14:paraId="5AF67C04" w14:textId="77777777" w:rsidR="00934F17" w:rsidRDefault="00934F17">
      <w:pPr>
        <w:rPr>
          <w:color w:val="404040" w:themeColor="text1" w:themeTint="BF"/>
        </w:rPr>
      </w:pPr>
    </w:p>
    <w:p w14:paraId="3D008C8E" w14:textId="77777777" w:rsidR="00934F17" w:rsidRDefault="00934F17" w:rsidP="00E21B23">
      <w:pPr>
        <w:jc w:val="center"/>
        <w:rPr>
          <w:b/>
          <w:color w:val="404040" w:themeColor="text1" w:themeTint="BF"/>
          <w:sz w:val="24"/>
          <w:szCs w:val="24"/>
          <w:u w:val="single"/>
        </w:rPr>
      </w:pPr>
    </w:p>
    <w:p w14:paraId="591CFB07" w14:textId="77777777" w:rsidR="00D57A61" w:rsidRPr="00934F17" w:rsidRDefault="00D57A61" w:rsidP="00E21B23">
      <w:pPr>
        <w:jc w:val="center"/>
        <w:rPr>
          <w:b/>
          <w:color w:val="404040" w:themeColor="text1" w:themeTint="BF"/>
          <w:sz w:val="24"/>
          <w:szCs w:val="24"/>
          <w:u w:val="single"/>
        </w:rPr>
      </w:pPr>
      <w:r w:rsidRPr="00934F17">
        <w:rPr>
          <w:b/>
          <w:color w:val="404040" w:themeColor="text1" w:themeTint="BF"/>
          <w:sz w:val="24"/>
          <w:szCs w:val="24"/>
          <w:u w:val="single"/>
        </w:rPr>
        <w:t>Matati</w:t>
      </w:r>
      <w:r w:rsidR="00617345" w:rsidRPr="00934F17">
        <w:rPr>
          <w:b/>
          <w:color w:val="404040" w:themeColor="text1" w:themeTint="BF"/>
          <w:sz w:val="24"/>
          <w:szCs w:val="24"/>
          <w:u w:val="single"/>
        </w:rPr>
        <w:t>ele Nature Reserve-</w:t>
      </w:r>
      <w:r w:rsidRPr="00934F17">
        <w:rPr>
          <w:b/>
          <w:color w:val="404040" w:themeColor="text1" w:themeTint="BF"/>
          <w:sz w:val="24"/>
          <w:szCs w:val="24"/>
          <w:u w:val="single"/>
        </w:rPr>
        <w:t xml:space="preserve"> Chalet Booking</w:t>
      </w:r>
      <w:r w:rsidR="00B5369D" w:rsidRPr="00934F17">
        <w:rPr>
          <w:b/>
          <w:color w:val="404040" w:themeColor="text1" w:themeTint="BF"/>
          <w:sz w:val="24"/>
          <w:szCs w:val="24"/>
          <w:u w:val="single"/>
        </w:rPr>
        <w:t xml:space="preserve"> Policy</w:t>
      </w:r>
    </w:p>
    <w:p w14:paraId="47D71468" w14:textId="77777777" w:rsidR="00D57A61" w:rsidRDefault="00D57A61">
      <w:pPr>
        <w:rPr>
          <w:b/>
          <w:color w:val="404040" w:themeColor="text1" w:themeTint="BF"/>
          <w:u w:val="single"/>
        </w:rPr>
      </w:pPr>
      <w:r w:rsidRPr="00B5369D">
        <w:rPr>
          <w:b/>
          <w:color w:val="404040" w:themeColor="text1" w:themeTint="BF"/>
          <w:u w:val="single"/>
        </w:rPr>
        <w:t>Terms and Conditions</w:t>
      </w:r>
    </w:p>
    <w:p w14:paraId="2136C3F5" w14:textId="77777777" w:rsidR="00865616" w:rsidRPr="00B5369D" w:rsidRDefault="00F6069B">
      <w:pPr>
        <w:rPr>
          <w:b/>
          <w:color w:val="404040" w:themeColor="text1" w:themeTint="BF"/>
        </w:rPr>
      </w:pPr>
      <w:r w:rsidRPr="00B5369D">
        <w:rPr>
          <w:b/>
          <w:color w:val="404040" w:themeColor="text1" w:themeTint="BF"/>
        </w:rPr>
        <w:t>1. Damage</w:t>
      </w:r>
      <w:r w:rsidR="00865616" w:rsidRPr="00B5369D">
        <w:rPr>
          <w:b/>
          <w:color w:val="404040" w:themeColor="text1" w:themeTint="BF"/>
        </w:rPr>
        <w:t>/loss/death</w:t>
      </w:r>
    </w:p>
    <w:p w14:paraId="4D08503D" w14:textId="77777777" w:rsidR="00A85FC6" w:rsidRPr="00B5369D" w:rsidRDefault="00865616">
      <w:pPr>
        <w:rPr>
          <w:color w:val="404040" w:themeColor="text1" w:themeTint="BF"/>
        </w:rPr>
      </w:pPr>
      <w:r w:rsidRPr="00B5369D">
        <w:rPr>
          <w:color w:val="404040" w:themeColor="text1" w:themeTint="BF"/>
        </w:rPr>
        <w:t xml:space="preserve">It is a distinct condition of admission to the Nature reserve that the Matatiele Municipality accepts no responsibility arising from a visit(s) however </w:t>
      </w:r>
      <w:r w:rsidR="00F6069B" w:rsidRPr="00B5369D">
        <w:rPr>
          <w:color w:val="404040" w:themeColor="text1" w:themeTint="BF"/>
        </w:rPr>
        <w:t>caused.</w:t>
      </w:r>
    </w:p>
    <w:p w14:paraId="52FB23E1" w14:textId="77777777" w:rsidR="00865616" w:rsidRPr="00B5369D" w:rsidRDefault="00865616" w:rsidP="00865616">
      <w:pPr>
        <w:pStyle w:val="ListParagraph"/>
        <w:numPr>
          <w:ilvl w:val="0"/>
          <w:numId w:val="1"/>
        </w:numPr>
        <w:rPr>
          <w:color w:val="404040" w:themeColor="text1" w:themeTint="BF"/>
        </w:rPr>
      </w:pPr>
      <w:r w:rsidRPr="00B5369D">
        <w:rPr>
          <w:color w:val="404040" w:themeColor="text1" w:themeTint="BF"/>
        </w:rPr>
        <w:t>For any death ,injury or illness</w:t>
      </w:r>
      <w:r w:rsidR="00D72F8C" w:rsidRPr="00B5369D">
        <w:rPr>
          <w:color w:val="404040" w:themeColor="text1" w:themeTint="BF"/>
        </w:rPr>
        <w:t xml:space="preserve"> sustained or suffered by any person </w:t>
      </w:r>
    </w:p>
    <w:p w14:paraId="079C41EA" w14:textId="77777777" w:rsidR="00D72F8C" w:rsidRPr="00B5369D" w:rsidRDefault="00D72F8C" w:rsidP="00865616">
      <w:pPr>
        <w:pStyle w:val="ListParagraph"/>
        <w:numPr>
          <w:ilvl w:val="0"/>
          <w:numId w:val="1"/>
        </w:numPr>
        <w:rPr>
          <w:color w:val="404040" w:themeColor="text1" w:themeTint="BF"/>
        </w:rPr>
      </w:pPr>
      <w:r w:rsidRPr="00B5369D">
        <w:rPr>
          <w:color w:val="404040" w:themeColor="text1" w:themeTint="BF"/>
        </w:rPr>
        <w:t xml:space="preserve">For theft /loss/damage to any </w:t>
      </w:r>
      <w:r w:rsidR="00F6069B" w:rsidRPr="00B5369D">
        <w:rPr>
          <w:color w:val="404040" w:themeColor="text1" w:themeTint="BF"/>
        </w:rPr>
        <w:t>property, whether</w:t>
      </w:r>
      <w:r w:rsidRPr="00B5369D">
        <w:rPr>
          <w:color w:val="404040" w:themeColor="text1" w:themeTint="BF"/>
        </w:rPr>
        <w:t xml:space="preserve"> allegedly due to the negligence of the Council/officers/employees/agents or arising from the use of any facilities supplied /madeavailable.From any alleged defect in any utensil/equipment/</w:t>
      </w:r>
      <w:r w:rsidR="00F6069B" w:rsidRPr="00B5369D">
        <w:rPr>
          <w:color w:val="404040" w:themeColor="text1" w:themeTint="BF"/>
        </w:rPr>
        <w:t>services. From</w:t>
      </w:r>
      <w:r w:rsidRPr="00B5369D">
        <w:rPr>
          <w:color w:val="404040" w:themeColor="text1" w:themeTint="BF"/>
        </w:rPr>
        <w:t xml:space="preserve"> any other conveyance supplied /made </w:t>
      </w:r>
      <w:r w:rsidR="00F6069B" w:rsidRPr="00B5369D">
        <w:rPr>
          <w:color w:val="404040" w:themeColor="text1" w:themeTint="BF"/>
        </w:rPr>
        <w:t>available, or</w:t>
      </w:r>
      <w:r w:rsidRPr="00B5369D">
        <w:rPr>
          <w:color w:val="404040" w:themeColor="text1" w:themeTint="BF"/>
        </w:rPr>
        <w:t xml:space="preserve"> from any liquid /food </w:t>
      </w:r>
      <w:r w:rsidR="00F6069B" w:rsidRPr="00B5369D">
        <w:rPr>
          <w:color w:val="404040" w:themeColor="text1" w:themeTint="BF"/>
        </w:rPr>
        <w:t>supplied. From</w:t>
      </w:r>
      <w:r w:rsidRPr="00B5369D">
        <w:rPr>
          <w:color w:val="404040" w:themeColor="text1" w:themeTint="BF"/>
        </w:rPr>
        <w:t xml:space="preserve"> any other matter </w:t>
      </w:r>
      <w:r w:rsidR="00F6069B" w:rsidRPr="00B5369D">
        <w:rPr>
          <w:color w:val="404040" w:themeColor="text1" w:themeTint="BF"/>
        </w:rPr>
        <w:t>arising, in</w:t>
      </w:r>
      <w:r w:rsidRPr="00B5369D">
        <w:rPr>
          <w:color w:val="404040" w:themeColor="text1" w:themeTint="BF"/>
        </w:rPr>
        <w:t xml:space="preserve"> any other</w:t>
      </w:r>
      <w:r w:rsidR="00292D43" w:rsidRPr="00B5369D">
        <w:rPr>
          <w:color w:val="404040" w:themeColor="text1" w:themeTint="BF"/>
        </w:rPr>
        <w:t xml:space="preserve"> </w:t>
      </w:r>
      <w:r w:rsidR="00F6069B" w:rsidRPr="00B5369D">
        <w:rPr>
          <w:color w:val="404040" w:themeColor="text1" w:themeTint="BF"/>
        </w:rPr>
        <w:t>manner and</w:t>
      </w:r>
      <w:r w:rsidR="00292D43" w:rsidRPr="00B5369D">
        <w:rPr>
          <w:color w:val="404040" w:themeColor="text1" w:themeTint="BF"/>
        </w:rPr>
        <w:t xml:space="preserve"> from any other or whatsoever.</w:t>
      </w:r>
    </w:p>
    <w:p w14:paraId="109952F3" w14:textId="77777777" w:rsidR="00292D43" w:rsidRPr="00B5369D" w:rsidRDefault="00292D43" w:rsidP="00292D43">
      <w:pPr>
        <w:rPr>
          <w:b/>
          <w:color w:val="404040" w:themeColor="text1" w:themeTint="BF"/>
        </w:rPr>
      </w:pPr>
      <w:r w:rsidRPr="00B5369D">
        <w:rPr>
          <w:b/>
          <w:color w:val="404040" w:themeColor="text1" w:themeTint="BF"/>
        </w:rPr>
        <w:t>2. Disclaimer of liability</w:t>
      </w:r>
    </w:p>
    <w:p w14:paraId="650FFCCE" w14:textId="77777777" w:rsidR="00292D43" w:rsidRPr="00B5369D" w:rsidRDefault="00292D43" w:rsidP="00292D43">
      <w:pPr>
        <w:rPr>
          <w:color w:val="404040" w:themeColor="text1" w:themeTint="BF"/>
        </w:rPr>
      </w:pPr>
      <w:r w:rsidRPr="00B5369D">
        <w:rPr>
          <w:color w:val="404040" w:themeColor="text1" w:themeTint="BF"/>
        </w:rPr>
        <w:t>Matatiele it</w:t>
      </w:r>
      <w:r w:rsidR="00167BE0">
        <w:rPr>
          <w:color w:val="404040" w:themeColor="text1" w:themeTint="BF"/>
        </w:rPr>
        <w:t>s</w:t>
      </w:r>
      <w:r w:rsidRPr="00B5369D">
        <w:rPr>
          <w:color w:val="404040" w:themeColor="text1" w:themeTint="BF"/>
        </w:rPr>
        <w:t xml:space="preserve"> Council and employees shall not be liable to any person or any legal entity </w:t>
      </w:r>
      <w:r w:rsidR="00F6069B" w:rsidRPr="00B5369D">
        <w:rPr>
          <w:color w:val="404040" w:themeColor="text1" w:themeTint="BF"/>
        </w:rPr>
        <w:t>for</w:t>
      </w:r>
      <w:r w:rsidRPr="00B5369D">
        <w:rPr>
          <w:color w:val="404040" w:themeColor="text1" w:themeTint="BF"/>
        </w:rPr>
        <w:t>:</w:t>
      </w:r>
    </w:p>
    <w:p w14:paraId="31626472" w14:textId="77777777" w:rsidR="00292D43" w:rsidRPr="00B5369D" w:rsidRDefault="00292D43" w:rsidP="00292D43">
      <w:pPr>
        <w:pStyle w:val="ListParagraph"/>
        <w:numPr>
          <w:ilvl w:val="0"/>
          <w:numId w:val="2"/>
        </w:numPr>
        <w:rPr>
          <w:color w:val="404040" w:themeColor="text1" w:themeTint="BF"/>
        </w:rPr>
      </w:pPr>
      <w:r w:rsidRPr="00B5369D">
        <w:rPr>
          <w:color w:val="404040" w:themeColor="text1" w:themeTint="BF"/>
        </w:rPr>
        <w:t>Any loss or damages caused by or as a result of any theft or burglary or any other cause and /or any incident .</w:t>
      </w:r>
      <w:r w:rsidR="00F6069B" w:rsidRPr="00B5369D">
        <w:rPr>
          <w:color w:val="404040" w:themeColor="text1" w:themeTint="BF"/>
        </w:rPr>
        <w:t>injury,</w:t>
      </w:r>
      <w:r w:rsidRPr="00B5369D">
        <w:rPr>
          <w:color w:val="404040" w:themeColor="text1" w:themeTint="BF"/>
        </w:rPr>
        <w:t xml:space="preserve"> loss of </w:t>
      </w:r>
      <w:r w:rsidR="00F6069B" w:rsidRPr="00B5369D">
        <w:rPr>
          <w:color w:val="404040" w:themeColor="text1" w:themeTint="BF"/>
        </w:rPr>
        <w:t>life, loss</w:t>
      </w:r>
      <w:r w:rsidRPr="00B5369D">
        <w:rPr>
          <w:color w:val="404040" w:themeColor="text1" w:themeTint="BF"/>
        </w:rPr>
        <w:t xml:space="preserve"> or damage whether by </w:t>
      </w:r>
      <w:r w:rsidR="00F6069B" w:rsidRPr="00B5369D">
        <w:rPr>
          <w:color w:val="404040" w:themeColor="text1" w:themeTint="BF"/>
        </w:rPr>
        <w:t>Municipality, its</w:t>
      </w:r>
      <w:r w:rsidRPr="00B5369D">
        <w:rPr>
          <w:color w:val="404040" w:themeColor="text1" w:themeTint="BF"/>
        </w:rPr>
        <w:t xml:space="preserve"> council or </w:t>
      </w:r>
      <w:r w:rsidR="00F6069B" w:rsidRPr="00B5369D">
        <w:rPr>
          <w:color w:val="404040" w:themeColor="text1" w:themeTint="BF"/>
        </w:rPr>
        <w:t>employees, consequential</w:t>
      </w:r>
      <w:r w:rsidRPr="00B5369D">
        <w:rPr>
          <w:color w:val="404040" w:themeColor="text1" w:themeTint="BF"/>
        </w:rPr>
        <w:t xml:space="preserve"> or otherwise caused to such person or entity from whatever cause arising while upon or while using the said premises or any portion </w:t>
      </w:r>
      <w:r w:rsidR="00F6069B" w:rsidRPr="00B5369D">
        <w:rPr>
          <w:color w:val="404040" w:themeColor="text1" w:themeTint="BF"/>
        </w:rPr>
        <w:t>thereof. However</w:t>
      </w:r>
      <w:r w:rsidRPr="00B5369D">
        <w:rPr>
          <w:color w:val="404040" w:themeColor="text1" w:themeTint="BF"/>
        </w:rPr>
        <w:t xml:space="preserve"> such accident ,delay,injury,loss of life or loss or damage may arise occasionally as a result of negligence or breach of contract</w:t>
      </w:r>
    </w:p>
    <w:p w14:paraId="26B43BB0" w14:textId="77777777" w:rsidR="00292D43" w:rsidRPr="00B5369D" w:rsidRDefault="00F6069B" w:rsidP="00292D43">
      <w:pPr>
        <w:rPr>
          <w:b/>
          <w:color w:val="404040" w:themeColor="text1" w:themeTint="BF"/>
        </w:rPr>
      </w:pPr>
      <w:r w:rsidRPr="00B5369D">
        <w:rPr>
          <w:b/>
          <w:color w:val="404040" w:themeColor="text1" w:themeTint="BF"/>
        </w:rPr>
        <w:t xml:space="preserve">3. </w:t>
      </w:r>
      <w:r w:rsidR="00E77C61">
        <w:rPr>
          <w:b/>
          <w:color w:val="404040" w:themeColor="text1" w:themeTint="BF"/>
        </w:rPr>
        <w:t xml:space="preserve"> </w:t>
      </w:r>
      <w:r w:rsidRPr="00B5369D">
        <w:rPr>
          <w:b/>
          <w:color w:val="404040" w:themeColor="text1" w:themeTint="BF"/>
        </w:rPr>
        <w:t>Booking</w:t>
      </w:r>
      <w:r w:rsidR="00147254" w:rsidRPr="00B5369D">
        <w:rPr>
          <w:b/>
          <w:color w:val="404040" w:themeColor="text1" w:themeTint="BF"/>
        </w:rPr>
        <w:t xml:space="preserve"> fees</w:t>
      </w:r>
    </w:p>
    <w:p w14:paraId="6B629358" w14:textId="77777777" w:rsidR="00147254" w:rsidRPr="00B5369D" w:rsidRDefault="00147254" w:rsidP="00147254">
      <w:pPr>
        <w:pStyle w:val="ListParagraph"/>
        <w:numPr>
          <w:ilvl w:val="0"/>
          <w:numId w:val="2"/>
        </w:numPr>
        <w:rPr>
          <w:color w:val="404040" w:themeColor="text1" w:themeTint="BF"/>
        </w:rPr>
      </w:pPr>
      <w:r w:rsidRPr="00B5369D">
        <w:rPr>
          <w:color w:val="404040" w:themeColor="text1" w:themeTint="BF"/>
        </w:rPr>
        <w:t xml:space="preserve">Right of admission is reserved .Municipality only confirms a booking on receipt of full payment by </w:t>
      </w:r>
      <w:r w:rsidR="00617345">
        <w:rPr>
          <w:color w:val="404040" w:themeColor="text1" w:themeTint="BF"/>
        </w:rPr>
        <w:t>the deadline date.</w:t>
      </w:r>
    </w:p>
    <w:p w14:paraId="3FBB90F4" w14:textId="77777777" w:rsidR="00147254" w:rsidRPr="00B5369D" w:rsidRDefault="00147254" w:rsidP="00147254">
      <w:pPr>
        <w:pStyle w:val="ListParagraph"/>
        <w:numPr>
          <w:ilvl w:val="0"/>
          <w:numId w:val="2"/>
        </w:numPr>
        <w:rPr>
          <w:color w:val="404040" w:themeColor="text1" w:themeTint="BF"/>
        </w:rPr>
      </w:pPr>
      <w:r w:rsidRPr="00B5369D">
        <w:rPr>
          <w:color w:val="404040" w:themeColor="text1" w:themeTint="BF"/>
        </w:rPr>
        <w:t xml:space="preserve">It is </w:t>
      </w:r>
      <w:r w:rsidR="007C5EF9" w:rsidRPr="00B5369D">
        <w:rPr>
          <w:color w:val="404040" w:themeColor="text1" w:themeTint="BF"/>
        </w:rPr>
        <w:t>client’s</w:t>
      </w:r>
      <w:r w:rsidRPr="00B5369D">
        <w:rPr>
          <w:color w:val="404040" w:themeColor="text1" w:themeTint="BF"/>
        </w:rPr>
        <w:t xml:space="preserve"> responsibility to ensure that the full payment is made before the specified date on provisional booking to avoid </w:t>
      </w:r>
      <w:r w:rsidR="007C5EF9" w:rsidRPr="00B5369D">
        <w:rPr>
          <w:color w:val="404040" w:themeColor="text1" w:themeTint="BF"/>
        </w:rPr>
        <w:t>automatic cancellation, as</w:t>
      </w:r>
      <w:r w:rsidR="00617345">
        <w:rPr>
          <w:color w:val="404040" w:themeColor="text1" w:themeTint="BF"/>
        </w:rPr>
        <w:t xml:space="preserve"> the Environment Unit</w:t>
      </w:r>
      <w:r w:rsidRPr="00B5369D">
        <w:rPr>
          <w:color w:val="404040" w:themeColor="text1" w:themeTint="BF"/>
        </w:rPr>
        <w:t xml:space="preserve"> cannot be responsible for this.</w:t>
      </w:r>
    </w:p>
    <w:p w14:paraId="19B4AF65" w14:textId="77777777" w:rsidR="00147254" w:rsidRPr="00B5369D" w:rsidRDefault="00147254" w:rsidP="00147254">
      <w:pPr>
        <w:pStyle w:val="ListParagraph"/>
        <w:numPr>
          <w:ilvl w:val="0"/>
          <w:numId w:val="2"/>
        </w:numPr>
        <w:rPr>
          <w:color w:val="404040" w:themeColor="text1" w:themeTint="BF"/>
        </w:rPr>
      </w:pPr>
      <w:r w:rsidRPr="00B5369D">
        <w:rPr>
          <w:color w:val="404040" w:themeColor="text1" w:themeTint="BF"/>
        </w:rPr>
        <w:t xml:space="preserve">Municipality </w:t>
      </w:r>
      <w:r w:rsidR="007C5EF9" w:rsidRPr="00B5369D">
        <w:rPr>
          <w:color w:val="404040" w:themeColor="text1" w:themeTint="BF"/>
        </w:rPr>
        <w:t>reserves the</w:t>
      </w:r>
      <w:r w:rsidRPr="00B5369D">
        <w:rPr>
          <w:color w:val="404040" w:themeColor="text1" w:themeTint="BF"/>
        </w:rPr>
        <w:t xml:space="preserve"> right to cancel the booking if no or only partial payment is received, or should the proof of </w:t>
      </w:r>
      <w:r w:rsidR="007C5EF9" w:rsidRPr="00B5369D">
        <w:rPr>
          <w:color w:val="404040" w:themeColor="text1" w:themeTint="BF"/>
        </w:rPr>
        <w:t xml:space="preserve">full payment not be received by </w:t>
      </w:r>
      <w:r w:rsidRPr="00B5369D">
        <w:rPr>
          <w:color w:val="404040" w:themeColor="text1" w:themeTint="BF"/>
        </w:rPr>
        <w:t>the specified deadline date, any money paid in by that date will be kept as credit for the customer for another 14</w:t>
      </w:r>
      <w:r w:rsidR="00E77C61">
        <w:rPr>
          <w:color w:val="404040" w:themeColor="text1" w:themeTint="BF"/>
        </w:rPr>
        <w:t xml:space="preserve"> </w:t>
      </w:r>
      <w:r w:rsidRPr="00B5369D">
        <w:rPr>
          <w:color w:val="404040" w:themeColor="text1" w:themeTint="BF"/>
        </w:rPr>
        <w:t>days period only, after which the money will be forfeited and automatically become an administration fee.</w:t>
      </w:r>
    </w:p>
    <w:p w14:paraId="43B9657F" w14:textId="77777777" w:rsidR="00147254" w:rsidRPr="00B5369D" w:rsidRDefault="007C5EF9" w:rsidP="00147254">
      <w:pPr>
        <w:rPr>
          <w:b/>
          <w:color w:val="404040" w:themeColor="text1" w:themeTint="BF"/>
        </w:rPr>
      </w:pPr>
      <w:r w:rsidRPr="00B5369D">
        <w:rPr>
          <w:b/>
          <w:color w:val="404040" w:themeColor="text1" w:themeTint="BF"/>
        </w:rPr>
        <w:t xml:space="preserve">4. </w:t>
      </w:r>
      <w:r w:rsidR="00E77C61">
        <w:rPr>
          <w:b/>
          <w:color w:val="404040" w:themeColor="text1" w:themeTint="BF"/>
        </w:rPr>
        <w:t xml:space="preserve"> Chalet </w:t>
      </w:r>
      <w:r w:rsidRPr="00B5369D">
        <w:rPr>
          <w:b/>
          <w:color w:val="404040" w:themeColor="text1" w:themeTint="BF"/>
        </w:rPr>
        <w:t>Booking</w:t>
      </w:r>
      <w:r w:rsidR="00147254" w:rsidRPr="00B5369D">
        <w:rPr>
          <w:b/>
          <w:color w:val="404040" w:themeColor="text1" w:themeTint="BF"/>
        </w:rPr>
        <w:t xml:space="preserve"> Cancellation and Rescheduling</w:t>
      </w:r>
    </w:p>
    <w:p w14:paraId="3A778EA1" w14:textId="77777777" w:rsidR="00E33F6E" w:rsidRPr="00B5369D" w:rsidRDefault="00E33F6E" w:rsidP="00147254">
      <w:pPr>
        <w:rPr>
          <w:color w:val="404040" w:themeColor="text1" w:themeTint="BF"/>
        </w:rPr>
      </w:pPr>
      <w:r w:rsidRPr="00B5369D">
        <w:rPr>
          <w:color w:val="404040" w:themeColor="text1" w:themeTint="BF"/>
        </w:rPr>
        <w:t>The following conditions apply to any rescheduled booking</w:t>
      </w:r>
    </w:p>
    <w:p w14:paraId="17A799FF" w14:textId="77777777" w:rsidR="00147254" w:rsidRPr="00B5369D" w:rsidRDefault="00E33F6E" w:rsidP="00147254">
      <w:pPr>
        <w:pStyle w:val="ListParagraph"/>
        <w:numPr>
          <w:ilvl w:val="0"/>
          <w:numId w:val="3"/>
        </w:numPr>
        <w:rPr>
          <w:color w:val="404040" w:themeColor="text1" w:themeTint="BF"/>
        </w:rPr>
      </w:pPr>
      <w:r w:rsidRPr="00B5369D">
        <w:rPr>
          <w:color w:val="404040" w:themeColor="text1" w:themeTint="BF"/>
        </w:rPr>
        <w:lastRenderedPageBreak/>
        <w:t>Booking rescheduled will be subject to a 25% of the total booking as an administration fee, The total booking fee plus the administration fee must be paid in full before access to the reserve is granted</w:t>
      </w:r>
      <w:r w:rsidR="0049573F" w:rsidRPr="00B5369D">
        <w:rPr>
          <w:color w:val="404040" w:themeColor="text1" w:themeTint="BF"/>
        </w:rPr>
        <w:t>.</w:t>
      </w:r>
    </w:p>
    <w:p w14:paraId="13CB8782" w14:textId="77777777" w:rsidR="00E33F6E" w:rsidRPr="00B5369D" w:rsidRDefault="00E33F6E" w:rsidP="00147254">
      <w:pPr>
        <w:pStyle w:val="ListParagraph"/>
        <w:numPr>
          <w:ilvl w:val="0"/>
          <w:numId w:val="3"/>
        </w:numPr>
        <w:rPr>
          <w:color w:val="404040" w:themeColor="text1" w:themeTint="BF"/>
        </w:rPr>
      </w:pPr>
      <w:r w:rsidRPr="00B5369D">
        <w:rPr>
          <w:color w:val="404040" w:themeColor="text1" w:themeTint="BF"/>
        </w:rPr>
        <w:t xml:space="preserve">Booking may only be rescheduled twice </w:t>
      </w:r>
    </w:p>
    <w:p w14:paraId="021A3EBA" w14:textId="77777777" w:rsidR="00E33F6E" w:rsidRPr="00B5369D" w:rsidRDefault="00E33F6E" w:rsidP="00147254">
      <w:pPr>
        <w:pStyle w:val="ListParagraph"/>
        <w:numPr>
          <w:ilvl w:val="0"/>
          <w:numId w:val="3"/>
        </w:numPr>
        <w:rPr>
          <w:color w:val="404040" w:themeColor="text1" w:themeTint="BF"/>
        </w:rPr>
      </w:pPr>
      <w:r w:rsidRPr="00B5369D">
        <w:rPr>
          <w:color w:val="404040" w:themeColor="text1" w:themeTint="BF"/>
        </w:rPr>
        <w:t>Rescheduling of bookings must be made within 12 months of the original arrival date or money will be forfeited</w:t>
      </w:r>
      <w:r w:rsidR="00E77C61">
        <w:rPr>
          <w:color w:val="404040" w:themeColor="text1" w:themeTint="BF"/>
        </w:rPr>
        <w:t xml:space="preserve"> ( or during same financial year as prices changes every financial year)</w:t>
      </w:r>
    </w:p>
    <w:p w14:paraId="43E51766" w14:textId="77777777" w:rsidR="00E33F6E" w:rsidRPr="00B5369D" w:rsidRDefault="00E33F6E" w:rsidP="00147254">
      <w:pPr>
        <w:pStyle w:val="ListParagraph"/>
        <w:numPr>
          <w:ilvl w:val="0"/>
          <w:numId w:val="3"/>
        </w:numPr>
        <w:rPr>
          <w:color w:val="404040" w:themeColor="text1" w:themeTint="BF"/>
        </w:rPr>
      </w:pPr>
      <w:r w:rsidRPr="00B5369D">
        <w:rPr>
          <w:color w:val="404040" w:themeColor="text1" w:themeTint="BF"/>
        </w:rPr>
        <w:t xml:space="preserve">When </w:t>
      </w:r>
      <w:r w:rsidR="0049573F" w:rsidRPr="00B5369D">
        <w:rPr>
          <w:color w:val="404040" w:themeColor="text1" w:themeTint="BF"/>
        </w:rPr>
        <w:t>rescheduling, the</w:t>
      </w:r>
      <w:r w:rsidRPr="00B5369D">
        <w:rPr>
          <w:color w:val="404040" w:themeColor="text1" w:themeTint="BF"/>
        </w:rPr>
        <w:t xml:space="preserve"> monetary value of the cancellation booking will go </w:t>
      </w:r>
      <w:r w:rsidR="007C5EF9" w:rsidRPr="00B5369D">
        <w:rPr>
          <w:color w:val="404040" w:themeColor="text1" w:themeTint="BF"/>
        </w:rPr>
        <w:t>as credit against the new booking (not the quantity of days booked</w:t>
      </w:r>
      <w:r w:rsidR="0049573F" w:rsidRPr="00B5369D">
        <w:rPr>
          <w:color w:val="404040" w:themeColor="text1" w:themeTint="BF"/>
        </w:rPr>
        <w:t>.</w:t>
      </w:r>
    </w:p>
    <w:p w14:paraId="46BF75E1" w14:textId="77777777" w:rsidR="007C5EF9" w:rsidRPr="00B5369D" w:rsidRDefault="0049573F" w:rsidP="00147254">
      <w:pPr>
        <w:pStyle w:val="ListParagraph"/>
        <w:numPr>
          <w:ilvl w:val="0"/>
          <w:numId w:val="3"/>
        </w:numPr>
        <w:rPr>
          <w:color w:val="404040" w:themeColor="text1" w:themeTint="BF"/>
        </w:rPr>
      </w:pPr>
      <w:r w:rsidRPr="00B5369D">
        <w:rPr>
          <w:color w:val="404040" w:themeColor="text1" w:themeTint="BF"/>
        </w:rPr>
        <w:t>Refunds before</w:t>
      </w:r>
      <w:r w:rsidR="007C5EF9" w:rsidRPr="00B5369D">
        <w:rPr>
          <w:color w:val="404040" w:themeColor="text1" w:themeTint="BF"/>
        </w:rPr>
        <w:t xml:space="preserve"> or after the arrival date will be processed by Finance Office on recommendation from the Reserve</w:t>
      </w:r>
      <w:r w:rsidR="00E77C61">
        <w:rPr>
          <w:color w:val="404040" w:themeColor="text1" w:themeTint="BF"/>
        </w:rPr>
        <w:t xml:space="preserve"> (Environment Unit</w:t>
      </w:r>
      <w:r w:rsidR="007C5EF9" w:rsidRPr="00B5369D">
        <w:rPr>
          <w:color w:val="404040" w:themeColor="text1" w:themeTint="BF"/>
        </w:rPr>
        <w:t>.</w:t>
      </w:r>
    </w:p>
    <w:p w14:paraId="3A1A10B4" w14:textId="77777777" w:rsidR="0049573F" w:rsidRPr="00167BE0" w:rsidRDefault="007C5EF9" w:rsidP="0049573F">
      <w:pPr>
        <w:pStyle w:val="ListParagraph"/>
        <w:numPr>
          <w:ilvl w:val="0"/>
          <w:numId w:val="3"/>
        </w:numPr>
        <w:rPr>
          <w:color w:val="404040" w:themeColor="text1" w:themeTint="BF"/>
        </w:rPr>
      </w:pPr>
      <w:r w:rsidRPr="00B5369D">
        <w:rPr>
          <w:color w:val="404040" w:themeColor="text1" w:themeTint="BF"/>
        </w:rPr>
        <w:t>Refund of booking prior to arrival date will be charged a cancellation fee as follows.</w:t>
      </w:r>
    </w:p>
    <w:p w14:paraId="14FFACAC" w14:textId="77777777" w:rsidR="0049573F" w:rsidRPr="00B5369D" w:rsidRDefault="0049573F" w:rsidP="0049573F">
      <w:pPr>
        <w:pStyle w:val="ListParagraph"/>
        <w:rPr>
          <w:color w:val="404040" w:themeColor="text1" w:themeTint="BF"/>
        </w:rPr>
      </w:pPr>
      <w:r w:rsidRPr="00B5369D">
        <w:rPr>
          <w:color w:val="404040" w:themeColor="text1" w:themeTint="BF"/>
        </w:rPr>
        <w:t>Cancellation within 2 days or less prior to arrival =100% of booking total.</w:t>
      </w:r>
    </w:p>
    <w:p w14:paraId="2F900FD0" w14:textId="77777777" w:rsidR="0049573F" w:rsidRPr="00B5369D" w:rsidRDefault="0049573F" w:rsidP="0049573F">
      <w:pPr>
        <w:pStyle w:val="ListParagraph"/>
        <w:rPr>
          <w:color w:val="404040" w:themeColor="text1" w:themeTint="BF"/>
        </w:rPr>
      </w:pPr>
    </w:p>
    <w:p w14:paraId="44BB636C" w14:textId="77777777" w:rsidR="0049573F" w:rsidRPr="00B5369D" w:rsidRDefault="0049573F" w:rsidP="0049573F">
      <w:pPr>
        <w:pStyle w:val="ListParagraph"/>
        <w:rPr>
          <w:color w:val="404040" w:themeColor="text1" w:themeTint="BF"/>
        </w:rPr>
      </w:pPr>
      <w:r w:rsidRPr="00B5369D">
        <w:rPr>
          <w:color w:val="404040" w:themeColor="text1" w:themeTint="BF"/>
        </w:rPr>
        <w:t>Cancellation within 14 days or less prior to arrival =50% of booking total.</w:t>
      </w:r>
    </w:p>
    <w:p w14:paraId="63E1FD4D" w14:textId="77777777" w:rsidR="0049573F" w:rsidRPr="00B5369D" w:rsidRDefault="0049573F" w:rsidP="0049573F">
      <w:pPr>
        <w:pStyle w:val="ListParagraph"/>
        <w:rPr>
          <w:color w:val="404040" w:themeColor="text1" w:themeTint="BF"/>
        </w:rPr>
      </w:pPr>
    </w:p>
    <w:p w14:paraId="6FBF4F5B" w14:textId="77777777" w:rsidR="0049573F" w:rsidRPr="00B5369D" w:rsidRDefault="0049573F" w:rsidP="0049573F">
      <w:pPr>
        <w:pStyle w:val="ListParagraph"/>
        <w:rPr>
          <w:color w:val="404040" w:themeColor="text1" w:themeTint="BF"/>
        </w:rPr>
      </w:pPr>
      <w:r w:rsidRPr="00B5369D">
        <w:rPr>
          <w:color w:val="404040" w:themeColor="text1" w:themeTint="BF"/>
        </w:rPr>
        <w:t>Cancellation within 15 days to 29 days prior to arrival =25% of booking total</w:t>
      </w:r>
    </w:p>
    <w:p w14:paraId="195454D7" w14:textId="77777777" w:rsidR="00D53BFD" w:rsidRPr="00B5369D" w:rsidRDefault="00D53BFD" w:rsidP="00D53BFD">
      <w:pPr>
        <w:pStyle w:val="ListParagraph"/>
        <w:numPr>
          <w:ilvl w:val="0"/>
          <w:numId w:val="3"/>
        </w:numPr>
        <w:rPr>
          <w:color w:val="404040" w:themeColor="text1" w:themeTint="BF"/>
        </w:rPr>
      </w:pPr>
      <w:r w:rsidRPr="00B5369D">
        <w:rPr>
          <w:color w:val="404040" w:themeColor="text1" w:themeTint="BF"/>
        </w:rPr>
        <w:t>All cancellation should be done in writing by clients if booking has been paid for.</w:t>
      </w:r>
    </w:p>
    <w:p w14:paraId="53477C78" w14:textId="77777777" w:rsidR="007C5EF9" w:rsidRPr="00B5369D" w:rsidRDefault="007C5EF9" w:rsidP="00147254">
      <w:pPr>
        <w:pStyle w:val="ListParagraph"/>
        <w:numPr>
          <w:ilvl w:val="0"/>
          <w:numId w:val="3"/>
        </w:numPr>
        <w:rPr>
          <w:color w:val="404040" w:themeColor="text1" w:themeTint="BF"/>
        </w:rPr>
      </w:pPr>
      <w:r w:rsidRPr="00B5369D">
        <w:rPr>
          <w:color w:val="404040" w:themeColor="text1" w:themeTint="BF"/>
        </w:rPr>
        <w:t>Booking cannot be rescheduled</w:t>
      </w:r>
      <w:r w:rsidR="00D53BFD" w:rsidRPr="00B5369D">
        <w:rPr>
          <w:color w:val="404040" w:themeColor="text1" w:themeTint="BF"/>
        </w:rPr>
        <w:t xml:space="preserve"> or refunded</w:t>
      </w:r>
      <w:r w:rsidRPr="00B5369D">
        <w:rPr>
          <w:color w:val="404040" w:themeColor="text1" w:themeTint="BF"/>
        </w:rPr>
        <w:t xml:space="preserve"> should guests choose to leave earlier than expected due to illness, emergency</w:t>
      </w:r>
      <w:r w:rsidR="00F6069B">
        <w:rPr>
          <w:color w:val="404040" w:themeColor="text1" w:themeTint="BF"/>
        </w:rPr>
        <w:t>, Bad weather</w:t>
      </w:r>
      <w:r w:rsidRPr="00B5369D">
        <w:rPr>
          <w:color w:val="404040" w:themeColor="text1" w:themeTint="BF"/>
        </w:rPr>
        <w:t>. Force Majeure or change of plans or Dissatisfaction</w:t>
      </w:r>
      <w:r w:rsidR="00F6069B">
        <w:rPr>
          <w:color w:val="404040" w:themeColor="text1" w:themeTint="BF"/>
        </w:rPr>
        <w:t xml:space="preserve"> on arrival </w:t>
      </w:r>
      <w:r w:rsidR="00F6069B" w:rsidRPr="00B5369D">
        <w:rPr>
          <w:color w:val="404040" w:themeColor="text1" w:themeTint="BF"/>
        </w:rPr>
        <w:t>or</w:t>
      </w:r>
      <w:r w:rsidRPr="00B5369D">
        <w:rPr>
          <w:color w:val="404040" w:themeColor="text1" w:themeTint="BF"/>
        </w:rPr>
        <w:t xml:space="preserve"> guest not showing up.</w:t>
      </w:r>
    </w:p>
    <w:p w14:paraId="787EE28E" w14:textId="77777777" w:rsidR="007C5EF9" w:rsidRDefault="007C5EF9" w:rsidP="00147254">
      <w:pPr>
        <w:pStyle w:val="ListParagraph"/>
        <w:numPr>
          <w:ilvl w:val="0"/>
          <w:numId w:val="3"/>
        </w:numPr>
        <w:rPr>
          <w:color w:val="404040" w:themeColor="text1" w:themeTint="BF"/>
        </w:rPr>
      </w:pPr>
      <w:r w:rsidRPr="00B5369D">
        <w:rPr>
          <w:color w:val="404040" w:themeColor="text1" w:themeTint="BF"/>
        </w:rPr>
        <w:t>Should Municipality cancel the booking due to any unforeseen reason, the guests have the option to reschedule or receive a full refund.</w:t>
      </w:r>
    </w:p>
    <w:p w14:paraId="36C64F0F" w14:textId="77777777" w:rsidR="00617345" w:rsidRPr="000F7C07" w:rsidRDefault="00617345" w:rsidP="000F7C07">
      <w:pPr>
        <w:ind w:left="360"/>
        <w:rPr>
          <w:b/>
          <w:color w:val="404040" w:themeColor="text1" w:themeTint="BF"/>
        </w:rPr>
      </w:pPr>
      <w:r>
        <w:rPr>
          <w:b/>
          <w:color w:val="404040" w:themeColor="text1" w:themeTint="BF"/>
        </w:rPr>
        <w:t>5. Nature Reserve/</w:t>
      </w:r>
      <w:r w:rsidRPr="00617345">
        <w:rPr>
          <w:b/>
          <w:color w:val="404040" w:themeColor="text1" w:themeTint="BF"/>
        </w:rPr>
        <w:t>Gateway Venue Hire</w:t>
      </w:r>
    </w:p>
    <w:p w14:paraId="70D3B475" w14:textId="77777777" w:rsidR="00617345" w:rsidRPr="00617345" w:rsidRDefault="00617345" w:rsidP="00617345">
      <w:pPr>
        <w:pStyle w:val="ListParagraph"/>
        <w:numPr>
          <w:ilvl w:val="0"/>
          <w:numId w:val="3"/>
        </w:numPr>
        <w:rPr>
          <w:color w:val="404040" w:themeColor="text1" w:themeTint="BF"/>
        </w:rPr>
      </w:pPr>
      <w:r w:rsidRPr="00617345">
        <w:rPr>
          <w:color w:val="404040" w:themeColor="text1" w:themeTint="BF"/>
        </w:rPr>
        <w:t>Full payment has to be made in advance ,A permit will be only valid once proof of payment has been received</w:t>
      </w:r>
    </w:p>
    <w:p w14:paraId="04BEEDAF" w14:textId="77777777" w:rsidR="00617345" w:rsidRPr="00617345" w:rsidRDefault="00617345" w:rsidP="00617345">
      <w:pPr>
        <w:pStyle w:val="ListParagraph"/>
        <w:numPr>
          <w:ilvl w:val="0"/>
          <w:numId w:val="3"/>
        </w:numPr>
        <w:rPr>
          <w:color w:val="404040" w:themeColor="text1" w:themeTint="BF"/>
        </w:rPr>
      </w:pPr>
      <w:r>
        <w:rPr>
          <w:color w:val="404040" w:themeColor="text1" w:themeTint="BF"/>
        </w:rPr>
        <w:t xml:space="preserve"> A cancellation fee of 50</w:t>
      </w:r>
      <w:r w:rsidRPr="00617345">
        <w:rPr>
          <w:color w:val="404040" w:themeColor="text1" w:themeTint="BF"/>
        </w:rPr>
        <w:t>% will be charged if the permit was issued but if the booking was cancelled 24hrs or less before check in time.</w:t>
      </w:r>
    </w:p>
    <w:p w14:paraId="2BB10BBF" w14:textId="77777777" w:rsidR="00617345" w:rsidRPr="00617345" w:rsidRDefault="00617345" w:rsidP="00617345">
      <w:pPr>
        <w:pStyle w:val="ListParagraph"/>
        <w:numPr>
          <w:ilvl w:val="0"/>
          <w:numId w:val="3"/>
        </w:numPr>
        <w:rPr>
          <w:color w:val="404040" w:themeColor="text1" w:themeTint="BF"/>
        </w:rPr>
      </w:pPr>
      <w:r w:rsidRPr="00617345">
        <w:rPr>
          <w:color w:val="404040" w:themeColor="text1" w:themeTint="BF"/>
        </w:rPr>
        <w:t xml:space="preserve">When using nature reserve for the following: weddings, adventure challenges, parties, ad-hoc events, etc. the price will be negotiated between R500- R10 000 /day </w:t>
      </w:r>
    </w:p>
    <w:p w14:paraId="421C6891" w14:textId="77777777" w:rsidR="00617345" w:rsidRPr="00617345" w:rsidRDefault="00617345" w:rsidP="00617345">
      <w:pPr>
        <w:pStyle w:val="ListParagraph"/>
        <w:numPr>
          <w:ilvl w:val="0"/>
          <w:numId w:val="3"/>
        </w:numPr>
        <w:rPr>
          <w:color w:val="404040" w:themeColor="text1" w:themeTint="BF"/>
        </w:rPr>
      </w:pPr>
      <w:r w:rsidRPr="00617345">
        <w:rPr>
          <w:color w:val="404040" w:themeColor="text1" w:themeTint="BF"/>
        </w:rPr>
        <w:t>Please note that the venue fee will be adjusted according to the size of the event, impact on fauna and flora, infrastructure used and number of people involved.</w:t>
      </w:r>
    </w:p>
    <w:p w14:paraId="56E455C5" w14:textId="77777777" w:rsidR="00617345" w:rsidRDefault="00617345" w:rsidP="00617345">
      <w:pPr>
        <w:rPr>
          <w:color w:val="404040" w:themeColor="text1" w:themeTint="BF"/>
        </w:rPr>
      </w:pPr>
    </w:p>
    <w:p w14:paraId="10BB5144" w14:textId="77777777" w:rsidR="000F7C07" w:rsidRPr="00617345" w:rsidRDefault="000F7C07" w:rsidP="00617345">
      <w:pPr>
        <w:rPr>
          <w:color w:val="404040" w:themeColor="text1" w:themeTint="BF"/>
        </w:rPr>
      </w:pPr>
    </w:p>
    <w:p w14:paraId="7D296A5A" w14:textId="77777777" w:rsidR="00D53BFD" w:rsidRPr="00B5369D" w:rsidRDefault="00617345" w:rsidP="00D53BFD">
      <w:pPr>
        <w:rPr>
          <w:b/>
          <w:color w:val="404040" w:themeColor="text1" w:themeTint="BF"/>
        </w:rPr>
      </w:pPr>
      <w:r>
        <w:rPr>
          <w:b/>
          <w:color w:val="404040" w:themeColor="text1" w:themeTint="BF"/>
        </w:rPr>
        <w:t>6</w:t>
      </w:r>
      <w:r w:rsidR="00D53BFD" w:rsidRPr="00B5369D">
        <w:rPr>
          <w:b/>
          <w:color w:val="404040" w:themeColor="text1" w:themeTint="BF"/>
        </w:rPr>
        <w:t>. Reserve Rules and Regulations and other useful information.</w:t>
      </w:r>
    </w:p>
    <w:p w14:paraId="38E1F7EE" w14:textId="77777777" w:rsidR="00D53BFD" w:rsidRPr="00B5369D" w:rsidRDefault="00D53BFD" w:rsidP="00D53BFD">
      <w:pPr>
        <w:rPr>
          <w:color w:val="404040" w:themeColor="text1" w:themeTint="BF"/>
        </w:rPr>
      </w:pPr>
      <w:r w:rsidRPr="00B5369D">
        <w:rPr>
          <w:color w:val="404040" w:themeColor="text1" w:themeTint="BF"/>
        </w:rPr>
        <w:t xml:space="preserve">Municipality reserves the right to deny access or to evict guests who do not adhere to the rules and regulations of the Matatiele nature reserve. Money paid will be forfeited .These rules </w:t>
      </w:r>
      <w:r w:rsidR="00731D78" w:rsidRPr="00B5369D">
        <w:rPr>
          <w:color w:val="404040" w:themeColor="text1" w:themeTint="BF"/>
        </w:rPr>
        <w:t>include, but</w:t>
      </w:r>
      <w:r w:rsidRPr="00B5369D">
        <w:rPr>
          <w:color w:val="404040" w:themeColor="text1" w:themeTint="BF"/>
        </w:rPr>
        <w:t xml:space="preserve"> not limited to the following</w:t>
      </w:r>
    </w:p>
    <w:p w14:paraId="4FF13B67" w14:textId="77777777" w:rsidR="00D53BFD" w:rsidRPr="00B5369D" w:rsidRDefault="00D53BFD" w:rsidP="00D53BFD">
      <w:pPr>
        <w:pStyle w:val="ListParagraph"/>
        <w:numPr>
          <w:ilvl w:val="0"/>
          <w:numId w:val="4"/>
        </w:numPr>
        <w:rPr>
          <w:color w:val="404040" w:themeColor="text1" w:themeTint="BF"/>
        </w:rPr>
      </w:pPr>
      <w:r w:rsidRPr="00B5369D">
        <w:rPr>
          <w:color w:val="404040" w:themeColor="text1" w:themeTint="BF"/>
        </w:rPr>
        <w:lastRenderedPageBreak/>
        <w:t>No pets allowed on all premises of the Nature Reserve.(except registered guide dogs)</w:t>
      </w:r>
    </w:p>
    <w:p w14:paraId="7480C55E" w14:textId="77777777" w:rsidR="00D53BFD" w:rsidRPr="00B5369D" w:rsidRDefault="00D53BFD" w:rsidP="00D53BFD">
      <w:pPr>
        <w:pStyle w:val="ListParagraph"/>
        <w:numPr>
          <w:ilvl w:val="0"/>
          <w:numId w:val="4"/>
        </w:numPr>
        <w:rPr>
          <w:color w:val="404040" w:themeColor="text1" w:themeTint="BF"/>
        </w:rPr>
      </w:pPr>
      <w:r w:rsidRPr="00B5369D">
        <w:rPr>
          <w:color w:val="404040" w:themeColor="text1" w:themeTint="BF"/>
        </w:rPr>
        <w:t>No collection of bait,removal</w:t>
      </w:r>
      <w:r w:rsidR="00731D78" w:rsidRPr="00B5369D">
        <w:rPr>
          <w:color w:val="404040" w:themeColor="text1" w:themeTint="BF"/>
        </w:rPr>
        <w:t xml:space="preserve">,damaging or disturbing of fauna and flora </w:t>
      </w:r>
    </w:p>
    <w:p w14:paraId="0B209705" w14:textId="77777777" w:rsidR="00731D78" w:rsidRPr="00B5369D" w:rsidRDefault="00731D78" w:rsidP="00D53BFD">
      <w:pPr>
        <w:pStyle w:val="ListParagraph"/>
        <w:numPr>
          <w:ilvl w:val="0"/>
          <w:numId w:val="4"/>
        </w:numPr>
        <w:rPr>
          <w:color w:val="404040" w:themeColor="text1" w:themeTint="BF"/>
        </w:rPr>
      </w:pPr>
      <w:r w:rsidRPr="00B5369D">
        <w:rPr>
          <w:color w:val="404040" w:themeColor="text1" w:themeTint="BF"/>
        </w:rPr>
        <w:t>No rowdy and unbecoming behaviour</w:t>
      </w:r>
    </w:p>
    <w:p w14:paraId="7C4E55A2" w14:textId="77777777" w:rsidR="00731D78" w:rsidRPr="00B5369D" w:rsidRDefault="00731D78" w:rsidP="00D53BFD">
      <w:pPr>
        <w:pStyle w:val="ListParagraph"/>
        <w:numPr>
          <w:ilvl w:val="0"/>
          <w:numId w:val="4"/>
        </w:numPr>
        <w:rPr>
          <w:color w:val="404040" w:themeColor="text1" w:themeTint="BF"/>
        </w:rPr>
      </w:pPr>
      <w:r w:rsidRPr="00B5369D">
        <w:rPr>
          <w:color w:val="404040" w:themeColor="text1" w:themeTint="BF"/>
        </w:rPr>
        <w:t>Gate times must be strictly adhered to and travelling inside matatiele Nature Reserve outside of these hours without valid permit is not allowed</w:t>
      </w:r>
    </w:p>
    <w:p w14:paraId="6438183E" w14:textId="77777777" w:rsidR="00731D78" w:rsidRPr="00B5369D" w:rsidRDefault="00731D78" w:rsidP="00D53BFD">
      <w:pPr>
        <w:pStyle w:val="ListParagraph"/>
        <w:numPr>
          <w:ilvl w:val="0"/>
          <w:numId w:val="4"/>
        </w:numPr>
        <w:rPr>
          <w:color w:val="404040" w:themeColor="text1" w:themeTint="BF"/>
        </w:rPr>
      </w:pPr>
      <w:r w:rsidRPr="00B5369D">
        <w:rPr>
          <w:color w:val="404040" w:themeColor="text1" w:themeTint="BF"/>
        </w:rPr>
        <w:t>Overnight visitors are only to stay at a booked overnight facilities and must report to the gate Guard before occupying accommodation /camping site.</w:t>
      </w:r>
    </w:p>
    <w:p w14:paraId="5706EE0B" w14:textId="77777777" w:rsidR="00731D78" w:rsidRPr="00B5369D" w:rsidRDefault="00731D78" w:rsidP="00D53BFD">
      <w:pPr>
        <w:pStyle w:val="ListParagraph"/>
        <w:numPr>
          <w:ilvl w:val="0"/>
          <w:numId w:val="4"/>
        </w:numPr>
        <w:rPr>
          <w:color w:val="404040" w:themeColor="text1" w:themeTint="BF"/>
        </w:rPr>
      </w:pPr>
      <w:r w:rsidRPr="00B5369D">
        <w:rPr>
          <w:color w:val="404040" w:themeColor="text1" w:themeTint="BF"/>
        </w:rPr>
        <w:t>Gate Keys to be obtain from gate Guard upon producing permit and proof of Payment.</w:t>
      </w:r>
    </w:p>
    <w:p w14:paraId="3FE70EF0" w14:textId="77777777" w:rsidR="00731D78" w:rsidRPr="00B5369D" w:rsidRDefault="00731D78" w:rsidP="00D53BFD">
      <w:pPr>
        <w:pStyle w:val="ListParagraph"/>
        <w:numPr>
          <w:ilvl w:val="0"/>
          <w:numId w:val="4"/>
        </w:numPr>
        <w:rPr>
          <w:color w:val="404040" w:themeColor="text1" w:themeTint="BF"/>
        </w:rPr>
      </w:pPr>
      <w:r w:rsidRPr="00B5369D">
        <w:rPr>
          <w:color w:val="404040" w:themeColor="text1" w:themeTint="BF"/>
        </w:rPr>
        <w:t>Check in time 14H00, Check out time 10H00</w:t>
      </w:r>
    </w:p>
    <w:p w14:paraId="1E34D918" w14:textId="77777777" w:rsidR="00731D78" w:rsidRPr="00B5369D" w:rsidRDefault="00731D78" w:rsidP="00D53BFD">
      <w:pPr>
        <w:pStyle w:val="ListParagraph"/>
        <w:numPr>
          <w:ilvl w:val="0"/>
          <w:numId w:val="4"/>
        </w:numPr>
        <w:rPr>
          <w:color w:val="404040" w:themeColor="text1" w:themeTint="BF"/>
        </w:rPr>
      </w:pPr>
      <w:r w:rsidRPr="00B5369D">
        <w:rPr>
          <w:color w:val="404040" w:themeColor="text1" w:themeTint="BF"/>
        </w:rPr>
        <w:t>No feeding or disturbing of animals allowed.</w:t>
      </w:r>
    </w:p>
    <w:p w14:paraId="6C792144" w14:textId="77777777" w:rsidR="00731D78" w:rsidRPr="00B5369D" w:rsidRDefault="00731D78" w:rsidP="00D53BFD">
      <w:pPr>
        <w:pStyle w:val="ListParagraph"/>
        <w:numPr>
          <w:ilvl w:val="0"/>
          <w:numId w:val="4"/>
        </w:numPr>
        <w:rPr>
          <w:color w:val="404040" w:themeColor="text1" w:themeTint="BF"/>
        </w:rPr>
      </w:pPr>
      <w:r w:rsidRPr="00B5369D">
        <w:rPr>
          <w:color w:val="404040" w:themeColor="text1" w:themeTint="BF"/>
        </w:rPr>
        <w:t xml:space="preserve">No exceeding the specified number of persons per booking </w:t>
      </w:r>
    </w:p>
    <w:p w14:paraId="7DFE2CB4" w14:textId="77777777" w:rsidR="00731D78" w:rsidRPr="00B5369D" w:rsidRDefault="00731D78" w:rsidP="00D53BFD">
      <w:pPr>
        <w:pStyle w:val="ListParagraph"/>
        <w:numPr>
          <w:ilvl w:val="0"/>
          <w:numId w:val="4"/>
        </w:numPr>
        <w:rPr>
          <w:color w:val="404040" w:themeColor="text1" w:themeTint="BF"/>
        </w:rPr>
      </w:pPr>
      <w:r w:rsidRPr="00B5369D">
        <w:rPr>
          <w:color w:val="404040" w:themeColor="text1" w:themeTint="BF"/>
        </w:rPr>
        <w:t>No unsealed fire arms permitted on nature reserves.</w:t>
      </w:r>
    </w:p>
    <w:p w14:paraId="1B05F11A" w14:textId="77777777" w:rsidR="00731D78" w:rsidRPr="00B5369D" w:rsidRDefault="00B5369D" w:rsidP="00D53BFD">
      <w:pPr>
        <w:pStyle w:val="ListParagraph"/>
        <w:numPr>
          <w:ilvl w:val="0"/>
          <w:numId w:val="4"/>
        </w:numPr>
        <w:rPr>
          <w:color w:val="404040" w:themeColor="text1" w:themeTint="BF"/>
        </w:rPr>
      </w:pPr>
      <w:r w:rsidRPr="00B5369D">
        <w:rPr>
          <w:color w:val="404040" w:themeColor="text1" w:themeTint="BF"/>
        </w:rPr>
        <w:t>Camping or</w:t>
      </w:r>
      <w:r w:rsidR="00596FD3" w:rsidRPr="00B5369D">
        <w:rPr>
          <w:color w:val="404040" w:themeColor="text1" w:themeTint="BF"/>
        </w:rPr>
        <w:t xml:space="preserve"> overnight stays are only </w:t>
      </w:r>
      <w:r w:rsidRPr="00B5369D">
        <w:rPr>
          <w:color w:val="404040" w:themeColor="text1" w:themeTint="BF"/>
        </w:rPr>
        <w:t>permitted</w:t>
      </w:r>
      <w:r w:rsidR="00596FD3" w:rsidRPr="00B5369D">
        <w:rPr>
          <w:color w:val="404040" w:themeColor="text1" w:themeTint="BF"/>
        </w:rPr>
        <w:t xml:space="preserve"> in designated areas.</w:t>
      </w:r>
    </w:p>
    <w:p w14:paraId="4DFF21B9" w14:textId="77777777" w:rsidR="00596FD3" w:rsidRPr="00B5369D" w:rsidRDefault="00596FD3" w:rsidP="00D53BFD">
      <w:pPr>
        <w:pStyle w:val="ListParagraph"/>
        <w:numPr>
          <w:ilvl w:val="0"/>
          <w:numId w:val="4"/>
        </w:numPr>
        <w:rPr>
          <w:color w:val="404040" w:themeColor="text1" w:themeTint="BF"/>
        </w:rPr>
      </w:pPr>
      <w:r w:rsidRPr="00B5369D">
        <w:rPr>
          <w:color w:val="404040" w:themeColor="text1" w:themeTint="BF"/>
        </w:rPr>
        <w:t>Day visitors should be out of the Nature reserve by sunset or 18H00,</w:t>
      </w:r>
      <w:r w:rsidR="00B5369D" w:rsidRPr="00B5369D">
        <w:rPr>
          <w:color w:val="404040" w:themeColor="text1" w:themeTint="BF"/>
        </w:rPr>
        <w:t>whichever</w:t>
      </w:r>
      <w:r w:rsidRPr="00B5369D">
        <w:rPr>
          <w:color w:val="404040" w:themeColor="text1" w:themeTint="BF"/>
        </w:rPr>
        <w:t xml:space="preserve"> is the earliest</w:t>
      </w:r>
    </w:p>
    <w:p w14:paraId="4FBDA7A6" w14:textId="77777777" w:rsidR="00596FD3" w:rsidRPr="00B5369D" w:rsidRDefault="00596FD3" w:rsidP="00D53BFD">
      <w:pPr>
        <w:pStyle w:val="ListParagraph"/>
        <w:numPr>
          <w:ilvl w:val="0"/>
          <w:numId w:val="4"/>
        </w:numPr>
        <w:rPr>
          <w:color w:val="404040" w:themeColor="text1" w:themeTint="BF"/>
        </w:rPr>
      </w:pPr>
      <w:r w:rsidRPr="00B5369D">
        <w:rPr>
          <w:color w:val="404040" w:themeColor="text1" w:themeTint="BF"/>
        </w:rPr>
        <w:t>Fishing and fires may only be undertaken in designated areas.</w:t>
      </w:r>
    </w:p>
    <w:p w14:paraId="39D5654B" w14:textId="77777777" w:rsidR="00596FD3" w:rsidRPr="00B5369D" w:rsidRDefault="00596FD3" w:rsidP="00D53BFD">
      <w:pPr>
        <w:pStyle w:val="ListParagraph"/>
        <w:numPr>
          <w:ilvl w:val="0"/>
          <w:numId w:val="4"/>
        </w:numPr>
        <w:rPr>
          <w:color w:val="404040" w:themeColor="text1" w:themeTint="BF"/>
        </w:rPr>
      </w:pPr>
      <w:r w:rsidRPr="00B5369D">
        <w:rPr>
          <w:color w:val="404040" w:themeColor="text1" w:themeTint="BF"/>
        </w:rPr>
        <w:t>Entrance to nature reserve may only be made with the appropriate entry permit and payment of prescribed fee.</w:t>
      </w:r>
    </w:p>
    <w:p w14:paraId="4A9BCDDB" w14:textId="77777777" w:rsidR="00596FD3" w:rsidRPr="00B5369D" w:rsidRDefault="00596FD3" w:rsidP="00D53BFD">
      <w:pPr>
        <w:pStyle w:val="ListParagraph"/>
        <w:numPr>
          <w:ilvl w:val="0"/>
          <w:numId w:val="4"/>
        </w:numPr>
        <w:rPr>
          <w:color w:val="404040" w:themeColor="text1" w:themeTint="BF"/>
        </w:rPr>
      </w:pPr>
      <w:r w:rsidRPr="00B5369D">
        <w:rPr>
          <w:color w:val="404040" w:themeColor="text1" w:themeTint="BF"/>
        </w:rPr>
        <w:t xml:space="preserve">Speed  limit for the nature reserve is 30Km/H </w:t>
      </w:r>
    </w:p>
    <w:p w14:paraId="56351BB4" w14:textId="77777777" w:rsidR="00596FD3" w:rsidRPr="00B5369D" w:rsidRDefault="00596FD3" w:rsidP="00D53BFD">
      <w:pPr>
        <w:pStyle w:val="ListParagraph"/>
        <w:numPr>
          <w:ilvl w:val="0"/>
          <w:numId w:val="4"/>
        </w:numPr>
        <w:rPr>
          <w:color w:val="404040" w:themeColor="text1" w:themeTint="BF"/>
        </w:rPr>
      </w:pPr>
      <w:r w:rsidRPr="00B5369D">
        <w:rPr>
          <w:color w:val="404040" w:themeColor="text1" w:themeTint="BF"/>
        </w:rPr>
        <w:t xml:space="preserve">All activities at nature </w:t>
      </w:r>
      <w:r w:rsidR="00F6069B" w:rsidRPr="00B5369D">
        <w:rPr>
          <w:color w:val="404040" w:themeColor="text1" w:themeTint="BF"/>
        </w:rPr>
        <w:t>reserve are</w:t>
      </w:r>
      <w:r w:rsidRPr="00B5369D">
        <w:rPr>
          <w:color w:val="404040" w:themeColor="text1" w:themeTint="BF"/>
        </w:rPr>
        <w:t xml:space="preserve"> undertaken at clients own risk and day visitors will be charged conservation fee except for </w:t>
      </w:r>
      <w:r w:rsidR="00B5369D">
        <w:rPr>
          <w:color w:val="404040" w:themeColor="text1" w:themeTint="BF"/>
        </w:rPr>
        <w:t>school educational groups</w:t>
      </w:r>
      <w:r w:rsidR="00F6069B">
        <w:rPr>
          <w:color w:val="404040" w:themeColor="text1" w:themeTint="BF"/>
        </w:rPr>
        <w:t xml:space="preserve"> and for conservation related activities.</w:t>
      </w:r>
    </w:p>
    <w:p w14:paraId="4E74BDBA" w14:textId="77777777" w:rsidR="00D53BFD" w:rsidRDefault="00D53BFD" w:rsidP="00D53BFD">
      <w:pPr>
        <w:rPr>
          <w:b/>
          <w:color w:val="404040" w:themeColor="text1" w:themeTint="BF"/>
        </w:rPr>
      </w:pPr>
    </w:p>
    <w:p w14:paraId="6F9F73A4" w14:textId="77777777" w:rsidR="0007478B" w:rsidRDefault="0007478B" w:rsidP="00D53BFD">
      <w:pPr>
        <w:rPr>
          <w:b/>
          <w:color w:val="404040" w:themeColor="text1" w:themeTint="BF"/>
        </w:rPr>
      </w:pPr>
    </w:p>
    <w:p w14:paraId="53244A12" w14:textId="77777777" w:rsidR="0007478B" w:rsidRDefault="0007478B" w:rsidP="00D53BFD">
      <w:pPr>
        <w:rPr>
          <w:b/>
          <w:color w:val="404040" w:themeColor="text1" w:themeTint="BF"/>
        </w:rPr>
      </w:pPr>
    </w:p>
    <w:p w14:paraId="323A792B" w14:textId="77777777" w:rsidR="0007478B" w:rsidRDefault="0007478B" w:rsidP="00D53BFD">
      <w:pPr>
        <w:rPr>
          <w:b/>
          <w:color w:val="404040" w:themeColor="text1" w:themeTint="BF"/>
        </w:rPr>
      </w:pPr>
    </w:p>
    <w:p w14:paraId="08473E4A" w14:textId="77777777" w:rsidR="0007478B" w:rsidRDefault="0007478B" w:rsidP="00D53BFD">
      <w:pPr>
        <w:rPr>
          <w:b/>
          <w:color w:val="404040" w:themeColor="text1" w:themeTint="BF"/>
        </w:rPr>
      </w:pPr>
    </w:p>
    <w:p w14:paraId="302D644A" w14:textId="77777777" w:rsidR="0007478B" w:rsidRDefault="0007478B" w:rsidP="00D53BFD">
      <w:pPr>
        <w:rPr>
          <w:b/>
          <w:color w:val="404040" w:themeColor="text1" w:themeTint="BF"/>
        </w:rPr>
      </w:pPr>
    </w:p>
    <w:p w14:paraId="586D48B1" w14:textId="77777777" w:rsidR="0007478B" w:rsidRDefault="0007478B" w:rsidP="00D53BFD">
      <w:pPr>
        <w:rPr>
          <w:b/>
          <w:color w:val="404040" w:themeColor="text1" w:themeTint="BF"/>
        </w:rPr>
      </w:pPr>
    </w:p>
    <w:p w14:paraId="738A9806" w14:textId="77777777" w:rsidR="0007478B" w:rsidRDefault="0007478B" w:rsidP="00D53BFD">
      <w:pPr>
        <w:rPr>
          <w:b/>
          <w:color w:val="404040" w:themeColor="text1" w:themeTint="BF"/>
        </w:rPr>
      </w:pPr>
    </w:p>
    <w:p w14:paraId="26F70356" w14:textId="77777777" w:rsidR="0007478B" w:rsidRDefault="0007478B" w:rsidP="00D53BFD">
      <w:pPr>
        <w:rPr>
          <w:b/>
          <w:color w:val="404040" w:themeColor="text1" w:themeTint="BF"/>
        </w:rPr>
      </w:pPr>
    </w:p>
    <w:p w14:paraId="6D47B61C" w14:textId="77777777" w:rsidR="0007478B" w:rsidRDefault="0007478B" w:rsidP="00D53BFD">
      <w:pPr>
        <w:rPr>
          <w:b/>
          <w:color w:val="404040" w:themeColor="text1" w:themeTint="BF"/>
        </w:rPr>
      </w:pPr>
    </w:p>
    <w:p w14:paraId="73222F07" w14:textId="77777777" w:rsidR="0007478B" w:rsidRDefault="0007478B" w:rsidP="00D53BFD">
      <w:pPr>
        <w:rPr>
          <w:b/>
          <w:color w:val="404040" w:themeColor="text1" w:themeTint="BF"/>
        </w:rPr>
      </w:pPr>
    </w:p>
    <w:p w14:paraId="01731E40" w14:textId="77777777" w:rsidR="0007478B" w:rsidRDefault="0007478B" w:rsidP="00D53BFD">
      <w:pPr>
        <w:rPr>
          <w:b/>
          <w:color w:val="404040" w:themeColor="text1" w:themeTint="BF"/>
        </w:rPr>
      </w:pPr>
    </w:p>
    <w:p w14:paraId="385C36B9" w14:textId="77777777" w:rsidR="0007478B" w:rsidRDefault="0007478B" w:rsidP="00D53BFD">
      <w:pPr>
        <w:rPr>
          <w:b/>
          <w:color w:val="404040" w:themeColor="text1" w:themeTint="BF"/>
        </w:rPr>
      </w:pPr>
    </w:p>
    <w:p w14:paraId="44AC16E6" w14:textId="77777777" w:rsidR="0007478B" w:rsidRDefault="0007478B" w:rsidP="0007478B">
      <w:pPr>
        <w:jc w:val="center"/>
        <w:rPr>
          <w:rFonts w:ascii="Arial" w:hAnsi="Arial" w:cs="Arial"/>
          <w:b/>
          <w:u w:val="single"/>
        </w:rPr>
      </w:pPr>
    </w:p>
    <w:p w14:paraId="18F743A2" w14:textId="77777777" w:rsidR="0007478B" w:rsidRPr="0007478B" w:rsidRDefault="0007478B" w:rsidP="0007478B">
      <w:pPr>
        <w:jc w:val="center"/>
        <w:rPr>
          <w:rFonts w:ascii="Arial" w:hAnsi="Arial" w:cs="Arial"/>
          <w:b/>
          <w:u w:val="single"/>
        </w:rPr>
      </w:pPr>
      <w:r>
        <w:rPr>
          <w:rFonts w:ascii="Arial" w:hAnsi="Arial" w:cs="Arial"/>
          <w:b/>
          <w:u w:val="single"/>
        </w:rPr>
        <w:t>MATATIELE NATURE RESERVE INDEMNITY FORM</w:t>
      </w:r>
    </w:p>
    <w:p w14:paraId="60EA5BAA" w14:textId="77777777" w:rsidR="0007478B" w:rsidRPr="0007478B" w:rsidRDefault="0007478B" w:rsidP="0007478B">
      <w:pPr>
        <w:shd w:val="clear" w:color="auto" w:fill="FFFFFF"/>
        <w:spacing w:before="100" w:beforeAutospacing="1" w:after="100" w:afterAutospacing="1" w:line="300" w:lineRule="atLeast"/>
        <w:rPr>
          <w:rFonts w:ascii="Times New Roman" w:eastAsia="Times New Roman" w:hAnsi="Times New Roman" w:cs="Times New Roman"/>
          <w:sz w:val="21"/>
          <w:szCs w:val="21"/>
          <w:lang w:val="en-US" w:eastAsia="en-US"/>
        </w:rPr>
      </w:pPr>
    </w:p>
    <w:p w14:paraId="19CB8358" w14:textId="77777777" w:rsidR="0007478B" w:rsidRPr="00CB6C63" w:rsidRDefault="0007478B" w:rsidP="0007478B">
      <w:pPr>
        <w:numPr>
          <w:ilvl w:val="0"/>
          <w:numId w:val="5"/>
        </w:numPr>
        <w:shd w:val="clear" w:color="auto" w:fill="FFFFFF"/>
        <w:spacing w:before="100" w:beforeAutospacing="1" w:after="100" w:afterAutospacing="1" w:line="300" w:lineRule="atLeast"/>
        <w:ind w:left="0"/>
        <w:rPr>
          <w:rFonts w:ascii="Times New Roman" w:eastAsia="Times New Roman" w:hAnsi="Times New Roman" w:cs="Times New Roman"/>
          <w:sz w:val="21"/>
          <w:szCs w:val="21"/>
          <w:lang w:val="en-US" w:eastAsia="en-US"/>
        </w:rPr>
      </w:pPr>
      <w:r w:rsidRPr="00B450AE">
        <w:rPr>
          <w:rFonts w:ascii="Times New Roman" w:eastAsia="Times New Roman" w:hAnsi="Times New Roman" w:cs="Times New Roman"/>
          <w:sz w:val="21"/>
          <w:szCs w:val="21"/>
          <w:lang w:val="en-US" w:eastAsia="en-US"/>
        </w:rPr>
        <w:t xml:space="preserve">I______________________________________________, ID number______________________ hereby </w:t>
      </w:r>
      <w:r w:rsidRPr="00CB6C63">
        <w:rPr>
          <w:rFonts w:ascii="Times New Roman" w:eastAsia="Times New Roman" w:hAnsi="Times New Roman" w:cs="Times New Roman"/>
          <w:sz w:val="21"/>
          <w:szCs w:val="21"/>
          <w:lang w:val="en-US" w:eastAsia="en-US"/>
        </w:rPr>
        <w:t>confirm that I am aware</w:t>
      </w:r>
      <w:r w:rsidRPr="00B450AE">
        <w:rPr>
          <w:rFonts w:ascii="Times New Roman" w:eastAsia="Times New Roman" w:hAnsi="Times New Roman" w:cs="Times New Roman"/>
          <w:sz w:val="21"/>
          <w:szCs w:val="21"/>
          <w:lang w:val="en-US" w:eastAsia="en-US"/>
        </w:rPr>
        <w:t xml:space="preserve"> that the area is nature reserve and that there are wild animals in the reserve,</w:t>
      </w:r>
      <w:r w:rsidRPr="00CB6C63">
        <w:rPr>
          <w:rFonts w:ascii="Times New Roman" w:eastAsia="Times New Roman" w:hAnsi="Times New Roman" w:cs="Times New Roman"/>
          <w:sz w:val="21"/>
          <w:szCs w:val="21"/>
          <w:lang w:val="en-US" w:eastAsia="en-US"/>
        </w:rPr>
        <w:t xml:space="preserve"> that I will be participating in acti</w:t>
      </w:r>
      <w:r w:rsidRPr="00B450AE">
        <w:rPr>
          <w:rFonts w:ascii="Times New Roman" w:eastAsia="Times New Roman" w:hAnsi="Times New Roman" w:cs="Times New Roman"/>
          <w:sz w:val="21"/>
          <w:szCs w:val="21"/>
          <w:lang w:val="en-US" w:eastAsia="en-US"/>
        </w:rPr>
        <w:t>vities in and around the</w:t>
      </w:r>
      <w:r w:rsidRPr="00CB6C63">
        <w:rPr>
          <w:rFonts w:ascii="Times New Roman" w:eastAsia="Times New Roman" w:hAnsi="Times New Roman" w:cs="Times New Roman"/>
          <w:sz w:val="21"/>
          <w:szCs w:val="21"/>
          <w:lang w:val="en-US" w:eastAsia="en-US"/>
        </w:rPr>
        <w:t xml:space="preserve"> Reserve which are inherently dangerous, including but not limited to, the viewing of game and wildlife on foot and from open and closed vehicles.</w:t>
      </w:r>
    </w:p>
    <w:p w14:paraId="2F7A80BD" w14:textId="77777777" w:rsidR="0007478B" w:rsidRPr="00CB6C63" w:rsidRDefault="0007478B" w:rsidP="0007478B">
      <w:pPr>
        <w:numPr>
          <w:ilvl w:val="0"/>
          <w:numId w:val="5"/>
        </w:numPr>
        <w:shd w:val="clear" w:color="auto" w:fill="FFFFFF"/>
        <w:spacing w:before="100" w:beforeAutospacing="1" w:after="100" w:afterAutospacing="1" w:line="300" w:lineRule="atLeast"/>
        <w:ind w:left="0"/>
        <w:rPr>
          <w:rFonts w:ascii="Times New Roman" w:eastAsia="Times New Roman" w:hAnsi="Times New Roman" w:cs="Times New Roman"/>
          <w:sz w:val="21"/>
          <w:szCs w:val="21"/>
          <w:lang w:val="en-US" w:eastAsia="en-US"/>
        </w:rPr>
      </w:pPr>
      <w:r w:rsidRPr="00CB6C63">
        <w:rPr>
          <w:rFonts w:ascii="Times New Roman" w:eastAsia="Times New Roman" w:hAnsi="Times New Roman" w:cs="Times New Roman"/>
          <w:sz w:val="21"/>
          <w:szCs w:val="21"/>
          <w:lang w:val="en-US" w:eastAsia="en-US"/>
        </w:rPr>
        <w:t>I fully understand and accept that my visit, stay, participation in activities, tours and excursions of any nature whatsoever shall be undertaken at my own risk. </w:t>
      </w:r>
    </w:p>
    <w:p w14:paraId="09A9AE3A" w14:textId="77777777" w:rsidR="0007478B" w:rsidRPr="00CB6C63" w:rsidRDefault="0007478B" w:rsidP="0007478B">
      <w:pPr>
        <w:numPr>
          <w:ilvl w:val="0"/>
          <w:numId w:val="5"/>
        </w:numPr>
        <w:shd w:val="clear" w:color="auto" w:fill="FFFFFF"/>
        <w:spacing w:before="100" w:beforeAutospacing="1" w:after="100" w:afterAutospacing="1" w:line="300" w:lineRule="atLeast"/>
        <w:ind w:left="0"/>
        <w:rPr>
          <w:rFonts w:ascii="Times New Roman" w:eastAsia="Times New Roman" w:hAnsi="Times New Roman" w:cs="Times New Roman"/>
          <w:sz w:val="21"/>
          <w:szCs w:val="21"/>
          <w:lang w:val="en-US" w:eastAsia="en-US"/>
        </w:rPr>
      </w:pPr>
      <w:r w:rsidRPr="00CB6C63">
        <w:rPr>
          <w:rFonts w:ascii="Times New Roman" w:eastAsia="Times New Roman" w:hAnsi="Times New Roman" w:cs="Times New Roman"/>
          <w:sz w:val="21"/>
          <w:szCs w:val="21"/>
          <w:lang w:val="en-US" w:eastAsia="en-US"/>
        </w:rPr>
        <w:t>I under</w:t>
      </w:r>
      <w:r w:rsidRPr="00B450AE">
        <w:rPr>
          <w:rFonts w:ascii="Times New Roman" w:eastAsia="Times New Roman" w:hAnsi="Times New Roman" w:cs="Times New Roman"/>
          <w:sz w:val="21"/>
          <w:szCs w:val="21"/>
          <w:lang w:val="en-US" w:eastAsia="en-US"/>
        </w:rPr>
        <w:t>stand and accept that the Matatiele Nature</w:t>
      </w:r>
      <w:r w:rsidRPr="00CB6C63">
        <w:rPr>
          <w:rFonts w:ascii="Times New Roman" w:eastAsia="Times New Roman" w:hAnsi="Times New Roman" w:cs="Times New Roman"/>
          <w:sz w:val="21"/>
          <w:szCs w:val="21"/>
          <w:lang w:val="en-US" w:eastAsia="en-US"/>
        </w:rPr>
        <w:t xml:space="preserve"> Res</w:t>
      </w:r>
      <w:r w:rsidRPr="00B450AE">
        <w:rPr>
          <w:rFonts w:ascii="Times New Roman" w:eastAsia="Times New Roman" w:hAnsi="Times New Roman" w:cs="Times New Roman"/>
          <w:sz w:val="21"/>
          <w:szCs w:val="21"/>
          <w:lang w:val="en-US" w:eastAsia="en-US"/>
        </w:rPr>
        <w:t>erve,</w:t>
      </w:r>
      <w:r w:rsidRPr="00CB6C63">
        <w:rPr>
          <w:rFonts w:ascii="Times New Roman" w:eastAsia="Times New Roman" w:hAnsi="Times New Roman" w:cs="Times New Roman"/>
          <w:sz w:val="21"/>
          <w:szCs w:val="21"/>
          <w:lang w:val="en-US" w:eastAsia="en-US"/>
        </w:rPr>
        <w:t xml:space="preserve"> and</w:t>
      </w:r>
      <w:r w:rsidRPr="00B450AE">
        <w:rPr>
          <w:rFonts w:ascii="Times New Roman" w:eastAsia="Times New Roman" w:hAnsi="Times New Roman" w:cs="Times New Roman"/>
          <w:sz w:val="21"/>
          <w:szCs w:val="21"/>
          <w:lang w:val="en-US" w:eastAsia="en-US"/>
        </w:rPr>
        <w:t xml:space="preserve"> their </w:t>
      </w:r>
      <w:r w:rsidRPr="00CB6C63">
        <w:rPr>
          <w:rFonts w:ascii="Times New Roman" w:eastAsia="Times New Roman" w:hAnsi="Times New Roman" w:cs="Times New Roman"/>
          <w:sz w:val="21"/>
          <w:szCs w:val="21"/>
          <w:lang w:val="en-US" w:eastAsia="en-US"/>
        </w:rPr>
        <w:t>representatives, employees, servants, and insure</w:t>
      </w:r>
      <w:r w:rsidRPr="00B450AE">
        <w:rPr>
          <w:rFonts w:ascii="Times New Roman" w:eastAsia="Times New Roman" w:hAnsi="Times New Roman" w:cs="Times New Roman"/>
          <w:sz w:val="21"/>
          <w:szCs w:val="21"/>
          <w:lang w:val="en-US" w:eastAsia="en-US"/>
        </w:rPr>
        <w:t xml:space="preserve">rs </w:t>
      </w:r>
      <w:r w:rsidRPr="00CB6C63">
        <w:rPr>
          <w:rFonts w:ascii="Times New Roman" w:eastAsia="Times New Roman" w:hAnsi="Times New Roman" w:cs="Times New Roman"/>
          <w:sz w:val="21"/>
          <w:szCs w:val="21"/>
          <w:lang w:val="en-US" w:eastAsia="en-US"/>
        </w:rPr>
        <w:t>are not responsible in any way if I am injured or if my property is lost, stolen or damaged.</w:t>
      </w:r>
    </w:p>
    <w:p w14:paraId="4D8D9932" w14:textId="77777777" w:rsidR="0007478B" w:rsidRPr="00B450AE" w:rsidRDefault="0007478B" w:rsidP="0007478B">
      <w:pPr>
        <w:numPr>
          <w:ilvl w:val="0"/>
          <w:numId w:val="5"/>
        </w:numPr>
        <w:shd w:val="clear" w:color="auto" w:fill="FFFFFF"/>
        <w:spacing w:before="100" w:beforeAutospacing="1" w:after="100" w:afterAutospacing="1" w:line="300" w:lineRule="atLeast"/>
        <w:ind w:left="0"/>
        <w:rPr>
          <w:rFonts w:ascii="Times New Roman" w:eastAsia="Times New Roman" w:hAnsi="Times New Roman" w:cs="Times New Roman"/>
          <w:sz w:val="21"/>
          <w:szCs w:val="21"/>
          <w:lang w:val="en-US" w:eastAsia="en-US"/>
        </w:rPr>
      </w:pPr>
      <w:r w:rsidRPr="00CB6C63">
        <w:rPr>
          <w:rFonts w:ascii="Times New Roman" w:eastAsia="Times New Roman" w:hAnsi="Times New Roman" w:cs="Times New Roman"/>
          <w:sz w:val="21"/>
          <w:szCs w:val="21"/>
          <w:lang w:val="en-US" w:eastAsia="en-US"/>
        </w:rPr>
        <w:t xml:space="preserve">I hereby waive and abandon any claim(s), which I, my </w:t>
      </w:r>
      <w:r w:rsidR="00D20133" w:rsidRPr="00CB6C63">
        <w:rPr>
          <w:rFonts w:ascii="Times New Roman" w:eastAsia="Times New Roman" w:hAnsi="Times New Roman" w:cs="Times New Roman"/>
          <w:sz w:val="21"/>
          <w:szCs w:val="21"/>
          <w:lang w:val="en-US" w:eastAsia="en-US"/>
        </w:rPr>
        <w:t>dependents</w:t>
      </w:r>
      <w:r w:rsidRPr="00CB6C63">
        <w:rPr>
          <w:rFonts w:ascii="Times New Roman" w:eastAsia="Times New Roman" w:hAnsi="Times New Roman" w:cs="Times New Roman"/>
          <w:sz w:val="21"/>
          <w:szCs w:val="21"/>
          <w:lang w:val="en-US" w:eastAsia="en-US"/>
        </w:rPr>
        <w:t xml:space="preserve">, or my executors, may have, at </w:t>
      </w:r>
      <w:r w:rsidRPr="00B450AE">
        <w:rPr>
          <w:rFonts w:ascii="Times New Roman" w:eastAsia="Times New Roman" w:hAnsi="Times New Roman" w:cs="Times New Roman"/>
          <w:sz w:val="21"/>
          <w:szCs w:val="21"/>
          <w:lang w:val="en-US" w:eastAsia="en-US"/>
        </w:rPr>
        <w:t xml:space="preserve">any time, against the Matatiele Nature Reserve, </w:t>
      </w:r>
      <w:r w:rsidRPr="00CB6C63">
        <w:rPr>
          <w:rFonts w:ascii="Times New Roman" w:eastAsia="Times New Roman" w:hAnsi="Times New Roman" w:cs="Times New Roman"/>
          <w:sz w:val="21"/>
          <w:szCs w:val="21"/>
          <w:lang w:val="en-US" w:eastAsia="en-US"/>
        </w:rPr>
        <w:t>repre</w:t>
      </w:r>
      <w:r w:rsidRPr="00B450AE">
        <w:rPr>
          <w:rFonts w:ascii="Times New Roman" w:eastAsia="Times New Roman" w:hAnsi="Times New Roman" w:cs="Times New Roman"/>
          <w:sz w:val="21"/>
          <w:szCs w:val="21"/>
          <w:lang w:val="en-US" w:eastAsia="en-US"/>
        </w:rPr>
        <w:t xml:space="preserve">sentatives, employees, </w:t>
      </w:r>
      <w:r w:rsidRPr="00CB6C63">
        <w:rPr>
          <w:rFonts w:ascii="Times New Roman" w:eastAsia="Times New Roman" w:hAnsi="Times New Roman" w:cs="Times New Roman"/>
          <w:sz w:val="21"/>
          <w:szCs w:val="21"/>
          <w:lang w:val="en-US" w:eastAsia="en-US"/>
        </w:rPr>
        <w:t>and insurer</w:t>
      </w:r>
      <w:r w:rsidRPr="00B450AE">
        <w:rPr>
          <w:rFonts w:ascii="Times New Roman" w:eastAsia="Times New Roman" w:hAnsi="Times New Roman" w:cs="Times New Roman"/>
          <w:sz w:val="21"/>
          <w:szCs w:val="21"/>
          <w:lang w:val="en-US" w:eastAsia="en-US"/>
        </w:rPr>
        <w:t xml:space="preserve">s </w:t>
      </w:r>
      <w:r w:rsidRPr="00CB6C63">
        <w:rPr>
          <w:rFonts w:ascii="Times New Roman" w:eastAsia="Times New Roman" w:hAnsi="Times New Roman" w:cs="Times New Roman"/>
          <w:sz w:val="21"/>
          <w:szCs w:val="21"/>
          <w:lang w:val="en-US" w:eastAsia="en-US"/>
        </w:rPr>
        <w:t>arising out of, or in connection with, or as a result of, any loss of or damage to property owned by me,</w:t>
      </w:r>
    </w:p>
    <w:p w14:paraId="4C3B00DC" w14:textId="77777777" w:rsidR="0007478B" w:rsidRPr="00CB6C63" w:rsidRDefault="0007478B" w:rsidP="0007478B">
      <w:pPr>
        <w:shd w:val="clear" w:color="auto" w:fill="FFFFFF"/>
        <w:spacing w:before="100" w:beforeAutospacing="1" w:after="100" w:afterAutospacing="1" w:line="300" w:lineRule="atLeast"/>
        <w:rPr>
          <w:rFonts w:ascii="Times New Roman" w:eastAsia="Times New Roman" w:hAnsi="Times New Roman" w:cs="Times New Roman"/>
          <w:sz w:val="21"/>
          <w:szCs w:val="21"/>
          <w:lang w:val="en-US" w:eastAsia="en-US"/>
        </w:rPr>
      </w:pPr>
      <w:r w:rsidRPr="00B450AE">
        <w:rPr>
          <w:rFonts w:ascii="Times New Roman" w:eastAsia="Times New Roman" w:hAnsi="Times New Roman" w:cs="Times New Roman"/>
          <w:sz w:val="21"/>
          <w:szCs w:val="21"/>
          <w:lang w:val="en-US" w:eastAsia="en-US"/>
        </w:rPr>
        <w:t xml:space="preserve">4.1 And/or </w:t>
      </w:r>
      <w:r w:rsidRPr="00CB6C63">
        <w:rPr>
          <w:rFonts w:ascii="Times New Roman" w:eastAsia="Times New Roman" w:hAnsi="Times New Roman" w:cs="Times New Roman"/>
          <w:sz w:val="21"/>
          <w:szCs w:val="21"/>
          <w:lang w:val="en-US" w:eastAsia="en-US"/>
        </w:rPr>
        <w:t>that may arise in connection with, or as a result of, my death, or injury to myself, in the course of my visit or stay, or as a consequence of my visit or stay, participation in activities, tours, and excursions of any nature whatsoever.</w:t>
      </w:r>
    </w:p>
    <w:p w14:paraId="0E9CCEC4" w14:textId="77777777" w:rsidR="0007478B" w:rsidRPr="00CB6C63" w:rsidRDefault="0007478B" w:rsidP="0007478B">
      <w:pPr>
        <w:numPr>
          <w:ilvl w:val="0"/>
          <w:numId w:val="5"/>
        </w:numPr>
        <w:shd w:val="clear" w:color="auto" w:fill="FFFFFF"/>
        <w:spacing w:before="100" w:beforeAutospacing="1" w:after="100" w:afterAutospacing="1" w:line="300" w:lineRule="atLeast"/>
        <w:ind w:left="0"/>
        <w:rPr>
          <w:rFonts w:ascii="Times New Roman" w:eastAsia="Times New Roman" w:hAnsi="Times New Roman" w:cs="Times New Roman"/>
          <w:sz w:val="21"/>
          <w:szCs w:val="21"/>
          <w:lang w:val="en-US" w:eastAsia="en-US"/>
        </w:rPr>
      </w:pPr>
      <w:r w:rsidRPr="00CB6C63">
        <w:rPr>
          <w:rFonts w:ascii="Times New Roman" w:eastAsia="Times New Roman" w:hAnsi="Times New Roman" w:cs="Times New Roman"/>
          <w:sz w:val="21"/>
          <w:szCs w:val="21"/>
          <w:lang w:val="en-US" w:eastAsia="en-US"/>
        </w:rPr>
        <w:t>I hereby indemnify, hold harml</w:t>
      </w:r>
      <w:r w:rsidRPr="00B450AE">
        <w:rPr>
          <w:rFonts w:ascii="Times New Roman" w:eastAsia="Times New Roman" w:hAnsi="Times New Roman" w:cs="Times New Roman"/>
          <w:sz w:val="21"/>
          <w:szCs w:val="21"/>
          <w:lang w:val="en-US" w:eastAsia="en-US"/>
        </w:rPr>
        <w:t xml:space="preserve">ess and absolve the Matatiele Nature </w:t>
      </w:r>
      <w:proofErr w:type="gramStart"/>
      <w:r w:rsidRPr="00CB6C63">
        <w:rPr>
          <w:rFonts w:ascii="Times New Roman" w:eastAsia="Times New Roman" w:hAnsi="Times New Roman" w:cs="Times New Roman"/>
          <w:sz w:val="21"/>
          <w:szCs w:val="21"/>
          <w:lang w:val="en-US" w:eastAsia="en-US"/>
        </w:rPr>
        <w:t>Reserve</w:t>
      </w:r>
      <w:r w:rsidRPr="00B450AE">
        <w:rPr>
          <w:rFonts w:ascii="Times New Roman" w:eastAsia="Times New Roman" w:hAnsi="Times New Roman" w:cs="Times New Roman"/>
          <w:sz w:val="21"/>
          <w:szCs w:val="21"/>
          <w:lang w:val="en-US" w:eastAsia="en-US"/>
        </w:rPr>
        <w:t>,  their</w:t>
      </w:r>
      <w:proofErr w:type="gramEnd"/>
      <w:r w:rsidRPr="00B450AE">
        <w:rPr>
          <w:rFonts w:ascii="Times New Roman" w:eastAsia="Times New Roman" w:hAnsi="Times New Roman" w:cs="Times New Roman"/>
          <w:sz w:val="21"/>
          <w:szCs w:val="21"/>
          <w:lang w:val="en-US" w:eastAsia="en-US"/>
        </w:rPr>
        <w:t xml:space="preserve"> </w:t>
      </w:r>
      <w:r w:rsidRPr="00CB6C63">
        <w:rPr>
          <w:rFonts w:ascii="Times New Roman" w:eastAsia="Times New Roman" w:hAnsi="Times New Roman" w:cs="Times New Roman"/>
          <w:sz w:val="21"/>
          <w:szCs w:val="21"/>
          <w:lang w:val="en-US" w:eastAsia="en-US"/>
        </w:rPr>
        <w:t>representatives, employees, servants, and insure</w:t>
      </w:r>
      <w:r w:rsidRPr="00B450AE">
        <w:rPr>
          <w:rFonts w:ascii="Times New Roman" w:eastAsia="Times New Roman" w:hAnsi="Times New Roman" w:cs="Times New Roman"/>
          <w:sz w:val="21"/>
          <w:szCs w:val="21"/>
          <w:lang w:val="en-US" w:eastAsia="en-US"/>
        </w:rPr>
        <w:t>rs and</w:t>
      </w:r>
      <w:r w:rsidRPr="00CB6C63">
        <w:rPr>
          <w:rFonts w:ascii="Times New Roman" w:eastAsia="Times New Roman" w:hAnsi="Times New Roman" w:cs="Times New Roman"/>
          <w:sz w:val="21"/>
          <w:szCs w:val="21"/>
          <w:lang w:val="en-US" w:eastAsia="en-US"/>
        </w:rPr>
        <w:t xml:space="preserve"> against and from any or all claims whatsoever which</w:t>
      </w:r>
    </w:p>
    <w:p w14:paraId="30B4FCB0" w14:textId="77777777" w:rsidR="0007478B" w:rsidRPr="00B450AE" w:rsidRDefault="0007478B" w:rsidP="0007478B">
      <w:pPr>
        <w:pStyle w:val="ListParagraph"/>
        <w:numPr>
          <w:ilvl w:val="1"/>
          <w:numId w:val="6"/>
        </w:numPr>
        <w:shd w:val="clear" w:color="auto" w:fill="FFFFFF"/>
        <w:spacing w:before="100" w:beforeAutospacing="1" w:after="100" w:afterAutospacing="1" w:line="300" w:lineRule="atLeast"/>
        <w:rPr>
          <w:rFonts w:ascii="Times New Roman" w:eastAsia="Times New Roman" w:hAnsi="Times New Roman" w:cs="Times New Roman"/>
          <w:sz w:val="21"/>
          <w:szCs w:val="21"/>
          <w:lang w:val="en-US" w:eastAsia="en-US"/>
        </w:rPr>
      </w:pPr>
      <w:r w:rsidRPr="00B450AE">
        <w:rPr>
          <w:rFonts w:ascii="Times New Roman" w:eastAsia="Times New Roman" w:hAnsi="Times New Roman" w:cs="Times New Roman"/>
          <w:sz w:val="21"/>
          <w:szCs w:val="21"/>
          <w:lang w:val="en-US" w:eastAsia="en-US"/>
        </w:rPr>
        <w:t>may arise in connection with, or as a result of, any loss of or damage to property owned by any of my family members; and/or</w:t>
      </w:r>
    </w:p>
    <w:p w14:paraId="2A4EAA5B" w14:textId="77777777" w:rsidR="0007478B" w:rsidRPr="00B450AE" w:rsidRDefault="0007478B" w:rsidP="0007478B">
      <w:pPr>
        <w:pStyle w:val="ListParagraph"/>
        <w:numPr>
          <w:ilvl w:val="1"/>
          <w:numId w:val="6"/>
        </w:numPr>
        <w:shd w:val="clear" w:color="auto" w:fill="FFFFFF"/>
        <w:spacing w:before="100" w:beforeAutospacing="1" w:after="100" w:afterAutospacing="1" w:line="300" w:lineRule="atLeast"/>
        <w:rPr>
          <w:rFonts w:ascii="Times New Roman" w:eastAsia="Times New Roman" w:hAnsi="Times New Roman" w:cs="Times New Roman"/>
          <w:sz w:val="21"/>
          <w:szCs w:val="21"/>
          <w:lang w:val="en-US" w:eastAsia="en-US"/>
        </w:rPr>
      </w:pPr>
      <w:r w:rsidRPr="00B450AE">
        <w:rPr>
          <w:rFonts w:ascii="Times New Roman" w:eastAsia="Times New Roman" w:hAnsi="Times New Roman" w:cs="Times New Roman"/>
          <w:sz w:val="21"/>
          <w:szCs w:val="21"/>
          <w:lang w:val="en-US" w:eastAsia="en-US"/>
        </w:rPr>
        <w:t>may arise in connection with, or as a result of, the death of or injury to any of my family members, in the course of their visit or stay, or as a consequence of their visit or stay, participation in activities, tours and excursions of any nature whatsoever.</w:t>
      </w:r>
    </w:p>
    <w:p w14:paraId="26EA244D" w14:textId="77777777" w:rsidR="0007478B" w:rsidRPr="00B450AE" w:rsidRDefault="0007478B" w:rsidP="0007478B">
      <w:pPr>
        <w:numPr>
          <w:ilvl w:val="0"/>
          <w:numId w:val="5"/>
        </w:numPr>
        <w:shd w:val="clear" w:color="auto" w:fill="FFFFFF"/>
        <w:spacing w:before="100" w:beforeAutospacing="1" w:after="100" w:afterAutospacing="1" w:line="300" w:lineRule="atLeast"/>
        <w:ind w:left="0"/>
        <w:rPr>
          <w:rFonts w:ascii="Times New Roman" w:eastAsia="Times New Roman" w:hAnsi="Times New Roman" w:cs="Times New Roman"/>
          <w:sz w:val="21"/>
          <w:szCs w:val="21"/>
          <w:lang w:val="en-US" w:eastAsia="en-US"/>
        </w:rPr>
      </w:pPr>
      <w:r w:rsidRPr="00CB6C63">
        <w:rPr>
          <w:rFonts w:ascii="Times New Roman" w:eastAsia="Times New Roman" w:hAnsi="Times New Roman" w:cs="Times New Roman"/>
          <w:sz w:val="21"/>
          <w:szCs w:val="21"/>
          <w:lang w:val="en-US" w:eastAsia="en-US"/>
        </w:rPr>
        <w:t>I acknowledge that this Exclusion of Liability &amp; Indemn</w:t>
      </w:r>
      <w:r w:rsidRPr="00B450AE">
        <w:rPr>
          <w:rFonts w:ascii="Times New Roman" w:eastAsia="Times New Roman" w:hAnsi="Times New Roman" w:cs="Times New Roman"/>
          <w:sz w:val="21"/>
          <w:szCs w:val="21"/>
          <w:lang w:val="en-US" w:eastAsia="en-US"/>
        </w:rPr>
        <w:t>ity applies to any of the areas which form part of the Matatiele Nature Reserve</w:t>
      </w:r>
      <w:r w:rsidRPr="00CB6C63">
        <w:rPr>
          <w:rFonts w:ascii="Times New Roman" w:eastAsia="Times New Roman" w:hAnsi="Times New Roman" w:cs="Times New Roman"/>
          <w:sz w:val="21"/>
          <w:szCs w:val="21"/>
          <w:lang w:val="en-US" w:eastAsia="en-US"/>
        </w:rPr>
        <w:t xml:space="preserve"> which I or my family members may visit or stay at.</w:t>
      </w:r>
    </w:p>
    <w:p w14:paraId="7F7F5D22" w14:textId="77777777" w:rsidR="0007478B" w:rsidRPr="00B450AE" w:rsidRDefault="0007478B" w:rsidP="0007478B">
      <w:pPr>
        <w:shd w:val="clear" w:color="auto" w:fill="FFFFFF"/>
        <w:spacing w:before="100" w:beforeAutospacing="1" w:after="100" w:afterAutospacing="1" w:line="300" w:lineRule="atLeast"/>
        <w:rPr>
          <w:rFonts w:ascii="Times New Roman" w:eastAsia="Times New Roman" w:hAnsi="Times New Roman" w:cs="Times New Roman"/>
          <w:sz w:val="21"/>
          <w:szCs w:val="21"/>
          <w:lang w:val="en-US" w:eastAsia="en-US"/>
        </w:rPr>
      </w:pPr>
    </w:p>
    <w:p w14:paraId="5424E646" w14:textId="77777777" w:rsidR="0007478B" w:rsidRPr="00CB6C63" w:rsidRDefault="0007478B" w:rsidP="0007478B">
      <w:pPr>
        <w:shd w:val="clear" w:color="auto" w:fill="FFFFFF"/>
        <w:spacing w:before="100" w:beforeAutospacing="1" w:after="100" w:afterAutospacing="1" w:line="300" w:lineRule="atLeast"/>
        <w:rPr>
          <w:rFonts w:ascii="Times New Roman" w:eastAsia="Times New Roman" w:hAnsi="Times New Roman" w:cs="Times New Roman"/>
          <w:sz w:val="21"/>
          <w:szCs w:val="21"/>
          <w:lang w:val="en-US" w:eastAsia="en-US"/>
        </w:rPr>
      </w:pPr>
      <w:r w:rsidRPr="00B450AE">
        <w:rPr>
          <w:rFonts w:ascii="Times New Roman" w:eastAsia="Times New Roman" w:hAnsi="Times New Roman" w:cs="Times New Roman"/>
          <w:sz w:val="21"/>
          <w:szCs w:val="21"/>
          <w:lang w:val="en-US" w:eastAsia="en-US"/>
        </w:rPr>
        <w:t>Signed by (Full names and Surname) _____________________________________ at ________________________ on this day___________</w:t>
      </w:r>
      <w:r>
        <w:rPr>
          <w:rFonts w:ascii="Times New Roman" w:eastAsia="Times New Roman" w:hAnsi="Times New Roman" w:cs="Times New Roman"/>
          <w:sz w:val="21"/>
          <w:szCs w:val="21"/>
          <w:lang w:val="en-US" w:eastAsia="en-US"/>
        </w:rPr>
        <w:t xml:space="preserve"> of _______________________ 20___</w:t>
      </w:r>
    </w:p>
    <w:p w14:paraId="26A2EE43" w14:textId="77777777" w:rsidR="0007478B" w:rsidRDefault="0007478B" w:rsidP="00D53BFD">
      <w:pPr>
        <w:rPr>
          <w:b/>
          <w:color w:val="404040" w:themeColor="text1" w:themeTint="BF"/>
        </w:rPr>
      </w:pPr>
    </w:p>
    <w:p w14:paraId="7E91A1DE" w14:textId="77777777" w:rsidR="00B652A5" w:rsidRDefault="00B652A5" w:rsidP="00D53BFD">
      <w:pPr>
        <w:rPr>
          <w:b/>
          <w:color w:val="404040" w:themeColor="text1" w:themeTint="BF"/>
        </w:rPr>
      </w:pPr>
    </w:p>
    <w:p w14:paraId="07DEB765" w14:textId="77777777" w:rsidR="00B652A5" w:rsidRDefault="00B652A5" w:rsidP="00D53BFD">
      <w:pPr>
        <w:rPr>
          <w:b/>
          <w:color w:val="404040" w:themeColor="text1" w:themeTint="BF"/>
        </w:rPr>
      </w:pPr>
    </w:p>
    <w:p w14:paraId="77F1C655" w14:textId="43B9B339" w:rsidR="00B652A5" w:rsidRPr="00D53BFD" w:rsidRDefault="00B652A5" w:rsidP="00D53BFD">
      <w:pPr>
        <w:rPr>
          <w:b/>
          <w:color w:val="404040" w:themeColor="text1" w:themeTint="BF"/>
        </w:rPr>
      </w:pPr>
      <w:r w:rsidRPr="00B652A5">
        <w:rPr>
          <w:b/>
          <w:color w:val="404040" w:themeColor="text1" w:themeTint="BF"/>
        </w:rPr>
        <w:lastRenderedPageBreak/>
        <w:drawing>
          <wp:inline distT="0" distB="0" distL="0" distR="0" wp14:anchorId="461D7A15" wp14:editId="215AF9C1">
            <wp:extent cx="6456321" cy="9156700"/>
            <wp:effectExtent l="0" t="0" r="1905" b="6350"/>
            <wp:docPr id="447163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63789" name=""/>
                    <pic:cNvPicPr/>
                  </pic:nvPicPr>
                  <pic:blipFill>
                    <a:blip r:embed="rId6"/>
                    <a:stretch>
                      <a:fillRect/>
                    </a:stretch>
                  </pic:blipFill>
                  <pic:spPr>
                    <a:xfrm>
                      <a:off x="0" y="0"/>
                      <a:ext cx="6456321" cy="9156700"/>
                    </a:xfrm>
                    <a:prstGeom prst="rect">
                      <a:avLst/>
                    </a:prstGeom>
                  </pic:spPr>
                </pic:pic>
              </a:graphicData>
            </a:graphic>
          </wp:inline>
        </w:drawing>
      </w:r>
    </w:p>
    <w:sectPr w:rsidR="00B652A5" w:rsidRPr="00D53BFD" w:rsidSect="00934F17">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E47E3"/>
    <w:multiLevelType w:val="hybridMultilevel"/>
    <w:tmpl w:val="EA2A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017952"/>
    <w:multiLevelType w:val="hybridMultilevel"/>
    <w:tmpl w:val="2880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D9621F"/>
    <w:multiLevelType w:val="multilevel"/>
    <w:tmpl w:val="0A4415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9486639"/>
    <w:multiLevelType w:val="hybridMultilevel"/>
    <w:tmpl w:val="BC14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F5C1F"/>
    <w:multiLevelType w:val="multilevel"/>
    <w:tmpl w:val="CBD2EA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AD5E4D"/>
    <w:multiLevelType w:val="hybridMultilevel"/>
    <w:tmpl w:val="EDA2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834961">
    <w:abstractNumId w:val="5"/>
  </w:num>
  <w:num w:numId="2" w16cid:durableId="36321404">
    <w:abstractNumId w:val="3"/>
  </w:num>
  <w:num w:numId="3" w16cid:durableId="588782347">
    <w:abstractNumId w:val="0"/>
  </w:num>
  <w:num w:numId="4" w16cid:durableId="388919497">
    <w:abstractNumId w:val="1"/>
  </w:num>
  <w:num w:numId="5" w16cid:durableId="102188746">
    <w:abstractNumId w:val="4"/>
  </w:num>
  <w:num w:numId="6" w16cid:durableId="1119228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81F"/>
    <w:rsid w:val="00023CAA"/>
    <w:rsid w:val="00035B9F"/>
    <w:rsid w:val="00046748"/>
    <w:rsid w:val="0007478B"/>
    <w:rsid w:val="000F7C07"/>
    <w:rsid w:val="00147254"/>
    <w:rsid w:val="00157EEA"/>
    <w:rsid w:val="00167BE0"/>
    <w:rsid w:val="001A05C2"/>
    <w:rsid w:val="001B3B8B"/>
    <w:rsid w:val="001F3C13"/>
    <w:rsid w:val="00265E04"/>
    <w:rsid w:val="00290BB9"/>
    <w:rsid w:val="00292D43"/>
    <w:rsid w:val="002B4D73"/>
    <w:rsid w:val="00305310"/>
    <w:rsid w:val="00322E25"/>
    <w:rsid w:val="00325D1F"/>
    <w:rsid w:val="00367BF5"/>
    <w:rsid w:val="003A6159"/>
    <w:rsid w:val="00490B79"/>
    <w:rsid w:val="0049573F"/>
    <w:rsid w:val="004B0DD0"/>
    <w:rsid w:val="004F2925"/>
    <w:rsid w:val="00584257"/>
    <w:rsid w:val="00596FD3"/>
    <w:rsid w:val="005E01CE"/>
    <w:rsid w:val="00617345"/>
    <w:rsid w:val="0068131D"/>
    <w:rsid w:val="006935D4"/>
    <w:rsid w:val="006D039C"/>
    <w:rsid w:val="00731D78"/>
    <w:rsid w:val="007427AC"/>
    <w:rsid w:val="0074405E"/>
    <w:rsid w:val="00771E4B"/>
    <w:rsid w:val="007A190C"/>
    <w:rsid w:val="007B1812"/>
    <w:rsid w:val="007C5EF9"/>
    <w:rsid w:val="00821054"/>
    <w:rsid w:val="0084797D"/>
    <w:rsid w:val="0085424B"/>
    <w:rsid w:val="00865616"/>
    <w:rsid w:val="008D3623"/>
    <w:rsid w:val="008E7DD3"/>
    <w:rsid w:val="00934F17"/>
    <w:rsid w:val="009654C1"/>
    <w:rsid w:val="009663CA"/>
    <w:rsid w:val="009B6374"/>
    <w:rsid w:val="00A05C08"/>
    <w:rsid w:val="00A31581"/>
    <w:rsid w:val="00A85FC6"/>
    <w:rsid w:val="00AB74A3"/>
    <w:rsid w:val="00B07614"/>
    <w:rsid w:val="00B128B9"/>
    <w:rsid w:val="00B46C4F"/>
    <w:rsid w:val="00B513CC"/>
    <w:rsid w:val="00B518BB"/>
    <w:rsid w:val="00B521C9"/>
    <w:rsid w:val="00B5369D"/>
    <w:rsid w:val="00B652A5"/>
    <w:rsid w:val="00C0381F"/>
    <w:rsid w:val="00D20133"/>
    <w:rsid w:val="00D53BFD"/>
    <w:rsid w:val="00D57A61"/>
    <w:rsid w:val="00D72F8C"/>
    <w:rsid w:val="00DD0D34"/>
    <w:rsid w:val="00E21B23"/>
    <w:rsid w:val="00E2527B"/>
    <w:rsid w:val="00E33F6E"/>
    <w:rsid w:val="00E353E2"/>
    <w:rsid w:val="00E71E21"/>
    <w:rsid w:val="00E77C61"/>
    <w:rsid w:val="00EF6318"/>
    <w:rsid w:val="00F41CF8"/>
    <w:rsid w:val="00F6069B"/>
    <w:rsid w:val="00F618A2"/>
    <w:rsid w:val="00F8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3EA9"/>
  <w15:docId w15:val="{723BD3A6-4232-4DB3-8828-EBED7DFB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63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65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E04"/>
    <w:rPr>
      <w:rFonts w:ascii="Segoe UI" w:hAnsi="Segoe UI" w:cs="Segoe UI"/>
      <w:sz w:val="18"/>
      <w:szCs w:val="18"/>
    </w:rPr>
  </w:style>
  <w:style w:type="paragraph" w:styleId="ListParagraph">
    <w:name w:val="List Paragraph"/>
    <w:basedOn w:val="Normal"/>
    <w:uiPriority w:val="34"/>
    <w:qFormat/>
    <w:rsid w:val="00865616"/>
    <w:pPr>
      <w:ind w:left="720"/>
      <w:contextualSpacing/>
    </w:pPr>
  </w:style>
  <w:style w:type="paragraph" w:styleId="Header">
    <w:name w:val="header"/>
    <w:basedOn w:val="Normal"/>
    <w:link w:val="HeaderChar"/>
    <w:uiPriority w:val="99"/>
    <w:unhideWhenUsed/>
    <w:rsid w:val="0007478B"/>
    <w:pPr>
      <w:tabs>
        <w:tab w:val="center" w:pos="4320"/>
        <w:tab w:val="right" w:pos="8640"/>
      </w:tabs>
      <w:spacing w:after="0" w:line="240" w:lineRule="auto"/>
    </w:pPr>
    <w:rPr>
      <w:sz w:val="24"/>
      <w:szCs w:val="24"/>
      <w:lang w:val="en-GB" w:eastAsia="ja-JP"/>
    </w:rPr>
  </w:style>
  <w:style w:type="character" w:customStyle="1" w:styleId="HeaderChar">
    <w:name w:val="Header Char"/>
    <w:basedOn w:val="DefaultParagraphFont"/>
    <w:link w:val="Header"/>
    <w:uiPriority w:val="99"/>
    <w:rsid w:val="0007478B"/>
    <w:rPr>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Dibuseng Leeu</cp:lastModifiedBy>
  <cp:revision>2</cp:revision>
  <cp:lastPrinted>2016-08-18T10:24:00Z</cp:lastPrinted>
  <dcterms:created xsi:type="dcterms:W3CDTF">2025-08-07T13:49:00Z</dcterms:created>
  <dcterms:modified xsi:type="dcterms:W3CDTF">2025-08-07T13:49:00Z</dcterms:modified>
</cp:coreProperties>
</file>