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34ED" w14:textId="77777777" w:rsidR="00292726" w:rsidRPr="00984742" w:rsidRDefault="00691931" w:rsidP="00291E26">
      <w:pPr>
        <w:autoSpaceDE w:val="0"/>
        <w:autoSpaceDN w:val="0"/>
        <w:adjustRightInd w:val="0"/>
        <w:spacing w:after="0" w:line="240" w:lineRule="auto"/>
        <w:jc w:val="both"/>
        <w:rPr>
          <w:rFonts w:ascii="Times New Roman" w:hAnsi="Times New Roman" w:cs="Times New Roman"/>
          <w:b/>
          <w:bCs/>
          <w:sz w:val="24"/>
          <w:szCs w:val="24"/>
        </w:rPr>
      </w:pPr>
      <w:r w:rsidRPr="00984742">
        <w:rPr>
          <w:rFonts w:ascii="Times New Roman" w:hAnsi="Times New Roman" w:cs="Times New Roman"/>
          <w:b/>
          <w:bCs/>
          <w:sz w:val="24"/>
          <w:szCs w:val="24"/>
        </w:rPr>
        <w:t xml:space="preserve"> </w:t>
      </w:r>
    </w:p>
    <w:p w14:paraId="251A4C5B" w14:textId="66282D0A" w:rsidR="00292726" w:rsidRPr="00984742" w:rsidRDefault="004E1F67" w:rsidP="00291E26">
      <w:pPr>
        <w:pBdr>
          <w:top w:val="double" w:sz="4" w:space="0" w:color="auto"/>
          <w:bottom w:val="double" w:sz="4" w:space="0" w:color="auto"/>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2726" w:rsidRPr="00984742">
        <w:rPr>
          <w:rFonts w:ascii="Times New Roman" w:hAnsi="Times New Roman" w:cs="Times New Roman"/>
          <w:sz w:val="24"/>
          <w:szCs w:val="24"/>
        </w:rPr>
        <w:t>MATATIELE LOCAL MUNICIPALITY</w:t>
      </w:r>
    </w:p>
    <w:p w14:paraId="7CEFF3E1" w14:textId="68CE407D" w:rsidR="00292726" w:rsidRPr="00984742" w:rsidRDefault="004E1F67" w:rsidP="00291E26">
      <w:pPr>
        <w:pBdr>
          <w:top w:val="double" w:sz="4" w:space="0" w:color="auto"/>
          <w:bottom w:val="double" w:sz="4" w:space="0"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93474" w:rsidRPr="00984742">
        <w:rPr>
          <w:rFonts w:ascii="Times New Roman" w:hAnsi="Times New Roman" w:cs="Times New Roman"/>
          <w:b/>
          <w:sz w:val="24"/>
          <w:szCs w:val="24"/>
        </w:rPr>
        <w:t>ACCOMMODATION ESTABLISHMENT</w:t>
      </w:r>
      <w:r w:rsidR="00292726" w:rsidRPr="00984742">
        <w:rPr>
          <w:rFonts w:ascii="Times New Roman" w:hAnsi="Times New Roman" w:cs="Times New Roman"/>
          <w:b/>
          <w:sz w:val="24"/>
          <w:szCs w:val="24"/>
        </w:rPr>
        <w:t xml:space="preserve"> POLICY</w:t>
      </w:r>
    </w:p>
    <w:p w14:paraId="1C6C011E" w14:textId="77777777" w:rsidR="00292726" w:rsidRPr="00984742" w:rsidRDefault="00292726" w:rsidP="00291E26">
      <w:pPr>
        <w:spacing w:line="360" w:lineRule="auto"/>
        <w:jc w:val="both"/>
        <w:rPr>
          <w:rFonts w:ascii="Times New Roman" w:hAnsi="Times New Roman" w:cs="Times New Roman"/>
          <w:sz w:val="24"/>
          <w:szCs w:val="24"/>
        </w:rPr>
      </w:pPr>
    </w:p>
    <w:p w14:paraId="76739178" w14:textId="77777777" w:rsidR="00C627A2" w:rsidRPr="00984742" w:rsidRDefault="00C627A2" w:rsidP="00291E26">
      <w:pPr>
        <w:jc w:val="both"/>
        <w:rPr>
          <w:rFonts w:ascii="Times New Roman" w:hAnsi="Times New Roman" w:cs="Times New Roman"/>
          <w:sz w:val="24"/>
          <w:szCs w:val="24"/>
        </w:rPr>
      </w:pPr>
      <w:r w:rsidRPr="00984742">
        <w:rPr>
          <w:rFonts w:ascii="Times New Roman" w:hAnsi="Times New Roman" w:cs="Times New Roman"/>
          <w:noProof/>
          <w:sz w:val="24"/>
          <w:szCs w:val="24"/>
          <w:lang w:val="en-ZA" w:eastAsia="en-ZA" w:bidi="ar-SA"/>
        </w:rPr>
        <w:drawing>
          <wp:inline distT="0" distB="0" distL="0" distR="0" wp14:anchorId="311569D5" wp14:editId="1D89E7AC">
            <wp:extent cx="6202680" cy="5181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2680" cy="5181600"/>
                    </a:xfrm>
                    <a:prstGeom prst="rect">
                      <a:avLst/>
                    </a:prstGeom>
                    <a:noFill/>
                    <a:ln>
                      <a:noFill/>
                    </a:ln>
                  </pic:spPr>
                </pic:pic>
              </a:graphicData>
            </a:graphic>
          </wp:inline>
        </w:drawing>
      </w:r>
    </w:p>
    <w:p w14:paraId="4AA0A3ED" w14:textId="4AB41288" w:rsidR="00C627A2" w:rsidRPr="00984742" w:rsidRDefault="004E1F67" w:rsidP="00291E26">
      <w:pPr>
        <w:jc w:val="both"/>
        <w:rPr>
          <w:rFonts w:ascii="Times New Roman" w:hAnsi="Times New Roman" w:cs="Times New Roman"/>
          <w:sz w:val="24"/>
          <w:szCs w:val="24"/>
        </w:rPr>
      </w:pPr>
      <w:r>
        <w:rPr>
          <w:rFonts w:ascii="Times New Roman" w:hAnsi="Times New Roman" w:cs="Times New Roman"/>
          <w:sz w:val="24"/>
          <w:szCs w:val="24"/>
        </w:rPr>
        <w:t xml:space="preserve">                                      202</w:t>
      </w:r>
      <w:r w:rsidR="002650F0">
        <w:rPr>
          <w:rFonts w:ascii="Times New Roman" w:hAnsi="Times New Roman" w:cs="Times New Roman"/>
          <w:sz w:val="24"/>
          <w:szCs w:val="24"/>
        </w:rPr>
        <w:t>5-</w:t>
      </w:r>
      <w:r>
        <w:rPr>
          <w:rFonts w:ascii="Times New Roman" w:hAnsi="Times New Roman" w:cs="Times New Roman"/>
          <w:sz w:val="24"/>
          <w:szCs w:val="24"/>
        </w:rPr>
        <w:t>2</w:t>
      </w:r>
      <w:r w:rsidR="002650F0">
        <w:rPr>
          <w:rFonts w:ascii="Times New Roman" w:hAnsi="Times New Roman" w:cs="Times New Roman"/>
          <w:sz w:val="24"/>
          <w:szCs w:val="24"/>
        </w:rPr>
        <w:t xml:space="preserve">6 </w:t>
      </w:r>
      <w:r>
        <w:rPr>
          <w:rFonts w:ascii="Times New Roman" w:hAnsi="Times New Roman" w:cs="Times New Roman"/>
          <w:sz w:val="24"/>
          <w:szCs w:val="24"/>
        </w:rPr>
        <w:t>financial year</w:t>
      </w:r>
    </w:p>
    <w:p w14:paraId="0FBD9457" w14:textId="77777777" w:rsidR="00C627A2" w:rsidRPr="00984742" w:rsidRDefault="00C627A2" w:rsidP="00291E26">
      <w:pPr>
        <w:jc w:val="both"/>
        <w:rPr>
          <w:rFonts w:ascii="Times New Roman" w:hAnsi="Times New Roman" w:cs="Times New Roman"/>
          <w:sz w:val="24"/>
          <w:szCs w:val="24"/>
        </w:rPr>
      </w:pPr>
    </w:p>
    <w:p w14:paraId="76F08DE4" w14:textId="77777777" w:rsidR="00C627A2" w:rsidRPr="00984742" w:rsidRDefault="00C627A2" w:rsidP="00291E26">
      <w:pPr>
        <w:jc w:val="both"/>
        <w:rPr>
          <w:rFonts w:ascii="Times New Roman" w:hAnsi="Times New Roman" w:cs="Times New Roman"/>
          <w:sz w:val="24"/>
          <w:szCs w:val="24"/>
        </w:rPr>
      </w:pPr>
      <w:r w:rsidRPr="00984742">
        <w:rPr>
          <w:rFonts w:ascii="Times New Roman" w:hAnsi="Times New Roman" w:cs="Times New Roman"/>
          <w:sz w:val="24"/>
          <w:szCs w:val="24"/>
        </w:rPr>
        <w:br w:type="page"/>
      </w:r>
    </w:p>
    <w:p w14:paraId="05805E31" w14:textId="77777777" w:rsidR="00291E26" w:rsidRPr="00984742" w:rsidRDefault="0049591B" w:rsidP="00291E26">
      <w:pPr>
        <w:autoSpaceDE w:val="0"/>
        <w:autoSpaceDN w:val="0"/>
        <w:adjustRightInd w:val="0"/>
        <w:spacing w:after="0" w:line="240" w:lineRule="auto"/>
        <w:jc w:val="both"/>
        <w:rPr>
          <w:rFonts w:ascii="Times New Roman" w:hAnsi="Times New Roman" w:cs="Times New Roman"/>
          <w:b/>
          <w:bCs/>
          <w:iCs/>
          <w:sz w:val="24"/>
          <w:szCs w:val="24"/>
        </w:rPr>
      </w:pPr>
      <w:r w:rsidRPr="00984742">
        <w:rPr>
          <w:rFonts w:ascii="Times New Roman" w:hAnsi="Times New Roman" w:cs="Times New Roman"/>
          <w:b/>
          <w:bCs/>
          <w:iCs/>
          <w:sz w:val="24"/>
          <w:szCs w:val="24"/>
        </w:rPr>
        <w:lastRenderedPageBreak/>
        <w:t>DEFINITIONS</w:t>
      </w:r>
      <w:r w:rsidR="00C3110C" w:rsidRPr="00984742">
        <w:rPr>
          <w:rFonts w:ascii="Times New Roman" w:hAnsi="Times New Roman" w:cs="Times New Roman"/>
          <w:b/>
          <w:bCs/>
          <w:iCs/>
          <w:sz w:val="24"/>
          <w:szCs w:val="24"/>
        </w:rPr>
        <w:t xml:space="preserve"> </w:t>
      </w:r>
    </w:p>
    <w:p w14:paraId="28AA22BE" w14:textId="77777777" w:rsidR="0049591B" w:rsidRPr="00984742" w:rsidRDefault="0049591B" w:rsidP="00291E26">
      <w:pPr>
        <w:autoSpaceDE w:val="0"/>
        <w:autoSpaceDN w:val="0"/>
        <w:adjustRightInd w:val="0"/>
        <w:spacing w:after="0" w:line="240" w:lineRule="auto"/>
        <w:jc w:val="both"/>
        <w:rPr>
          <w:rFonts w:ascii="Times New Roman" w:hAnsi="Times New Roman" w:cs="Times New Roman"/>
          <w:iCs/>
          <w:sz w:val="24"/>
          <w:szCs w:val="24"/>
        </w:rPr>
      </w:pPr>
      <w:r w:rsidRPr="00984742">
        <w:rPr>
          <w:rFonts w:ascii="Times New Roman" w:hAnsi="Times New Roman" w:cs="Times New Roman"/>
          <w:b/>
          <w:bCs/>
          <w:iCs/>
          <w:sz w:val="24"/>
          <w:szCs w:val="24"/>
        </w:rPr>
        <w:t xml:space="preserve">Dwelling Unit </w:t>
      </w:r>
      <w:r w:rsidRPr="00984742">
        <w:rPr>
          <w:rFonts w:ascii="Times New Roman" w:hAnsi="Times New Roman" w:cs="Times New Roman"/>
          <w:iCs/>
          <w:sz w:val="24"/>
          <w:szCs w:val="24"/>
        </w:rPr>
        <w:t>means a building or portion of a building being used or intended, adapted or designed to be used for the purpose of human habitation on a permanent basis by</w:t>
      </w:r>
      <w:r w:rsidRPr="00984742">
        <w:rPr>
          <w:rFonts w:ascii="Times New Roman" w:hAnsi="Times New Roman" w:cs="Times New Roman"/>
          <w:sz w:val="24"/>
          <w:szCs w:val="24"/>
        </w:rPr>
        <w:t xml:space="preserve"> </w:t>
      </w:r>
      <w:r w:rsidRPr="00984742">
        <w:rPr>
          <w:rFonts w:ascii="Times New Roman" w:hAnsi="Times New Roman" w:cs="Times New Roman"/>
          <w:iCs/>
          <w:sz w:val="24"/>
          <w:szCs w:val="24"/>
        </w:rPr>
        <w:t>a single person,</w:t>
      </w:r>
      <w:r w:rsidRPr="00984742">
        <w:rPr>
          <w:rFonts w:ascii="Times New Roman" w:hAnsi="Times New Roman" w:cs="Times New Roman"/>
          <w:sz w:val="24"/>
          <w:szCs w:val="24"/>
        </w:rPr>
        <w:t xml:space="preserve"> </w:t>
      </w:r>
      <w:r w:rsidRPr="00984742">
        <w:rPr>
          <w:rFonts w:ascii="Times New Roman" w:hAnsi="Times New Roman" w:cs="Times New Roman"/>
          <w:iCs/>
          <w:sz w:val="24"/>
          <w:szCs w:val="24"/>
        </w:rPr>
        <w:t>a single family or not more than six persons who do not comprise a single family</w:t>
      </w:r>
    </w:p>
    <w:p w14:paraId="22039B8E" w14:textId="77777777" w:rsidR="0049591B" w:rsidRPr="00984742" w:rsidRDefault="0049591B" w:rsidP="00291E26">
      <w:pPr>
        <w:autoSpaceDE w:val="0"/>
        <w:autoSpaceDN w:val="0"/>
        <w:adjustRightInd w:val="0"/>
        <w:spacing w:after="0" w:line="240" w:lineRule="auto"/>
        <w:jc w:val="both"/>
        <w:rPr>
          <w:rFonts w:ascii="Times New Roman" w:hAnsi="Times New Roman" w:cs="Times New Roman"/>
          <w:b/>
          <w:bCs/>
          <w:iCs/>
          <w:sz w:val="24"/>
          <w:szCs w:val="24"/>
        </w:rPr>
      </w:pPr>
    </w:p>
    <w:p w14:paraId="7F7369D4" w14:textId="77777777" w:rsidR="0049591B" w:rsidRPr="00984742" w:rsidRDefault="0049591B" w:rsidP="00291E26">
      <w:pPr>
        <w:autoSpaceDE w:val="0"/>
        <w:autoSpaceDN w:val="0"/>
        <w:adjustRightInd w:val="0"/>
        <w:spacing w:after="0" w:line="240" w:lineRule="auto"/>
        <w:jc w:val="both"/>
        <w:rPr>
          <w:rFonts w:ascii="Times New Roman" w:hAnsi="Times New Roman" w:cs="Times New Roman"/>
          <w:iCs/>
          <w:sz w:val="24"/>
          <w:szCs w:val="24"/>
        </w:rPr>
      </w:pPr>
      <w:r w:rsidRPr="00984742">
        <w:rPr>
          <w:rFonts w:ascii="Times New Roman" w:hAnsi="Times New Roman" w:cs="Times New Roman"/>
          <w:b/>
          <w:bCs/>
          <w:iCs/>
          <w:sz w:val="24"/>
          <w:szCs w:val="24"/>
        </w:rPr>
        <w:t xml:space="preserve">Short Term Stay </w:t>
      </w:r>
      <w:r w:rsidRPr="00984742">
        <w:rPr>
          <w:rFonts w:ascii="Times New Roman" w:hAnsi="Times New Roman" w:cs="Times New Roman"/>
          <w:iCs/>
          <w:sz w:val="24"/>
          <w:szCs w:val="24"/>
        </w:rPr>
        <w:t xml:space="preserve">means where the room or bed is not occupied for more than 90 days in any </w:t>
      </w:r>
      <w:proofErr w:type="gramStart"/>
      <w:r w:rsidRPr="00984742">
        <w:rPr>
          <w:rFonts w:ascii="Times New Roman" w:hAnsi="Times New Roman" w:cs="Times New Roman"/>
          <w:iCs/>
          <w:sz w:val="24"/>
          <w:szCs w:val="24"/>
        </w:rPr>
        <w:t>12 month</w:t>
      </w:r>
      <w:proofErr w:type="gramEnd"/>
      <w:r w:rsidRPr="00984742">
        <w:rPr>
          <w:rFonts w:ascii="Times New Roman" w:hAnsi="Times New Roman" w:cs="Times New Roman"/>
          <w:iCs/>
          <w:sz w:val="24"/>
          <w:szCs w:val="24"/>
        </w:rPr>
        <w:t xml:space="preserve"> period by the same guest.</w:t>
      </w:r>
    </w:p>
    <w:p w14:paraId="09AFE2A7" w14:textId="77777777" w:rsidR="0049591B" w:rsidRPr="00984742" w:rsidRDefault="0049591B" w:rsidP="00291E26">
      <w:pPr>
        <w:autoSpaceDE w:val="0"/>
        <w:autoSpaceDN w:val="0"/>
        <w:adjustRightInd w:val="0"/>
        <w:spacing w:after="0" w:line="240" w:lineRule="auto"/>
        <w:jc w:val="both"/>
        <w:rPr>
          <w:rFonts w:ascii="Times New Roman" w:hAnsi="Times New Roman" w:cs="Times New Roman"/>
          <w:iCs/>
          <w:sz w:val="24"/>
          <w:szCs w:val="24"/>
        </w:rPr>
      </w:pPr>
    </w:p>
    <w:p w14:paraId="3B96E53A" w14:textId="77777777" w:rsidR="0049591B" w:rsidRPr="00984742" w:rsidRDefault="0049591B" w:rsidP="00291E26">
      <w:pPr>
        <w:autoSpaceDE w:val="0"/>
        <w:autoSpaceDN w:val="0"/>
        <w:adjustRightInd w:val="0"/>
        <w:spacing w:after="0" w:line="240" w:lineRule="auto"/>
        <w:jc w:val="both"/>
        <w:rPr>
          <w:rFonts w:ascii="Times New Roman" w:hAnsi="Times New Roman" w:cs="Times New Roman"/>
          <w:bCs/>
          <w:sz w:val="24"/>
          <w:szCs w:val="24"/>
        </w:rPr>
      </w:pPr>
      <w:r w:rsidRPr="00984742">
        <w:rPr>
          <w:rFonts w:ascii="Times New Roman" w:hAnsi="Times New Roman" w:cs="Times New Roman"/>
          <w:b/>
          <w:iCs/>
          <w:sz w:val="24"/>
          <w:szCs w:val="24"/>
        </w:rPr>
        <w:t>Special Consent</w:t>
      </w:r>
      <w:r w:rsidRPr="00984742">
        <w:rPr>
          <w:rFonts w:ascii="Times New Roman" w:hAnsi="Times New Roman" w:cs="Times New Roman"/>
          <w:iCs/>
          <w:sz w:val="24"/>
          <w:szCs w:val="24"/>
        </w:rPr>
        <w:t xml:space="preserve"> </w:t>
      </w:r>
      <w:r w:rsidRPr="00984742">
        <w:rPr>
          <w:rFonts w:ascii="Times New Roman" w:hAnsi="Times New Roman" w:cs="Times New Roman"/>
          <w:bCs/>
          <w:sz w:val="24"/>
          <w:szCs w:val="24"/>
        </w:rPr>
        <w:t xml:space="preserve">means a temporary approval, usually five years after which the applicant must make a new application for renewal. A renewal may not be granted twice therefore applicants need to keep this in mind if they plan to invest huge sums of money in alterations etc. </w:t>
      </w:r>
    </w:p>
    <w:p w14:paraId="26E4C3A1" w14:textId="77777777" w:rsidR="00C64C3B" w:rsidRPr="00984742" w:rsidRDefault="00C64C3B" w:rsidP="00291E26">
      <w:pPr>
        <w:autoSpaceDE w:val="0"/>
        <w:autoSpaceDN w:val="0"/>
        <w:adjustRightInd w:val="0"/>
        <w:spacing w:after="0" w:line="240" w:lineRule="auto"/>
        <w:jc w:val="both"/>
        <w:rPr>
          <w:rFonts w:ascii="Times New Roman" w:hAnsi="Times New Roman" w:cs="Times New Roman"/>
          <w:bCs/>
          <w:sz w:val="24"/>
          <w:szCs w:val="24"/>
        </w:rPr>
      </w:pPr>
    </w:p>
    <w:p w14:paraId="3131BDFF" w14:textId="77777777" w:rsidR="00C64C3B" w:rsidRPr="00984742" w:rsidRDefault="00C64C3B" w:rsidP="00291E26">
      <w:pPr>
        <w:autoSpaceDE w:val="0"/>
        <w:autoSpaceDN w:val="0"/>
        <w:adjustRightInd w:val="0"/>
        <w:spacing w:after="0" w:line="240" w:lineRule="auto"/>
        <w:jc w:val="both"/>
        <w:rPr>
          <w:rFonts w:ascii="Times New Roman" w:hAnsi="Times New Roman" w:cs="Times New Roman"/>
          <w:iCs/>
          <w:sz w:val="24"/>
          <w:szCs w:val="24"/>
        </w:rPr>
      </w:pPr>
      <w:r w:rsidRPr="00984742">
        <w:rPr>
          <w:rFonts w:ascii="Times New Roman" w:hAnsi="Times New Roman" w:cs="Times New Roman"/>
          <w:b/>
          <w:bCs/>
          <w:iCs/>
          <w:sz w:val="24"/>
          <w:szCs w:val="24"/>
        </w:rPr>
        <w:t xml:space="preserve">Bed &amp; Breakfast Establishment </w:t>
      </w:r>
      <w:r w:rsidRPr="00984742">
        <w:rPr>
          <w:rFonts w:ascii="Times New Roman" w:hAnsi="Times New Roman" w:cs="Times New Roman"/>
          <w:iCs/>
          <w:sz w:val="24"/>
          <w:szCs w:val="24"/>
        </w:rPr>
        <w:t>means any dwelling in which the property owner provides accommodation for more than three (3) guest rooms on a short term basis, primary source is business and includes the provision of breakfast.</w:t>
      </w:r>
    </w:p>
    <w:p w14:paraId="5C52B68D" w14:textId="77777777" w:rsidR="00CE1A0D" w:rsidRPr="00984742" w:rsidRDefault="00CE1A0D" w:rsidP="00291E26">
      <w:pPr>
        <w:autoSpaceDE w:val="0"/>
        <w:autoSpaceDN w:val="0"/>
        <w:adjustRightInd w:val="0"/>
        <w:spacing w:after="0" w:line="240" w:lineRule="auto"/>
        <w:jc w:val="both"/>
        <w:rPr>
          <w:rFonts w:ascii="Times New Roman" w:hAnsi="Times New Roman" w:cs="Times New Roman"/>
          <w:bCs/>
          <w:sz w:val="24"/>
          <w:szCs w:val="24"/>
        </w:rPr>
      </w:pPr>
      <w:r w:rsidRPr="00984742">
        <w:rPr>
          <w:rFonts w:ascii="Times New Roman" w:hAnsi="Times New Roman" w:cs="Times New Roman"/>
          <w:b/>
          <w:bCs/>
          <w:sz w:val="24"/>
          <w:szCs w:val="24"/>
        </w:rPr>
        <w:t>Guesthouse</w:t>
      </w:r>
      <w:r w:rsidRPr="00984742">
        <w:rPr>
          <w:rFonts w:ascii="Times New Roman" w:hAnsi="Times New Roman" w:cs="Times New Roman"/>
          <w:bCs/>
          <w:sz w:val="24"/>
          <w:szCs w:val="24"/>
        </w:rPr>
        <w:t>- a residential accommodation establishment with distinct individual character, offering resident guests the exclusive use of the facilities including</w:t>
      </w:r>
    </w:p>
    <w:p w14:paraId="6C323409" w14:textId="77777777" w:rsidR="00CE1A0D" w:rsidRPr="00984742" w:rsidRDefault="00CE1A0D" w:rsidP="00291E26">
      <w:pPr>
        <w:autoSpaceDE w:val="0"/>
        <w:autoSpaceDN w:val="0"/>
        <w:adjustRightInd w:val="0"/>
        <w:spacing w:after="0" w:line="240" w:lineRule="auto"/>
        <w:jc w:val="both"/>
        <w:rPr>
          <w:rFonts w:ascii="Times New Roman" w:hAnsi="Times New Roman" w:cs="Times New Roman"/>
          <w:bCs/>
          <w:sz w:val="24"/>
          <w:szCs w:val="24"/>
        </w:rPr>
      </w:pPr>
      <w:r w:rsidRPr="00984742">
        <w:rPr>
          <w:rFonts w:ascii="Times New Roman" w:hAnsi="Times New Roman" w:cs="Times New Roman"/>
          <w:bCs/>
          <w:sz w:val="24"/>
          <w:szCs w:val="24"/>
        </w:rPr>
        <w:t>accommodation and a breakfast as well as lunch and dinner by prior arrangement, without</w:t>
      </w:r>
    </w:p>
    <w:p w14:paraId="5D031DED" w14:textId="77777777" w:rsidR="00CE1A0D" w:rsidRPr="00984742" w:rsidRDefault="00CE1A0D" w:rsidP="00291E26">
      <w:pPr>
        <w:autoSpaceDE w:val="0"/>
        <w:autoSpaceDN w:val="0"/>
        <w:adjustRightInd w:val="0"/>
        <w:spacing w:after="0" w:line="240" w:lineRule="auto"/>
        <w:jc w:val="both"/>
        <w:rPr>
          <w:rFonts w:ascii="Times New Roman" w:hAnsi="Times New Roman" w:cs="Times New Roman"/>
          <w:bCs/>
          <w:sz w:val="24"/>
          <w:szCs w:val="24"/>
        </w:rPr>
      </w:pPr>
      <w:r w:rsidRPr="00984742">
        <w:rPr>
          <w:rFonts w:ascii="Times New Roman" w:hAnsi="Times New Roman" w:cs="Times New Roman"/>
          <w:bCs/>
          <w:sz w:val="24"/>
          <w:szCs w:val="24"/>
        </w:rPr>
        <w:t>a public bar, managed by the owner or host, who resides on the property with his or her</w:t>
      </w:r>
    </w:p>
    <w:p w14:paraId="5B9FF339" w14:textId="77777777" w:rsidR="00CE1A0D" w:rsidRPr="00984742" w:rsidRDefault="00CE1A0D" w:rsidP="00291E26">
      <w:pPr>
        <w:autoSpaceDE w:val="0"/>
        <w:autoSpaceDN w:val="0"/>
        <w:adjustRightInd w:val="0"/>
        <w:spacing w:after="0" w:line="240" w:lineRule="auto"/>
        <w:jc w:val="both"/>
        <w:rPr>
          <w:rFonts w:ascii="Times New Roman" w:hAnsi="Times New Roman" w:cs="Times New Roman"/>
          <w:bCs/>
          <w:sz w:val="24"/>
          <w:szCs w:val="24"/>
        </w:rPr>
      </w:pPr>
      <w:r w:rsidRPr="00984742">
        <w:rPr>
          <w:rFonts w:ascii="Times New Roman" w:hAnsi="Times New Roman" w:cs="Times New Roman"/>
          <w:bCs/>
          <w:sz w:val="24"/>
          <w:szCs w:val="24"/>
        </w:rPr>
        <w:t xml:space="preserve">family with a maximum of sixteen and a minimum of </w:t>
      </w:r>
      <w:proofErr w:type="spellStart"/>
      <w:r w:rsidRPr="00984742">
        <w:rPr>
          <w:rFonts w:ascii="Times New Roman" w:hAnsi="Times New Roman" w:cs="Times New Roman"/>
          <w:bCs/>
          <w:sz w:val="24"/>
          <w:szCs w:val="24"/>
        </w:rPr>
        <w:t>tree</w:t>
      </w:r>
      <w:proofErr w:type="spellEnd"/>
      <w:r w:rsidRPr="00984742">
        <w:rPr>
          <w:rFonts w:ascii="Times New Roman" w:hAnsi="Times New Roman" w:cs="Times New Roman"/>
          <w:bCs/>
          <w:sz w:val="24"/>
          <w:szCs w:val="24"/>
        </w:rPr>
        <w:t xml:space="preserve"> bedrooms”.</w:t>
      </w:r>
    </w:p>
    <w:p w14:paraId="2242C1A7" w14:textId="77777777" w:rsidR="00CE1A0D" w:rsidRPr="00984742" w:rsidRDefault="00CE1A0D" w:rsidP="00291E26">
      <w:pPr>
        <w:autoSpaceDE w:val="0"/>
        <w:autoSpaceDN w:val="0"/>
        <w:adjustRightInd w:val="0"/>
        <w:spacing w:after="0" w:line="240" w:lineRule="auto"/>
        <w:jc w:val="both"/>
        <w:rPr>
          <w:rFonts w:ascii="Times New Roman" w:hAnsi="Times New Roman" w:cs="Times New Roman"/>
          <w:bCs/>
          <w:sz w:val="24"/>
          <w:szCs w:val="24"/>
        </w:rPr>
      </w:pPr>
      <w:r w:rsidRPr="00984742">
        <w:rPr>
          <w:rFonts w:ascii="Times New Roman" w:hAnsi="Times New Roman" w:cs="Times New Roman"/>
          <w:bCs/>
          <w:sz w:val="24"/>
          <w:szCs w:val="24"/>
        </w:rPr>
        <w:t xml:space="preserve">● </w:t>
      </w:r>
      <w:r w:rsidRPr="00984742">
        <w:rPr>
          <w:rFonts w:ascii="Times New Roman" w:hAnsi="Times New Roman" w:cs="Times New Roman"/>
          <w:b/>
          <w:bCs/>
          <w:sz w:val="24"/>
          <w:szCs w:val="24"/>
        </w:rPr>
        <w:t>Back-packer</w:t>
      </w:r>
      <w:r w:rsidRPr="00984742">
        <w:rPr>
          <w:rFonts w:ascii="Times New Roman" w:hAnsi="Times New Roman" w:cs="Times New Roman"/>
          <w:bCs/>
          <w:sz w:val="24"/>
          <w:szCs w:val="24"/>
        </w:rPr>
        <w:t xml:space="preserve"> -  a residential accommodation which provides low-cost accommodation to travelling people whose primary needs are for sleeping facilities in a residential house, flat or other suitable building providing only bed and pillow and a kitchen for self-help.</w:t>
      </w:r>
    </w:p>
    <w:p w14:paraId="760BE561" w14:textId="77777777" w:rsidR="00CE1A0D" w:rsidRPr="00984742" w:rsidRDefault="00CE1A0D" w:rsidP="00291E26">
      <w:pPr>
        <w:autoSpaceDE w:val="0"/>
        <w:autoSpaceDN w:val="0"/>
        <w:adjustRightInd w:val="0"/>
        <w:spacing w:after="0" w:line="240" w:lineRule="auto"/>
        <w:jc w:val="both"/>
        <w:rPr>
          <w:rFonts w:ascii="Times New Roman" w:hAnsi="Times New Roman" w:cs="Times New Roman"/>
          <w:bCs/>
          <w:sz w:val="24"/>
          <w:szCs w:val="24"/>
        </w:rPr>
      </w:pPr>
      <w:r w:rsidRPr="00984742">
        <w:rPr>
          <w:rFonts w:ascii="Times New Roman" w:hAnsi="Times New Roman" w:cs="Times New Roman"/>
          <w:bCs/>
          <w:sz w:val="24"/>
          <w:szCs w:val="24"/>
        </w:rPr>
        <w:t xml:space="preserve">● </w:t>
      </w:r>
      <w:r w:rsidRPr="00984742">
        <w:rPr>
          <w:rFonts w:ascii="Times New Roman" w:hAnsi="Times New Roman" w:cs="Times New Roman"/>
          <w:b/>
          <w:bCs/>
          <w:sz w:val="24"/>
          <w:szCs w:val="24"/>
        </w:rPr>
        <w:t>Self-catering</w:t>
      </w:r>
      <w:r w:rsidRPr="00984742">
        <w:rPr>
          <w:rFonts w:ascii="Times New Roman" w:hAnsi="Times New Roman" w:cs="Times New Roman"/>
          <w:bCs/>
          <w:sz w:val="24"/>
          <w:szCs w:val="24"/>
        </w:rPr>
        <w:t xml:space="preserve"> - a room or rooms including a facility for the preparation of meals and ablution facility rented out on a temporary basis for the private use of guests catering for themselves </w:t>
      </w:r>
    </w:p>
    <w:p w14:paraId="416B9F8B" w14:textId="77777777" w:rsidR="00CE1A0D" w:rsidRPr="00984742" w:rsidRDefault="00CE1A0D" w:rsidP="00291E26">
      <w:pPr>
        <w:autoSpaceDE w:val="0"/>
        <w:autoSpaceDN w:val="0"/>
        <w:adjustRightInd w:val="0"/>
        <w:spacing w:after="0" w:line="240" w:lineRule="auto"/>
        <w:jc w:val="both"/>
        <w:rPr>
          <w:rFonts w:ascii="Times New Roman" w:hAnsi="Times New Roman" w:cs="Times New Roman"/>
          <w:bCs/>
          <w:sz w:val="24"/>
          <w:szCs w:val="24"/>
        </w:rPr>
      </w:pPr>
      <w:r w:rsidRPr="00984742">
        <w:rPr>
          <w:rFonts w:ascii="Times New Roman" w:hAnsi="Times New Roman" w:cs="Times New Roman"/>
          <w:bCs/>
          <w:sz w:val="24"/>
          <w:szCs w:val="24"/>
        </w:rPr>
        <w:t xml:space="preserve">● </w:t>
      </w:r>
      <w:r w:rsidRPr="00984742">
        <w:rPr>
          <w:rFonts w:ascii="Times New Roman" w:hAnsi="Times New Roman" w:cs="Times New Roman"/>
          <w:b/>
          <w:bCs/>
          <w:sz w:val="24"/>
          <w:szCs w:val="24"/>
        </w:rPr>
        <w:t xml:space="preserve">Rooming or </w:t>
      </w:r>
      <w:proofErr w:type="gramStart"/>
      <w:r w:rsidRPr="00984742">
        <w:rPr>
          <w:rFonts w:ascii="Times New Roman" w:hAnsi="Times New Roman" w:cs="Times New Roman"/>
          <w:b/>
          <w:bCs/>
          <w:sz w:val="24"/>
          <w:szCs w:val="24"/>
        </w:rPr>
        <w:t>lodging</w:t>
      </w:r>
      <w:r w:rsidRPr="00984742">
        <w:rPr>
          <w:rFonts w:ascii="Times New Roman" w:hAnsi="Times New Roman" w:cs="Times New Roman"/>
          <w:bCs/>
          <w:sz w:val="24"/>
          <w:szCs w:val="24"/>
        </w:rPr>
        <w:t xml:space="preserve">  -</w:t>
      </w:r>
      <w:proofErr w:type="gramEnd"/>
      <w:r w:rsidRPr="00984742">
        <w:rPr>
          <w:rFonts w:ascii="Times New Roman" w:hAnsi="Times New Roman" w:cs="Times New Roman"/>
          <w:bCs/>
          <w:sz w:val="24"/>
          <w:szCs w:val="24"/>
        </w:rPr>
        <w:t xml:space="preserve"> accommodation establishment offering a room or rooms available for accommodation in a building for guests where no meals are </w:t>
      </w:r>
      <w:proofErr w:type="gramStart"/>
      <w:r w:rsidRPr="00984742">
        <w:rPr>
          <w:rFonts w:ascii="Times New Roman" w:hAnsi="Times New Roman" w:cs="Times New Roman"/>
          <w:bCs/>
          <w:sz w:val="24"/>
          <w:szCs w:val="24"/>
        </w:rPr>
        <w:t>prepared</w:t>
      </w:r>
      <w:proofErr w:type="gramEnd"/>
      <w:r w:rsidRPr="00984742">
        <w:rPr>
          <w:rFonts w:ascii="Times New Roman" w:hAnsi="Times New Roman" w:cs="Times New Roman"/>
          <w:bCs/>
          <w:sz w:val="24"/>
          <w:szCs w:val="24"/>
        </w:rPr>
        <w:t xml:space="preserve"> and facilities are shared.</w:t>
      </w:r>
    </w:p>
    <w:p w14:paraId="58D46126" w14:textId="77777777" w:rsidR="0049591B" w:rsidRPr="00984742" w:rsidRDefault="0049591B" w:rsidP="00291E26">
      <w:pPr>
        <w:pStyle w:val="ListParagraph"/>
        <w:autoSpaceDE w:val="0"/>
        <w:autoSpaceDN w:val="0"/>
        <w:adjustRightInd w:val="0"/>
        <w:spacing w:after="0" w:line="240" w:lineRule="auto"/>
        <w:ind w:left="360"/>
        <w:jc w:val="both"/>
        <w:rPr>
          <w:rFonts w:ascii="Times New Roman" w:hAnsi="Times New Roman" w:cs="Times New Roman"/>
          <w:b/>
          <w:bCs/>
          <w:sz w:val="24"/>
          <w:szCs w:val="24"/>
          <w:highlight w:val="yellow"/>
        </w:rPr>
      </w:pPr>
    </w:p>
    <w:p w14:paraId="669FDDD9" w14:textId="77777777" w:rsidR="00C64C3B" w:rsidRPr="00984742" w:rsidRDefault="00C64C3B" w:rsidP="00291E26">
      <w:pPr>
        <w:pStyle w:val="ListParagraph"/>
        <w:autoSpaceDE w:val="0"/>
        <w:autoSpaceDN w:val="0"/>
        <w:adjustRightInd w:val="0"/>
        <w:spacing w:after="0" w:line="240" w:lineRule="auto"/>
        <w:ind w:left="360"/>
        <w:jc w:val="both"/>
        <w:rPr>
          <w:rFonts w:ascii="Times New Roman" w:hAnsi="Times New Roman" w:cs="Times New Roman"/>
          <w:b/>
          <w:bCs/>
          <w:sz w:val="24"/>
          <w:szCs w:val="24"/>
          <w:highlight w:val="yellow"/>
        </w:rPr>
      </w:pPr>
    </w:p>
    <w:p w14:paraId="1E0EAF04" w14:textId="77777777" w:rsidR="00C64C3B" w:rsidRPr="00984742" w:rsidRDefault="00C64C3B" w:rsidP="00291E26">
      <w:pPr>
        <w:pStyle w:val="ListParagraph"/>
        <w:autoSpaceDE w:val="0"/>
        <w:autoSpaceDN w:val="0"/>
        <w:adjustRightInd w:val="0"/>
        <w:spacing w:after="0" w:line="240" w:lineRule="auto"/>
        <w:ind w:left="360"/>
        <w:jc w:val="both"/>
        <w:rPr>
          <w:rFonts w:ascii="Times New Roman" w:hAnsi="Times New Roman" w:cs="Times New Roman"/>
          <w:b/>
          <w:bCs/>
          <w:sz w:val="24"/>
          <w:szCs w:val="24"/>
          <w:highlight w:val="yellow"/>
        </w:rPr>
      </w:pPr>
    </w:p>
    <w:p w14:paraId="345CF67C" w14:textId="77777777" w:rsidR="0049591B" w:rsidRPr="00984742" w:rsidRDefault="0049591B" w:rsidP="00291E26">
      <w:pPr>
        <w:pStyle w:val="ListParagraph"/>
        <w:autoSpaceDE w:val="0"/>
        <w:autoSpaceDN w:val="0"/>
        <w:adjustRightInd w:val="0"/>
        <w:spacing w:after="0" w:line="240" w:lineRule="auto"/>
        <w:ind w:left="360"/>
        <w:jc w:val="both"/>
        <w:rPr>
          <w:rFonts w:ascii="Times New Roman" w:hAnsi="Times New Roman" w:cs="Times New Roman"/>
          <w:b/>
          <w:bCs/>
          <w:sz w:val="24"/>
          <w:szCs w:val="24"/>
          <w:highlight w:val="yellow"/>
        </w:rPr>
      </w:pPr>
    </w:p>
    <w:p w14:paraId="6D68B834" w14:textId="77777777" w:rsidR="0049591B" w:rsidRPr="00984742" w:rsidRDefault="0049591B" w:rsidP="00291E26">
      <w:pPr>
        <w:pStyle w:val="ListParagraph"/>
        <w:autoSpaceDE w:val="0"/>
        <w:autoSpaceDN w:val="0"/>
        <w:adjustRightInd w:val="0"/>
        <w:spacing w:after="0" w:line="240" w:lineRule="auto"/>
        <w:ind w:left="360"/>
        <w:jc w:val="both"/>
        <w:rPr>
          <w:rFonts w:ascii="Times New Roman" w:hAnsi="Times New Roman" w:cs="Times New Roman"/>
          <w:b/>
          <w:bCs/>
          <w:sz w:val="24"/>
          <w:szCs w:val="24"/>
          <w:highlight w:val="yellow"/>
        </w:rPr>
      </w:pPr>
    </w:p>
    <w:p w14:paraId="656F95D4" w14:textId="77777777" w:rsidR="0049591B" w:rsidRPr="00984742" w:rsidRDefault="0049591B" w:rsidP="00291E26">
      <w:pPr>
        <w:pStyle w:val="ListParagraph"/>
        <w:autoSpaceDE w:val="0"/>
        <w:autoSpaceDN w:val="0"/>
        <w:adjustRightInd w:val="0"/>
        <w:spacing w:after="0" w:line="240" w:lineRule="auto"/>
        <w:ind w:left="360"/>
        <w:jc w:val="both"/>
        <w:rPr>
          <w:rFonts w:ascii="Times New Roman" w:hAnsi="Times New Roman" w:cs="Times New Roman"/>
          <w:b/>
          <w:bCs/>
          <w:sz w:val="24"/>
          <w:szCs w:val="24"/>
          <w:highlight w:val="yellow"/>
        </w:rPr>
      </w:pPr>
    </w:p>
    <w:p w14:paraId="04D3D86F" w14:textId="77777777" w:rsidR="0049591B" w:rsidRPr="00984742" w:rsidRDefault="0049591B" w:rsidP="00291E26">
      <w:pPr>
        <w:pStyle w:val="ListParagraph"/>
        <w:autoSpaceDE w:val="0"/>
        <w:autoSpaceDN w:val="0"/>
        <w:adjustRightInd w:val="0"/>
        <w:spacing w:after="0" w:line="240" w:lineRule="auto"/>
        <w:ind w:left="360"/>
        <w:jc w:val="both"/>
        <w:rPr>
          <w:rFonts w:ascii="Times New Roman" w:hAnsi="Times New Roman" w:cs="Times New Roman"/>
          <w:b/>
          <w:bCs/>
          <w:sz w:val="24"/>
          <w:szCs w:val="24"/>
          <w:highlight w:val="yellow"/>
        </w:rPr>
      </w:pPr>
    </w:p>
    <w:p w14:paraId="4E22DBD0" w14:textId="77777777" w:rsidR="00292726" w:rsidRPr="00984742" w:rsidRDefault="00292726" w:rsidP="00291E26">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984742">
        <w:rPr>
          <w:rFonts w:ascii="Times New Roman" w:hAnsi="Times New Roman" w:cs="Times New Roman"/>
          <w:b/>
          <w:bCs/>
          <w:sz w:val="24"/>
          <w:szCs w:val="24"/>
        </w:rPr>
        <w:t>INTRODUCTION</w:t>
      </w:r>
    </w:p>
    <w:p w14:paraId="2A578AF6" w14:textId="77777777" w:rsidR="00702DE2" w:rsidRPr="00984742" w:rsidRDefault="00C771BA" w:rsidP="00291E26">
      <w:pPr>
        <w:jc w:val="both"/>
        <w:rPr>
          <w:rFonts w:ascii="Times New Roman" w:hAnsi="Times New Roman" w:cs="Times New Roman"/>
          <w:b/>
          <w:sz w:val="24"/>
          <w:szCs w:val="24"/>
        </w:rPr>
      </w:pPr>
      <w:r w:rsidRPr="00984742">
        <w:rPr>
          <w:rFonts w:ascii="Times New Roman" w:hAnsi="Times New Roman" w:cs="Times New Roman"/>
          <w:bCs/>
          <w:sz w:val="24"/>
          <w:szCs w:val="24"/>
        </w:rPr>
        <w:t xml:space="preserve">Matatiele Local </w:t>
      </w:r>
      <w:r w:rsidR="00702DE2" w:rsidRPr="00984742">
        <w:rPr>
          <w:rFonts w:ascii="Times New Roman" w:hAnsi="Times New Roman" w:cs="Times New Roman"/>
          <w:bCs/>
          <w:sz w:val="24"/>
          <w:szCs w:val="24"/>
        </w:rPr>
        <w:t>Municipality</w:t>
      </w:r>
      <w:r w:rsidRPr="00984742">
        <w:rPr>
          <w:rFonts w:ascii="Times New Roman" w:hAnsi="Times New Roman" w:cs="Times New Roman"/>
          <w:bCs/>
          <w:sz w:val="24"/>
          <w:szCs w:val="24"/>
        </w:rPr>
        <w:t xml:space="preserve"> has existing policy- Bed and </w:t>
      </w:r>
      <w:proofErr w:type="gramStart"/>
      <w:r w:rsidR="00702DE2" w:rsidRPr="00984742">
        <w:rPr>
          <w:rFonts w:ascii="Times New Roman" w:hAnsi="Times New Roman" w:cs="Times New Roman"/>
          <w:bCs/>
          <w:sz w:val="24"/>
          <w:szCs w:val="24"/>
        </w:rPr>
        <w:t>Breakfast</w:t>
      </w:r>
      <w:r w:rsidR="00C64C3B" w:rsidRPr="00984742">
        <w:rPr>
          <w:rFonts w:ascii="Times New Roman" w:hAnsi="Times New Roman" w:cs="Times New Roman"/>
          <w:bCs/>
          <w:sz w:val="24"/>
          <w:szCs w:val="24"/>
        </w:rPr>
        <w:t xml:space="preserve">  </w:t>
      </w:r>
      <w:r w:rsidRPr="00984742">
        <w:rPr>
          <w:rFonts w:ascii="Times New Roman" w:hAnsi="Times New Roman" w:cs="Times New Roman"/>
          <w:bCs/>
          <w:sz w:val="24"/>
          <w:szCs w:val="24"/>
        </w:rPr>
        <w:t>establishment</w:t>
      </w:r>
      <w:proofErr w:type="gramEnd"/>
      <w:r w:rsidRPr="00984742">
        <w:rPr>
          <w:rFonts w:ascii="Times New Roman" w:hAnsi="Times New Roman" w:cs="Times New Roman"/>
          <w:bCs/>
          <w:sz w:val="24"/>
          <w:szCs w:val="24"/>
        </w:rPr>
        <w:t xml:space="preserve"> and Guest House </w:t>
      </w:r>
      <w:proofErr w:type="gramStart"/>
      <w:r w:rsidRPr="00984742">
        <w:rPr>
          <w:rFonts w:ascii="Times New Roman" w:hAnsi="Times New Roman" w:cs="Times New Roman"/>
          <w:bCs/>
          <w:sz w:val="24"/>
          <w:szCs w:val="24"/>
        </w:rPr>
        <w:t>Policy  that</w:t>
      </w:r>
      <w:proofErr w:type="gramEnd"/>
      <w:r w:rsidRPr="00984742">
        <w:rPr>
          <w:rFonts w:ascii="Times New Roman" w:hAnsi="Times New Roman" w:cs="Times New Roman"/>
          <w:bCs/>
          <w:sz w:val="24"/>
          <w:szCs w:val="24"/>
        </w:rPr>
        <w:t xml:space="preserve"> was adopted in 20….as the </w:t>
      </w:r>
      <w:r w:rsidR="00702DE2" w:rsidRPr="00984742">
        <w:rPr>
          <w:rFonts w:ascii="Times New Roman" w:hAnsi="Times New Roman" w:cs="Times New Roman"/>
          <w:bCs/>
          <w:sz w:val="24"/>
          <w:szCs w:val="24"/>
        </w:rPr>
        <w:t>requirement</w:t>
      </w:r>
      <w:r w:rsidRPr="00984742">
        <w:rPr>
          <w:rFonts w:ascii="Times New Roman" w:hAnsi="Times New Roman" w:cs="Times New Roman"/>
          <w:bCs/>
          <w:sz w:val="24"/>
          <w:szCs w:val="24"/>
        </w:rPr>
        <w:t xml:space="preserve"> of </w:t>
      </w:r>
      <w:r w:rsidR="00702DE2" w:rsidRPr="00984742">
        <w:rPr>
          <w:rFonts w:ascii="Times New Roman" w:hAnsi="Times New Roman" w:cs="Times New Roman"/>
          <w:b/>
          <w:sz w:val="24"/>
          <w:szCs w:val="24"/>
        </w:rPr>
        <w:t>Municipal Systems Act,2000</w:t>
      </w:r>
    </w:p>
    <w:p w14:paraId="7B7AD562" w14:textId="77777777" w:rsidR="00702DE2" w:rsidRPr="00984742" w:rsidRDefault="00702DE2" w:rsidP="00291E26">
      <w:pPr>
        <w:jc w:val="both"/>
        <w:rPr>
          <w:rFonts w:ascii="Times New Roman" w:hAnsi="Times New Roman" w:cs="Times New Roman"/>
          <w:sz w:val="24"/>
          <w:szCs w:val="24"/>
        </w:rPr>
      </w:pPr>
      <w:r w:rsidRPr="00984742">
        <w:rPr>
          <w:rFonts w:ascii="Times New Roman" w:hAnsi="Times New Roman" w:cs="Times New Roman"/>
          <w:sz w:val="24"/>
          <w:szCs w:val="24"/>
        </w:rPr>
        <w:t>A municipality exercise its legislative/executive authorities by:</w:t>
      </w:r>
    </w:p>
    <w:p w14:paraId="3258FE86" w14:textId="77777777" w:rsidR="00702DE2" w:rsidRPr="00984742" w:rsidRDefault="00702DE2" w:rsidP="00291E26">
      <w:pPr>
        <w:pStyle w:val="ListParagraph"/>
        <w:numPr>
          <w:ilvl w:val="0"/>
          <w:numId w:val="21"/>
        </w:numPr>
        <w:spacing w:after="160" w:line="259"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Development and adoption of policies, plans, strategies and </w:t>
      </w:r>
      <w:proofErr w:type="spellStart"/>
      <w:r w:rsidRPr="00984742">
        <w:rPr>
          <w:rFonts w:ascii="Times New Roman" w:hAnsi="Times New Roman" w:cs="Times New Roman"/>
          <w:sz w:val="24"/>
          <w:szCs w:val="24"/>
        </w:rPr>
        <w:t>programmes</w:t>
      </w:r>
      <w:proofErr w:type="spellEnd"/>
      <w:r w:rsidRPr="00984742">
        <w:rPr>
          <w:rFonts w:ascii="Times New Roman" w:hAnsi="Times New Roman" w:cs="Times New Roman"/>
          <w:sz w:val="24"/>
          <w:szCs w:val="24"/>
        </w:rPr>
        <w:t>, including setting targets for delivery</w:t>
      </w:r>
    </w:p>
    <w:p w14:paraId="1B292024" w14:textId="77777777" w:rsidR="00702DE2" w:rsidRPr="00984742" w:rsidRDefault="00702DE2" w:rsidP="00291E26">
      <w:pPr>
        <w:ind w:left="360"/>
        <w:jc w:val="both"/>
        <w:rPr>
          <w:rFonts w:ascii="Times New Roman" w:hAnsi="Times New Roman" w:cs="Times New Roman"/>
          <w:sz w:val="24"/>
          <w:szCs w:val="24"/>
        </w:rPr>
      </w:pPr>
      <w:r w:rsidRPr="00984742">
        <w:rPr>
          <w:rFonts w:ascii="Times New Roman" w:hAnsi="Times New Roman" w:cs="Times New Roman"/>
          <w:sz w:val="24"/>
          <w:szCs w:val="24"/>
        </w:rPr>
        <w:t xml:space="preserve">(j) monitoring the impact and effectiveness of any services, policies </w:t>
      </w:r>
      <w:proofErr w:type="spellStart"/>
      <w:r w:rsidRPr="00984742">
        <w:rPr>
          <w:rFonts w:ascii="Times New Roman" w:hAnsi="Times New Roman" w:cs="Times New Roman"/>
          <w:sz w:val="24"/>
          <w:szCs w:val="24"/>
        </w:rPr>
        <w:t>programmes</w:t>
      </w:r>
      <w:proofErr w:type="spellEnd"/>
      <w:r w:rsidRPr="00984742">
        <w:rPr>
          <w:rFonts w:ascii="Times New Roman" w:hAnsi="Times New Roman" w:cs="Times New Roman"/>
          <w:sz w:val="24"/>
          <w:szCs w:val="24"/>
        </w:rPr>
        <w:t xml:space="preserve"> or plans</w:t>
      </w:r>
    </w:p>
    <w:p w14:paraId="13C2C72B" w14:textId="77777777" w:rsidR="00702DE2" w:rsidRPr="00984742" w:rsidRDefault="00702DE2" w:rsidP="00291E26">
      <w:pPr>
        <w:pStyle w:val="ListParagraph"/>
        <w:autoSpaceDE w:val="0"/>
        <w:autoSpaceDN w:val="0"/>
        <w:adjustRightInd w:val="0"/>
        <w:spacing w:after="0" w:line="240" w:lineRule="auto"/>
        <w:ind w:left="360"/>
        <w:jc w:val="both"/>
        <w:rPr>
          <w:rFonts w:ascii="Times New Roman" w:hAnsi="Times New Roman" w:cs="Times New Roman"/>
          <w:bCs/>
          <w:sz w:val="24"/>
          <w:szCs w:val="24"/>
        </w:rPr>
      </w:pPr>
    </w:p>
    <w:p w14:paraId="325F780A" w14:textId="77777777" w:rsidR="00C771BA" w:rsidRPr="00984742" w:rsidRDefault="00702DE2" w:rsidP="00291E26">
      <w:pPr>
        <w:pStyle w:val="ListParagraph"/>
        <w:autoSpaceDE w:val="0"/>
        <w:autoSpaceDN w:val="0"/>
        <w:adjustRightInd w:val="0"/>
        <w:spacing w:after="0" w:line="240" w:lineRule="auto"/>
        <w:ind w:left="360"/>
        <w:jc w:val="both"/>
        <w:rPr>
          <w:rFonts w:ascii="Times New Roman" w:hAnsi="Times New Roman" w:cs="Times New Roman"/>
          <w:bCs/>
          <w:sz w:val="24"/>
          <w:szCs w:val="24"/>
        </w:rPr>
      </w:pPr>
      <w:proofErr w:type="spellStart"/>
      <w:proofErr w:type="gramStart"/>
      <w:r w:rsidRPr="00984742">
        <w:rPr>
          <w:rFonts w:ascii="Times New Roman" w:hAnsi="Times New Roman" w:cs="Times New Roman"/>
          <w:bCs/>
          <w:sz w:val="24"/>
          <w:szCs w:val="24"/>
        </w:rPr>
        <w:t>Therefore,</w:t>
      </w:r>
      <w:r w:rsidR="00C771BA" w:rsidRPr="00984742">
        <w:rPr>
          <w:rFonts w:ascii="Times New Roman" w:hAnsi="Times New Roman" w:cs="Times New Roman"/>
          <w:bCs/>
          <w:sz w:val="24"/>
          <w:szCs w:val="24"/>
        </w:rPr>
        <w:t>there</w:t>
      </w:r>
      <w:proofErr w:type="spellEnd"/>
      <w:proofErr w:type="gramEnd"/>
      <w:r w:rsidR="00C771BA" w:rsidRPr="00984742">
        <w:rPr>
          <w:rFonts w:ascii="Times New Roman" w:hAnsi="Times New Roman" w:cs="Times New Roman"/>
          <w:bCs/>
          <w:sz w:val="24"/>
          <w:szCs w:val="24"/>
        </w:rPr>
        <w:t xml:space="preserve"> is a need to review municipal policies regularly. Also, the policy does not address some of the components covered by the accommodation establishments, hence the need </w:t>
      </w:r>
      <w:r w:rsidR="005C3005" w:rsidRPr="00984742">
        <w:rPr>
          <w:rFonts w:ascii="Times New Roman" w:hAnsi="Times New Roman" w:cs="Times New Roman"/>
          <w:bCs/>
          <w:sz w:val="24"/>
          <w:szCs w:val="24"/>
        </w:rPr>
        <w:t xml:space="preserve">for </w:t>
      </w:r>
      <w:proofErr w:type="gramStart"/>
      <w:r w:rsidR="003B7EE7" w:rsidRPr="00984742">
        <w:rPr>
          <w:rFonts w:ascii="Times New Roman" w:hAnsi="Times New Roman" w:cs="Times New Roman"/>
          <w:bCs/>
          <w:sz w:val="24"/>
          <w:szCs w:val="24"/>
        </w:rPr>
        <w:t>its</w:t>
      </w:r>
      <w:r w:rsidR="005C3005" w:rsidRPr="00984742">
        <w:rPr>
          <w:rFonts w:ascii="Times New Roman" w:hAnsi="Times New Roman" w:cs="Times New Roman"/>
          <w:bCs/>
          <w:sz w:val="24"/>
          <w:szCs w:val="24"/>
        </w:rPr>
        <w:t xml:space="preserve"> </w:t>
      </w:r>
      <w:r w:rsidR="00C771BA" w:rsidRPr="00984742">
        <w:rPr>
          <w:rFonts w:ascii="Times New Roman" w:hAnsi="Times New Roman" w:cs="Times New Roman"/>
          <w:bCs/>
          <w:sz w:val="24"/>
          <w:szCs w:val="24"/>
        </w:rPr>
        <w:t xml:space="preserve"> renewal</w:t>
      </w:r>
      <w:proofErr w:type="gramEnd"/>
      <w:r w:rsidR="00C771BA" w:rsidRPr="00984742">
        <w:rPr>
          <w:rFonts w:ascii="Times New Roman" w:hAnsi="Times New Roman" w:cs="Times New Roman"/>
          <w:bCs/>
          <w:sz w:val="24"/>
          <w:szCs w:val="24"/>
        </w:rPr>
        <w:t xml:space="preserve"> from time to time</w:t>
      </w:r>
      <w:r w:rsidR="003B7EE7" w:rsidRPr="00984742">
        <w:rPr>
          <w:rFonts w:ascii="Times New Roman" w:hAnsi="Times New Roman" w:cs="Times New Roman"/>
          <w:bCs/>
          <w:sz w:val="24"/>
          <w:szCs w:val="24"/>
        </w:rPr>
        <w:t>.</w:t>
      </w:r>
    </w:p>
    <w:p w14:paraId="138CF30C" w14:textId="77777777" w:rsidR="003B7EE7" w:rsidRPr="00984742" w:rsidRDefault="003B7EE7" w:rsidP="00291E26">
      <w:pPr>
        <w:pStyle w:val="ListParagraph"/>
        <w:autoSpaceDE w:val="0"/>
        <w:autoSpaceDN w:val="0"/>
        <w:adjustRightInd w:val="0"/>
        <w:spacing w:after="0" w:line="240" w:lineRule="auto"/>
        <w:ind w:left="360"/>
        <w:jc w:val="both"/>
        <w:rPr>
          <w:rFonts w:ascii="Times New Roman" w:hAnsi="Times New Roman" w:cs="Times New Roman"/>
          <w:bCs/>
          <w:sz w:val="24"/>
          <w:szCs w:val="24"/>
        </w:rPr>
      </w:pPr>
    </w:p>
    <w:p w14:paraId="2154DDEA" w14:textId="77777777" w:rsidR="008575E2" w:rsidRPr="00984742" w:rsidRDefault="00A36C49" w:rsidP="00291E26">
      <w:pPr>
        <w:pStyle w:val="ListParagraph"/>
        <w:autoSpaceDE w:val="0"/>
        <w:autoSpaceDN w:val="0"/>
        <w:adjustRightInd w:val="0"/>
        <w:spacing w:after="0" w:line="240" w:lineRule="auto"/>
        <w:ind w:left="360"/>
        <w:jc w:val="both"/>
        <w:rPr>
          <w:rFonts w:ascii="Times New Roman" w:hAnsi="Times New Roman" w:cs="Times New Roman"/>
          <w:bCs/>
          <w:sz w:val="24"/>
          <w:szCs w:val="24"/>
        </w:rPr>
      </w:pPr>
      <w:r w:rsidRPr="00984742">
        <w:rPr>
          <w:rFonts w:ascii="Times New Roman" w:hAnsi="Times New Roman" w:cs="Times New Roman"/>
          <w:bCs/>
          <w:sz w:val="24"/>
          <w:szCs w:val="24"/>
        </w:rPr>
        <w:lastRenderedPageBreak/>
        <w:t>Accommodation establishments</w:t>
      </w:r>
      <w:r w:rsidR="00292726" w:rsidRPr="00984742">
        <w:rPr>
          <w:rFonts w:ascii="Times New Roman" w:hAnsi="Times New Roman" w:cs="Times New Roman"/>
          <w:bCs/>
          <w:sz w:val="24"/>
          <w:szCs w:val="24"/>
        </w:rPr>
        <w:t xml:space="preserve"> play a vital role towards contribution to Local Economic Development initiatives and providing support to development sector specifically in the Tourism industry.</w:t>
      </w:r>
      <w:r w:rsidRPr="00984742">
        <w:rPr>
          <w:rFonts w:ascii="Times New Roman" w:hAnsi="Times New Roman" w:cs="Times New Roman"/>
          <w:bCs/>
          <w:sz w:val="24"/>
          <w:szCs w:val="24"/>
        </w:rPr>
        <w:t xml:space="preserve"> The location, business opportunities and tourist attractions available </w:t>
      </w:r>
      <w:proofErr w:type="gramStart"/>
      <w:r w:rsidRPr="00984742">
        <w:rPr>
          <w:rFonts w:ascii="Times New Roman" w:hAnsi="Times New Roman" w:cs="Times New Roman"/>
          <w:bCs/>
          <w:sz w:val="24"/>
          <w:szCs w:val="24"/>
        </w:rPr>
        <w:t>in  Matatiele</w:t>
      </w:r>
      <w:proofErr w:type="gramEnd"/>
      <w:r w:rsidRPr="00984742">
        <w:rPr>
          <w:rFonts w:ascii="Times New Roman" w:hAnsi="Times New Roman" w:cs="Times New Roman"/>
          <w:bCs/>
          <w:sz w:val="24"/>
          <w:szCs w:val="24"/>
        </w:rPr>
        <w:t xml:space="preserve"> make </w:t>
      </w:r>
      <w:proofErr w:type="gramStart"/>
      <w:r w:rsidRPr="00984742">
        <w:rPr>
          <w:rFonts w:ascii="Times New Roman" w:hAnsi="Times New Roman" w:cs="Times New Roman"/>
          <w:bCs/>
          <w:sz w:val="24"/>
          <w:szCs w:val="24"/>
        </w:rPr>
        <w:t xml:space="preserve">it  </w:t>
      </w:r>
      <w:r w:rsidR="003B7EE7" w:rsidRPr="00984742">
        <w:rPr>
          <w:rFonts w:ascii="Times New Roman" w:hAnsi="Times New Roman" w:cs="Times New Roman"/>
          <w:bCs/>
          <w:sz w:val="24"/>
          <w:szCs w:val="24"/>
        </w:rPr>
        <w:t>be</w:t>
      </w:r>
      <w:proofErr w:type="gramEnd"/>
      <w:r w:rsidR="003B7EE7" w:rsidRPr="00984742">
        <w:rPr>
          <w:rFonts w:ascii="Times New Roman" w:hAnsi="Times New Roman" w:cs="Times New Roman"/>
          <w:bCs/>
          <w:sz w:val="24"/>
          <w:szCs w:val="24"/>
        </w:rPr>
        <w:t xml:space="preserve"> visited regularly</w:t>
      </w:r>
      <w:r w:rsidRPr="00984742">
        <w:rPr>
          <w:rFonts w:ascii="Times New Roman" w:hAnsi="Times New Roman" w:cs="Times New Roman"/>
          <w:bCs/>
          <w:sz w:val="24"/>
          <w:szCs w:val="24"/>
        </w:rPr>
        <w:t xml:space="preserve">, </w:t>
      </w:r>
      <w:proofErr w:type="gramStart"/>
      <w:r w:rsidRPr="00984742">
        <w:rPr>
          <w:rFonts w:ascii="Times New Roman" w:hAnsi="Times New Roman" w:cs="Times New Roman"/>
          <w:bCs/>
          <w:sz w:val="24"/>
          <w:szCs w:val="24"/>
        </w:rPr>
        <w:t>therefore  business</w:t>
      </w:r>
      <w:proofErr w:type="gramEnd"/>
      <w:r w:rsidRPr="00984742">
        <w:rPr>
          <w:rFonts w:ascii="Times New Roman" w:hAnsi="Times New Roman" w:cs="Times New Roman"/>
          <w:bCs/>
          <w:sz w:val="24"/>
          <w:szCs w:val="24"/>
        </w:rPr>
        <w:t xml:space="preserve"> travelers and tourists </w:t>
      </w:r>
      <w:proofErr w:type="gramStart"/>
      <w:r w:rsidRPr="00984742">
        <w:rPr>
          <w:rFonts w:ascii="Times New Roman" w:hAnsi="Times New Roman" w:cs="Times New Roman"/>
          <w:bCs/>
          <w:sz w:val="24"/>
          <w:szCs w:val="24"/>
        </w:rPr>
        <w:t>need</w:t>
      </w:r>
      <w:r w:rsidR="00C771BA" w:rsidRPr="00984742">
        <w:rPr>
          <w:rFonts w:ascii="Times New Roman" w:hAnsi="Times New Roman" w:cs="Times New Roman"/>
          <w:bCs/>
          <w:sz w:val="24"/>
          <w:szCs w:val="24"/>
        </w:rPr>
        <w:t>s</w:t>
      </w:r>
      <w:proofErr w:type="gramEnd"/>
      <w:r w:rsidRPr="00984742">
        <w:rPr>
          <w:rFonts w:ascii="Times New Roman" w:hAnsi="Times New Roman" w:cs="Times New Roman"/>
          <w:bCs/>
          <w:sz w:val="24"/>
          <w:szCs w:val="24"/>
        </w:rPr>
        <w:t xml:space="preserve"> accommo</w:t>
      </w:r>
      <w:r w:rsidR="00C771BA" w:rsidRPr="00984742">
        <w:rPr>
          <w:rFonts w:ascii="Times New Roman" w:hAnsi="Times New Roman" w:cs="Times New Roman"/>
          <w:bCs/>
          <w:sz w:val="24"/>
          <w:szCs w:val="24"/>
        </w:rPr>
        <w:t>dation while visiting Matatiele</w:t>
      </w:r>
      <w:r w:rsidRPr="00984742">
        <w:rPr>
          <w:rFonts w:ascii="Times New Roman" w:hAnsi="Times New Roman" w:cs="Times New Roman"/>
          <w:bCs/>
          <w:sz w:val="24"/>
          <w:szCs w:val="24"/>
        </w:rPr>
        <w:t>.</w:t>
      </w:r>
      <w:r w:rsidR="008575E2" w:rsidRPr="00984742">
        <w:rPr>
          <w:rFonts w:ascii="Times New Roman" w:hAnsi="Times New Roman" w:cs="Times New Roman"/>
          <w:bCs/>
          <w:sz w:val="24"/>
          <w:szCs w:val="24"/>
        </w:rPr>
        <w:t xml:space="preserve"> This is </w:t>
      </w:r>
      <w:r w:rsidR="00C771BA" w:rsidRPr="00984742">
        <w:rPr>
          <w:rFonts w:ascii="Times New Roman" w:hAnsi="Times New Roman" w:cs="Times New Roman"/>
          <w:bCs/>
          <w:sz w:val="24"/>
          <w:szCs w:val="24"/>
        </w:rPr>
        <w:t>proved by</w:t>
      </w:r>
      <w:r w:rsidR="008575E2" w:rsidRPr="00984742">
        <w:rPr>
          <w:rFonts w:ascii="Times New Roman" w:hAnsi="Times New Roman" w:cs="Times New Roman"/>
          <w:bCs/>
          <w:sz w:val="24"/>
          <w:szCs w:val="24"/>
        </w:rPr>
        <w:t xml:space="preserve"> the </w:t>
      </w:r>
      <w:r w:rsidR="00345ECE" w:rsidRPr="00984742">
        <w:rPr>
          <w:rFonts w:ascii="Times New Roman" w:hAnsi="Times New Roman" w:cs="Times New Roman"/>
          <w:bCs/>
          <w:sz w:val="24"/>
          <w:szCs w:val="24"/>
        </w:rPr>
        <w:t xml:space="preserve">growing number of applications received by </w:t>
      </w:r>
      <w:r w:rsidRPr="00984742">
        <w:rPr>
          <w:rFonts w:ascii="Times New Roman" w:hAnsi="Times New Roman" w:cs="Times New Roman"/>
          <w:bCs/>
          <w:sz w:val="24"/>
          <w:szCs w:val="24"/>
        </w:rPr>
        <w:t xml:space="preserve">the Development Planning Unit for </w:t>
      </w:r>
      <w:proofErr w:type="gramStart"/>
      <w:r w:rsidRPr="00984742">
        <w:rPr>
          <w:rFonts w:ascii="Times New Roman" w:hAnsi="Times New Roman" w:cs="Times New Roman"/>
          <w:bCs/>
          <w:sz w:val="24"/>
          <w:szCs w:val="24"/>
        </w:rPr>
        <w:t>establishment</w:t>
      </w:r>
      <w:proofErr w:type="gramEnd"/>
      <w:r w:rsidRPr="00984742">
        <w:rPr>
          <w:rFonts w:ascii="Times New Roman" w:hAnsi="Times New Roman" w:cs="Times New Roman"/>
          <w:bCs/>
          <w:sz w:val="24"/>
          <w:szCs w:val="24"/>
        </w:rPr>
        <w:t xml:space="preserve"> of acco</w:t>
      </w:r>
      <w:r w:rsidR="003B7EE7" w:rsidRPr="00984742">
        <w:rPr>
          <w:rFonts w:ascii="Times New Roman" w:hAnsi="Times New Roman" w:cs="Times New Roman"/>
          <w:bCs/>
          <w:sz w:val="24"/>
          <w:szCs w:val="24"/>
        </w:rPr>
        <w:t>mmodation establishments (</w:t>
      </w:r>
      <w:r w:rsidRPr="00984742">
        <w:rPr>
          <w:rFonts w:ascii="Times New Roman" w:hAnsi="Times New Roman" w:cs="Times New Roman"/>
          <w:bCs/>
          <w:sz w:val="24"/>
          <w:szCs w:val="24"/>
        </w:rPr>
        <w:t>special consent applications</w:t>
      </w:r>
      <w:r w:rsidR="008575E2" w:rsidRPr="00984742">
        <w:rPr>
          <w:rFonts w:ascii="Times New Roman" w:hAnsi="Times New Roman" w:cs="Times New Roman"/>
          <w:bCs/>
          <w:sz w:val="24"/>
          <w:szCs w:val="24"/>
        </w:rPr>
        <w:t xml:space="preserve"> to change residential accommodation into </w:t>
      </w:r>
      <w:proofErr w:type="gramStart"/>
      <w:r w:rsidR="003B7EE7" w:rsidRPr="00984742">
        <w:rPr>
          <w:rFonts w:ascii="Times New Roman" w:hAnsi="Times New Roman" w:cs="Times New Roman"/>
          <w:bCs/>
          <w:sz w:val="24"/>
          <w:szCs w:val="24"/>
        </w:rPr>
        <w:t xml:space="preserve">uses </w:t>
      </w:r>
      <w:r w:rsidR="008575E2" w:rsidRPr="00984742">
        <w:rPr>
          <w:rFonts w:ascii="Times New Roman" w:hAnsi="Times New Roman" w:cs="Times New Roman"/>
          <w:bCs/>
          <w:sz w:val="24"/>
          <w:szCs w:val="24"/>
        </w:rPr>
        <w:t xml:space="preserve"> such</w:t>
      </w:r>
      <w:proofErr w:type="gramEnd"/>
      <w:r w:rsidR="008575E2" w:rsidRPr="00984742">
        <w:rPr>
          <w:rFonts w:ascii="Times New Roman" w:hAnsi="Times New Roman" w:cs="Times New Roman"/>
          <w:bCs/>
          <w:sz w:val="24"/>
          <w:szCs w:val="24"/>
        </w:rPr>
        <w:t xml:space="preserve"> as guest houses</w:t>
      </w:r>
      <w:r w:rsidRPr="00984742">
        <w:rPr>
          <w:rFonts w:ascii="Times New Roman" w:hAnsi="Times New Roman" w:cs="Times New Roman"/>
          <w:bCs/>
          <w:sz w:val="24"/>
          <w:szCs w:val="24"/>
        </w:rPr>
        <w:t xml:space="preserve"> and new </w:t>
      </w:r>
      <w:r w:rsidR="008575E2" w:rsidRPr="00984742">
        <w:rPr>
          <w:rFonts w:ascii="Times New Roman" w:hAnsi="Times New Roman" w:cs="Times New Roman"/>
          <w:bCs/>
          <w:sz w:val="24"/>
          <w:szCs w:val="24"/>
        </w:rPr>
        <w:t xml:space="preserve">proposals for </w:t>
      </w:r>
      <w:proofErr w:type="gramStart"/>
      <w:r w:rsidR="008575E2" w:rsidRPr="00984742">
        <w:rPr>
          <w:rFonts w:ascii="Times New Roman" w:hAnsi="Times New Roman" w:cs="Times New Roman"/>
          <w:bCs/>
          <w:sz w:val="24"/>
          <w:szCs w:val="24"/>
        </w:rPr>
        <w:t>establishment</w:t>
      </w:r>
      <w:proofErr w:type="gramEnd"/>
      <w:r w:rsidR="008575E2" w:rsidRPr="00984742">
        <w:rPr>
          <w:rFonts w:ascii="Times New Roman" w:hAnsi="Times New Roman" w:cs="Times New Roman"/>
          <w:bCs/>
          <w:sz w:val="24"/>
          <w:szCs w:val="24"/>
        </w:rPr>
        <w:t xml:space="preserve"> of hotels etc. </w:t>
      </w:r>
      <w:r w:rsidRPr="00984742">
        <w:rPr>
          <w:rFonts w:ascii="Times New Roman" w:hAnsi="Times New Roman" w:cs="Times New Roman"/>
          <w:bCs/>
          <w:sz w:val="24"/>
          <w:szCs w:val="24"/>
        </w:rPr>
        <w:t xml:space="preserve"> </w:t>
      </w:r>
      <w:r w:rsidR="00C3110C" w:rsidRPr="00984742">
        <w:rPr>
          <w:rFonts w:ascii="Times New Roman" w:hAnsi="Times New Roman" w:cs="Times New Roman"/>
          <w:bCs/>
          <w:sz w:val="24"/>
          <w:szCs w:val="24"/>
        </w:rPr>
        <w:t>Currently</w:t>
      </w:r>
      <w:r w:rsidR="008575E2" w:rsidRPr="00984742">
        <w:rPr>
          <w:rFonts w:ascii="Times New Roman" w:hAnsi="Times New Roman" w:cs="Times New Roman"/>
          <w:bCs/>
          <w:sz w:val="24"/>
          <w:szCs w:val="24"/>
        </w:rPr>
        <w:t xml:space="preserve">, MLM Land Use </w:t>
      </w:r>
      <w:proofErr w:type="gramStart"/>
      <w:r w:rsidR="008575E2" w:rsidRPr="00984742">
        <w:rPr>
          <w:rFonts w:ascii="Times New Roman" w:hAnsi="Times New Roman" w:cs="Times New Roman"/>
          <w:bCs/>
          <w:sz w:val="24"/>
          <w:szCs w:val="24"/>
        </w:rPr>
        <w:t>Management  Scheme</w:t>
      </w:r>
      <w:proofErr w:type="gramEnd"/>
      <w:r w:rsidR="008575E2" w:rsidRPr="00984742">
        <w:rPr>
          <w:rFonts w:ascii="Times New Roman" w:hAnsi="Times New Roman" w:cs="Times New Roman"/>
          <w:bCs/>
          <w:sz w:val="24"/>
          <w:szCs w:val="24"/>
        </w:rPr>
        <w:t xml:space="preserve">- </w:t>
      </w:r>
      <w:proofErr w:type="gramStart"/>
      <w:r w:rsidR="008575E2" w:rsidRPr="00984742">
        <w:rPr>
          <w:rFonts w:ascii="Times New Roman" w:hAnsi="Times New Roman" w:cs="Times New Roman"/>
          <w:bCs/>
          <w:sz w:val="24"/>
          <w:szCs w:val="24"/>
        </w:rPr>
        <w:t>Regulations(</w:t>
      </w:r>
      <w:proofErr w:type="gramEnd"/>
      <w:r w:rsidR="008575E2" w:rsidRPr="00984742">
        <w:rPr>
          <w:rFonts w:ascii="Times New Roman" w:hAnsi="Times New Roman" w:cs="Times New Roman"/>
          <w:bCs/>
          <w:sz w:val="24"/>
          <w:szCs w:val="24"/>
        </w:rPr>
        <w:t>2013) does not address the issue of hotels, therefor</w:t>
      </w:r>
      <w:r w:rsidR="00C771BA" w:rsidRPr="00984742">
        <w:rPr>
          <w:rFonts w:ascii="Times New Roman" w:hAnsi="Times New Roman" w:cs="Times New Roman"/>
          <w:bCs/>
          <w:sz w:val="24"/>
          <w:szCs w:val="24"/>
        </w:rPr>
        <w:t>e</w:t>
      </w:r>
      <w:r w:rsidR="008575E2" w:rsidRPr="00984742">
        <w:rPr>
          <w:rFonts w:ascii="Times New Roman" w:hAnsi="Times New Roman" w:cs="Times New Roman"/>
          <w:bCs/>
          <w:sz w:val="24"/>
          <w:szCs w:val="24"/>
        </w:rPr>
        <w:t xml:space="preserve"> there is a need for its revision </w:t>
      </w:r>
      <w:r w:rsidR="00514607" w:rsidRPr="00984742">
        <w:rPr>
          <w:rFonts w:ascii="Times New Roman" w:hAnsi="Times New Roman" w:cs="Times New Roman"/>
          <w:bCs/>
          <w:sz w:val="24"/>
          <w:szCs w:val="24"/>
        </w:rPr>
        <w:t>as well</w:t>
      </w:r>
      <w:r w:rsidR="00C771BA" w:rsidRPr="00984742">
        <w:rPr>
          <w:rFonts w:ascii="Times New Roman" w:hAnsi="Times New Roman" w:cs="Times New Roman"/>
          <w:bCs/>
          <w:sz w:val="24"/>
          <w:szCs w:val="24"/>
        </w:rPr>
        <w:t>.</w:t>
      </w:r>
    </w:p>
    <w:p w14:paraId="4FD22995" w14:textId="77777777" w:rsidR="00C771BA" w:rsidRPr="00984742" w:rsidRDefault="00C771BA" w:rsidP="00291E26">
      <w:pPr>
        <w:pStyle w:val="ListParagraph"/>
        <w:autoSpaceDE w:val="0"/>
        <w:autoSpaceDN w:val="0"/>
        <w:adjustRightInd w:val="0"/>
        <w:spacing w:after="0" w:line="240" w:lineRule="auto"/>
        <w:ind w:left="360"/>
        <w:jc w:val="both"/>
        <w:rPr>
          <w:rFonts w:ascii="Times New Roman" w:hAnsi="Times New Roman" w:cs="Times New Roman"/>
          <w:bCs/>
          <w:sz w:val="24"/>
          <w:szCs w:val="24"/>
        </w:rPr>
      </w:pPr>
    </w:p>
    <w:p w14:paraId="4C920F39" w14:textId="77777777" w:rsidR="00C771BA" w:rsidRPr="00984742" w:rsidRDefault="00C771BA" w:rsidP="00291E26">
      <w:pPr>
        <w:pStyle w:val="ListParagraph"/>
        <w:autoSpaceDE w:val="0"/>
        <w:autoSpaceDN w:val="0"/>
        <w:adjustRightInd w:val="0"/>
        <w:spacing w:after="0" w:line="240" w:lineRule="auto"/>
        <w:ind w:left="360"/>
        <w:jc w:val="both"/>
        <w:rPr>
          <w:rFonts w:ascii="Times New Roman" w:hAnsi="Times New Roman" w:cs="Times New Roman"/>
          <w:bCs/>
          <w:sz w:val="24"/>
          <w:szCs w:val="24"/>
        </w:rPr>
      </w:pPr>
      <w:r w:rsidRPr="00984742">
        <w:rPr>
          <w:rFonts w:ascii="Times New Roman" w:hAnsi="Times New Roman" w:cs="Times New Roman"/>
          <w:bCs/>
          <w:sz w:val="24"/>
          <w:szCs w:val="24"/>
        </w:rPr>
        <w:t>Therefore</w:t>
      </w:r>
      <w:r w:rsidR="00C3110C" w:rsidRPr="00984742">
        <w:rPr>
          <w:rFonts w:ascii="Times New Roman" w:hAnsi="Times New Roman" w:cs="Times New Roman"/>
          <w:bCs/>
          <w:sz w:val="24"/>
          <w:szCs w:val="24"/>
        </w:rPr>
        <w:t>,</w:t>
      </w:r>
      <w:r w:rsidRPr="00984742">
        <w:rPr>
          <w:rFonts w:ascii="Times New Roman" w:hAnsi="Times New Roman" w:cs="Times New Roman"/>
          <w:bCs/>
          <w:sz w:val="24"/>
          <w:szCs w:val="24"/>
        </w:rPr>
        <w:t xml:space="preserve"> there is a need to review the policy in order to regulate the industry.</w:t>
      </w:r>
    </w:p>
    <w:p w14:paraId="1A5ECC3C" w14:textId="77777777" w:rsidR="00345ECE" w:rsidRPr="00984742" w:rsidRDefault="00345ECE" w:rsidP="00291E26">
      <w:pPr>
        <w:pStyle w:val="ListParagraph"/>
        <w:autoSpaceDE w:val="0"/>
        <w:autoSpaceDN w:val="0"/>
        <w:adjustRightInd w:val="0"/>
        <w:spacing w:after="0" w:line="240" w:lineRule="auto"/>
        <w:ind w:left="360"/>
        <w:jc w:val="both"/>
        <w:rPr>
          <w:rFonts w:ascii="Times New Roman" w:hAnsi="Times New Roman" w:cs="Times New Roman"/>
          <w:bCs/>
          <w:sz w:val="24"/>
          <w:szCs w:val="24"/>
        </w:rPr>
      </w:pPr>
    </w:p>
    <w:p w14:paraId="41CDDB0F" w14:textId="77777777" w:rsidR="00345ECE" w:rsidRPr="00984742" w:rsidRDefault="00345ECE" w:rsidP="00291E26">
      <w:pPr>
        <w:pStyle w:val="ListParagraph"/>
        <w:autoSpaceDE w:val="0"/>
        <w:autoSpaceDN w:val="0"/>
        <w:adjustRightInd w:val="0"/>
        <w:spacing w:after="0" w:line="240" w:lineRule="auto"/>
        <w:ind w:left="360"/>
        <w:jc w:val="both"/>
        <w:rPr>
          <w:rFonts w:ascii="Times New Roman" w:hAnsi="Times New Roman" w:cs="Times New Roman"/>
          <w:bCs/>
          <w:sz w:val="24"/>
          <w:szCs w:val="24"/>
        </w:rPr>
      </w:pPr>
    </w:p>
    <w:p w14:paraId="1159B04F" w14:textId="77777777" w:rsidR="00345ECE" w:rsidRPr="00984742" w:rsidRDefault="00345ECE" w:rsidP="00291E26">
      <w:pPr>
        <w:pStyle w:val="ListParagraph"/>
        <w:autoSpaceDE w:val="0"/>
        <w:autoSpaceDN w:val="0"/>
        <w:adjustRightInd w:val="0"/>
        <w:spacing w:after="0" w:line="240" w:lineRule="auto"/>
        <w:ind w:left="360"/>
        <w:jc w:val="both"/>
        <w:rPr>
          <w:rFonts w:ascii="Times New Roman" w:hAnsi="Times New Roman" w:cs="Times New Roman"/>
          <w:bCs/>
          <w:sz w:val="24"/>
          <w:szCs w:val="24"/>
        </w:rPr>
      </w:pPr>
    </w:p>
    <w:p w14:paraId="38CD82B8" w14:textId="77777777" w:rsidR="00292726" w:rsidRPr="00984742" w:rsidRDefault="00292726" w:rsidP="00291E26">
      <w:pPr>
        <w:pStyle w:val="ListParagraph"/>
        <w:autoSpaceDE w:val="0"/>
        <w:autoSpaceDN w:val="0"/>
        <w:adjustRightInd w:val="0"/>
        <w:spacing w:after="0" w:line="240" w:lineRule="auto"/>
        <w:ind w:left="360"/>
        <w:jc w:val="both"/>
        <w:rPr>
          <w:rFonts w:ascii="Times New Roman" w:hAnsi="Times New Roman" w:cs="Times New Roman"/>
          <w:bCs/>
          <w:sz w:val="24"/>
          <w:szCs w:val="24"/>
        </w:rPr>
      </w:pPr>
    </w:p>
    <w:p w14:paraId="3F1C9347" w14:textId="77777777" w:rsidR="00292726" w:rsidRPr="00984742" w:rsidRDefault="00682BB0" w:rsidP="00291E26">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984742">
        <w:rPr>
          <w:rFonts w:ascii="Times New Roman" w:hAnsi="Times New Roman" w:cs="Times New Roman"/>
          <w:b/>
          <w:bCs/>
          <w:sz w:val="24"/>
          <w:szCs w:val="24"/>
        </w:rPr>
        <w:t>AIM OF THE POLICY</w:t>
      </w:r>
    </w:p>
    <w:p w14:paraId="464ADABE" w14:textId="77777777" w:rsidR="0084501C" w:rsidRPr="00984742" w:rsidRDefault="00292726" w:rsidP="0084501C">
      <w:pPr>
        <w:pStyle w:val="ListParagraph"/>
        <w:autoSpaceDE w:val="0"/>
        <w:autoSpaceDN w:val="0"/>
        <w:adjustRightInd w:val="0"/>
        <w:spacing w:after="0" w:line="240" w:lineRule="auto"/>
        <w:ind w:left="360"/>
        <w:jc w:val="both"/>
        <w:rPr>
          <w:rFonts w:ascii="Times New Roman" w:hAnsi="Times New Roman" w:cs="Times New Roman"/>
          <w:bCs/>
          <w:sz w:val="24"/>
          <w:szCs w:val="24"/>
        </w:rPr>
      </w:pPr>
      <w:r w:rsidRPr="00984742">
        <w:rPr>
          <w:rFonts w:ascii="Times New Roman" w:hAnsi="Times New Roman" w:cs="Times New Roman"/>
          <w:bCs/>
          <w:sz w:val="24"/>
          <w:szCs w:val="24"/>
        </w:rPr>
        <w:t>The policy aims to provide guidelines for the following:</w:t>
      </w:r>
    </w:p>
    <w:p w14:paraId="40B67D98" w14:textId="77777777" w:rsidR="00292726" w:rsidRPr="00984742" w:rsidRDefault="00A12662" w:rsidP="0084501C">
      <w:pPr>
        <w:pStyle w:val="ListParagraph"/>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984742">
        <w:rPr>
          <w:rFonts w:ascii="Times New Roman" w:hAnsi="Times New Roman" w:cs="Times New Roman"/>
          <w:bCs/>
          <w:sz w:val="24"/>
          <w:szCs w:val="24"/>
        </w:rPr>
        <w:t xml:space="preserve">Establishment </w:t>
      </w:r>
      <w:r w:rsidR="00292726" w:rsidRPr="00984742">
        <w:rPr>
          <w:rFonts w:ascii="Times New Roman" w:hAnsi="Times New Roman" w:cs="Times New Roman"/>
          <w:bCs/>
          <w:sz w:val="24"/>
          <w:szCs w:val="24"/>
        </w:rPr>
        <w:t xml:space="preserve">of </w:t>
      </w:r>
      <w:r w:rsidRPr="00984742">
        <w:rPr>
          <w:rFonts w:ascii="Times New Roman" w:hAnsi="Times New Roman" w:cs="Times New Roman"/>
          <w:bCs/>
          <w:sz w:val="24"/>
          <w:szCs w:val="24"/>
        </w:rPr>
        <w:t>accommodation establishment industry</w:t>
      </w:r>
      <w:r w:rsidR="00292726" w:rsidRPr="00984742">
        <w:rPr>
          <w:rFonts w:ascii="Times New Roman" w:hAnsi="Times New Roman" w:cs="Times New Roman"/>
          <w:bCs/>
          <w:sz w:val="24"/>
          <w:szCs w:val="24"/>
        </w:rPr>
        <w:t xml:space="preserve">. </w:t>
      </w:r>
    </w:p>
    <w:p w14:paraId="33FD1081" w14:textId="77777777" w:rsidR="00292726" w:rsidRPr="00984742" w:rsidRDefault="00292726" w:rsidP="00291E26">
      <w:pPr>
        <w:pStyle w:val="ListParagraph"/>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984742">
        <w:rPr>
          <w:rFonts w:ascii="Times New Roman" w:hAnsi="Times New Roman" w:cs="Times New Roman"/>
          <w:bCs/>
          <w:sz w:val="24"/>
          <w:szCs w:val="24"/>
        </w:rPr>
        <w:t>Ensuring timeous assessment of application</w:t>
      </w:r>
      <w:r w:rsidR="00682BB0" w:rsidRPr="00984742">
        <w:rPr>
          <w:rFonts w:ascii="Times New Roman" w:hAnsi="Times New Roman" w:cs="Times New Roman"/>
          <w:bCs/>
          <w:sz w:val="24"/>
          <w:szCs w:val="24"/>
        </w:rPr>
        <w:t>s</w:t>
      </w:r>
      <w:r w:rsidRPr="00984742">
        <w:rPr>
          <w:rFonts w:ascii="Times New Roman" w:hAnsi="Times New Roman" w:cs="Times New Roman"/>
          <w:bCs/>
          <w:sz w:val="24"/>
          <w:szCs w:val="24"/>
        </w:rPr>
        <w:t xml:space="preserve"> </w:t>
      </w:r>
    </w:p>
    <w:p w14:paraId="0E6EE801" w14:textId="77777777" w:rsidR="00DE7583" w:rsidRPr="00984742" w:rsidRDefault="00DE7583" w:rsidP="00291E26">
      <w:pPr>
        <w:pStyle w:val="ListParagraph"/>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984742">
        <w:rPr>
          <w:rFonts w:ascii="Times New Roman" w:hAnsi="Times New Roman" w:cs="Times New Roman"/>
          <w:bCs/>
          <w:sz w:val="24"/>
          <w:szCs w:val="24"/>
        </w:rPr>
        <w:t>to allow residents to operate an accommodation establishment from the property, to a degree that does not impact adversely on the quality and amenity surrounding residential environment.</w:t>
      </w:r>
    </w:p>
    <w:p w14:paraId="4FC7183F" w14:textId="77777777" w:rsidR="00292726" w:rsidRPr="00984742" w:rsidRDefault="0005611A" w:rsidP="00291E26">
      <w:pPr>
        <w:pStyle w:val="ListParagraph"/>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984742">
        <w:rPr>
          <w:rFonts w:ascii="Times New Roman" w:hAnsi="Times New Roman" w:cs="Times New Roman"/>
          <w:bCs/>
          <w:sz w:val="24"/>
          <w:szCs w:val="24"/>
        </w:rPr>
        <w:t>Implementation</w:t>
      </w:r>
      <w:r w:rsidR="00DE7583" w:rsidRPr="00984742">
        <w:rPr>
          <w:rFonts w:ascii="Times New Roman" w:hAnsi="Times New Roman" w:cs="Times New Roman"/>
          <w:bCs/>
          <w:sz w:val="24"/>
          <w:szCs w:val="24"/>
        </w:rPr>
        <w:t>/</w:t>
      </w:r>
      <w:proofErr w:type="gramStart"/>
      <w:r w:rsidR="00DE7583" w:rsidRPr="00984742">
        <w:rPr>
          <w:rFonts w:ascii="Times New Roman" w:hAnsi="Times New Roman" w:cs="Times New Roman"/>
          <w:bCs/>
          <w:sz w:val="24"/>
          <w:szCs w:val="24"/>
        </w:rPr>
        <w:t>operation  is</w:t>
      </w:r>
      <w:proofErr w:type="gramEnd"/>
      <w:r w:rsidR="00DE7583" w:rsidRPr="00984742">
        <w:rPr>
          <w:rFonts w:ascii="Times New Roman" w:hAnsi="Times New Roman" w:cs="Times New Roman"/>
          <w:bCs/>
          <w:sz w:val="24"/>
          <w:szCs w:val="24"/>
        </w:rPr>
        <w:t xml:space="preserve"> </w:t>
      </w:r>
      <w:r w:rsidR="00292726" w:rsidRPr="00984742">
        <w:rPr>
          <w:rFonts w:ascii="Times New Roman" w:hAnsi="Times New Roman" w:cs="Times New Roman"/>
          <w:bCs/>
          <w:sz w:val="24"/>
          <w:szCs w:val="24"/>
        </w:rPr>
        <w:t xml:space="preserve"> in line with the applicable legislation and by-laws.</w:t>
      </w:r>
    </w:p>
    <w:p w14:paraId="23FA1755" w14:textId="77777777" w:rsidR="00232845" w:rsidRPr="00984742" w:rsidRDefault="00232845" w:rsidP="0084501C">
      <w:pPr>
        <w:pStyle w:val="ListParagraph"/>
        <w:autoSpaceDE w:val="0"/>
        <w:autoSpaceDN w:val="0"/>
        <w:adjustRightInd w:val="0"/>
        <w:spacing w:after="0" w:line="240" w:lineRule="auto"/>
        <w:ind w:left="1080"/>
        <w:jc w:val="both"/>
        <w:rPr>
          <w:rFonts w:ascii="Times New Roman" w:hAnsi="Times New Roman" w:cs="Times New Roman"/>
          <w:bCs/>
          <w:sz w:val="24"/>
          <w:szCs w:val="24"/>
        </w:rPr>
      </w:pPr>
    </w:p>
    <w:p w14:paraId="4C5DE7AD" w14:textId="77777777" w:rsidR="00A12662" w:rsidRPr="00984742" w:rsidRDefault="00A12662" w:rsidP="00291E26">
      <w:pPr>
        <w:pStyle w:val="ListParagraph"/>
        <w:autoSpaceDE w:val="0"/>
        <w:autoSpaceDN w:val="0"/>
        <w:adjustRightInd w:val="0"/>
        <w:spacing w:after="0" w:line="240" w:lineRule="auto"/>
        <w:ind w:left="1080"/>
        <w:jc w:val="both"/>
        <w:rPr>
          <w:rFonts w:ascii="Times New Roman" w:hAnsi="Times New Roman" w:cs="Times New Roman"/>
          <w:bCs/>
          <w:sz w:val="24"/>
          <w:szCs w:val="24"/>
        </w:rPr>
      </w:pPr>
    </w:p>
    <w:p w14:paraId="498DC2D8" w14:textId="77777777" w:rsidR="00232845" w:rsidRPr="00984742" w:rsidRDefault="00232845" w:rsidP="00291E26">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rPr>
      </w:pPr>
      <w:r w:rsidRPr="00984742">
        <w:rPr>
          <w:rFonts w:ascii="Times New Roman" w:hAnsi="Times New Roman" w:cs="Times New Roman"/>
          <w:b/>
          <w:bCs/>
          <w:sz w:val="24"/>
          <w:szCs w:val="24"/>
        </w:rPr>
        <w:t>POLICY OBJECTIVES</w:t>
      </w:r>
    </w:p>
    <w:p w14:paraId="5E78C0FE" w14:textId="77777777" w:rsidR="00232845" w:rsidRPr="00984742" w:rsidRDefault="00232845" w:rsidP="00291E26">
      <w:pPr>
        <w:autoSpaceDE w:val="0"/>
        <w:autoSpaceDN w:val="0"/>
        <w:adjustRightInd w:val="0"/>
        <w:spacing w:after="0" w:line="240" w:lineRule="auto"/>
        <w:jc w:val="both"/>
        <w:rPr>
          <w:rFonts w:ascii="Times New Roman" w:hAnsi="Times New Roman" w:cs="Times New Roman"/>
          <w:sz w:val="24"/>
          <w:szCs w:val="24"/>
        </w:rPr>
      </w:pPr>
    </w:p>
    <w:p w14:paraId="5990B906" w14:textId="77777777" w:rsidR="006C656F" w:rsidRPr="00984742" w:rsidRDefault="00232845" w:rsidP="006C656F">
      <w:p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The policy </w:t>
      </w:r>
      <w:r w:rsidR="00682BB0" w:rsidRPr="00984742">
        <w:rPr>
          <w:rFonts w:ascii="Times New Roman" w:hAnsi="Times New Roman" w:cs="Times New Roman"/>
          <w:sz w:val="24"/>
          <w:szCs w:val="24"/>
        </w:rPr>
        <w:t xml:space="preserve">objective </w:t>
      </w:r>
      <w:proofErr w:type="gramStart"/>
      <w:r w:rsidR="00682BB0" w:rsidRPr="00984742">
        <w:rPr>
          <w:rFonts w:ascii="Times New Roman" w:hAnsi="Times New Roman" w:cs="Times New Roman"/>
          <w:sz w:val="24"/>
          <w:szCs w:val="24"/>
        </w:rPr>
        <w:t xml:space="preserve">is </w:t>
      </w:r>
      <w:r w:rsidRPr="00984742">
        <w:rPr>
          <w:rFonts w:ascii="Times New Roman" w:hAnsi="Times New Roman" w:cs="Times New Roman"/>
          <w:sz w:val="24"/>
          <w:szCs w:val="24"/>
        </w:rPr>
        <w:t xml:space="preserve"> to</w:t>
      </w:r>
      <w:proofErr w:type="gramEnd"/>
      <w:r w:rsidRPr="00984742">
        <w:rPr>
          <w:rFonts w:ascii="Times New Roman" w:hAnsi="Times New Roman" w:cs="Times New Roman"/>
          <w:sz w:val="24"/>
          <w:szCs w:val="24"/>
        </w:rPr>
        <w:t xml:space="preserve"> create an environment that:</w:t>
      </w:r>
    </w:p>
    <w:p w14:paraId="2016F279" w14:textId="77777777" w:rsidR="00232845" w:rsidRPr="00984742" w:rsidRDefault="00232845" w:rsidP="006C656F">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Supports a diversity of accommodation base within Matatiele Local municipality</w:t>
      </w:r>
    </w:p>
    <w:p w14:paraId="2B60D6E3" w14:textId="77777777" w:rsidR="00232845" w:rsidRPr="00984742" w:rsidRDefault="00232845" w:rsidP="00291E26">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 Provides an effective framework of guidelines within Matatiele Local municipality to develop accommodation establishments.</w:t>
      </w:r>
    </w:p>
    <w:p w14:paraId="3D208E84" w14:textId="77777777" w:rsidR="00232845" w:rsidRPr="00984742" w:rsidRDefault="00232845" w:rsidP="00291E26">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Ensure the maintenance of a satisfactory standard of facility, which has planning as well as Environmental Health and Building approval.</w:t>
      </w:r>
    </w:p>
    <w:p w14:paraId="250845CE" w14:textId="77777777" w:rsidR="00232845" w:rsidRPr="00984742" w:rsidRDefault="00232845" w:rsidP="00291E26">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 Maintains the amenity of both the property and the </w:t>
      </w:r>
      <w:proofErr w:type="spellStart"/>
      <w:r w:rsidRPr="00984742">
        <w:rPr>
          <w:rFonts w:ascii="Times New Roman" w:hAnsi="Times New Roman" w:cs="Times New Roman"/>
          <w:sz w:val="24"/>
          <w:szCs w:val="24"/>
        </w:rPr>
        <w:t>neighbourhood</w:t>
      </w:r>
      <w:proofErr w:type="spellEnd"/>
      <w:r w:rsidRPr="00984742">
        <w:rPr>
          <w:rFonts w:ascii="Times New Roman" w:hAnsi="Times New Roman" w:cs="Times New Roman"/>
          <w:sz w:val="24"/>
          <w:szCs w:val="24"/>
        </w:rPr>
        <w:t xml:space="preserve"> where such establishments </w:t>
      </w:r>
      <w:proofErr w:type="gramStart"/>
      <w:r w:rsidRPr="00984742">
        <w:rPr>
          <w:rFonts w:ascii="Times New Roman" w:hAnsi="Times New Roman" w:cs="Times New Roman"/>
          <w:sz w:val="24"/>
          <w:szCs w:val="24"/>
        </w:rPr>
        <w:t>are  located</w:t>
      </w:r>
      <w:proofErr w:type="gramEnd"/>
    </w:p>
    <w:p w14:paraId="496AC03C" w14:textId="77777777" w:rsidR="00232845" w:rsidRPr="00984742" w:rsidRDefault="00232845" w:rsidP="00291E26">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 Ensures the facility is adequately sign-posted as required</w:t>
      </w:r>
    </w:p>
    <w:p w14:paraId="1F5D93D1" w14:textId="77777777" w:rsidR="00232845" w:rsidRPr="00984742" w:rsidRDefault="00232845" w:rsidP="00291E26">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 Ensure the appropriate location of accommodation establishments so as to increase the safety of motorists and guests.</w:t>
      </w:r>
    </w:p>
    <w:p w14:paraId="63FC807B" w14:textId="77777777" w:rsidR="00345ECE" w:rsidRPr="00984742" w:rsidRDefault="00345ECE" w:rsidP="00291E26">
      <w:pPr>
        <w:autoSpaceDE w:val="0"/>
        <w:autoSpaceDN w:val="0"/>
        <w:adjustRightInd w:val="0"/>
        <w:spacing w:after="0" w:line="240" w:lineRule="auto"/>
        <w:jc w:val="both"/>
        <w:rPr>
          <w:rFonts w:ascii="Times New Roman" w:hAnsi="Times New Roman" w:cs="Times New Roman"/>
          <w:bCs/>
          <w:sz w:val="24"/>
          <w:szCs w:val="24"/>
        </w:rPr>
      </w:pPr>
    </w:p>
    <w:p w14:paraId="68D9DA6E" w14:textId="77777777" w:rsidR="00345ECE" w:rsidRPr="00984742" w:rsidRDefault="00345ECE" w:rsidP="00291E26">
      <w:pPr>
        <w:autoSpaceDE w:val="0"/>
        <w:autoSpaceDN w:val="0"/>
        <w:adjustRightInd w:val="0"/>
        <w:spacing w:after="0" w:line="240" w:lineRule="auto"/>
        <w:jc w:val="both"/>
        <w:rPr>
          <w:rFonts w:ascii="Times New Roman" w:hAnsi="Times New Roman" w:cs="Times New Roman"/>
          <w:bCs/>
          <w:sz w:val="24"/>
          <w:szCs w:val="24"/>
        </w:rPr>
      </w:pPr>
    </w:p>
    <w:p w14:paraId="089D8F72" w14:textId="77777777" w:rsidR="00345ECE" w:rsidRPr="00984742" w:rsidRDefault="00827528" w:rsidP="006E142F">
      <w:pPr>
        <w:pStyle w:val="ListParagraph"/>
        <w:numPr>
          <w:ilvl w:val="0"/>
          <w:numId w:val="1"/>
        </w:numPr>
        <w:autoSpaceDE w:val="0"/>
        <w:autoSpaceDN w:val="0"/>
        <w:adjustRightInd w:val="0"/>
        <w:spacing w:after="0" w:line="240" w:lineRule="auto"/>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TYPES OF ACCOMMODATION ESTABLISHMENTS OPERATED/TO BE REGULATED BY THIS POLICY</w:t>
      </w:r>
    </w:p>
    <w:p w14:paraId="1F94C7F5" w14:textId="77777777" w:rsidR="00827528" w:rsidRPr="00984742" w:rsidRDefault="00827528" w:rsidP="00291E26">
      <w:pPr>
        <w:autoSpaceDE w:val="0"/>
        <w:autoSpaceDN w:val="0"/>
        <w:adjustRightInd w:val="0"/>
        <w:spacing w:after="0" w:line="240" w:lineRule="auto"/>
        <w:jc w:val="both"/>
        <w:rPr>
          <w:rFonts w:ascii="Times New Roman" w:hAnsi="Times New Roman" w:cs="Times New Roman"/>
          <w:bCs/>
          <w:sz w:val="24"/>
          <w:szCs w:val="24"/>
          <w:lang w:val="en-ZA"/>
        </w:rPr>
      </w:pPr>
    </w:p>
    <w:p w14:paraId="29C7B6AE" w14:textId="77777777" w:rsidR="00827528" w:rsidRPr="00984742" w:rsidRDefault="00827528" w:rsidP="00291E26">
      <w:pPr>
        <w:autoSpaceDE w:val="0"/>
        <w:autoSpaceDN w:val="0"/>
        <w:adjustRightInd w:val="0"/>
        <w:spacing w:after="0" w:line="240" w:lineRule="auto"/>
        <w:jc w:val="both"/>
        <w:rPr>
          <w:rFonts w:ascii="Times New Roman" w:hAnsi="Times New Roman" w:cs="Times New Roman"/>
          <w:bCs/>
          <w:sz w:val="24"/>
          <w:szCs w:val="24"/>
          <w:lang w:val="en-ZA"/>
        </w:rPr>
      </w:pPr>
    </w:p>
    <w:p w14:paraId="6DB7FF49" w14:textId="77777777" w:rsidR="00345ECE" w:rsidRPr="00984742" w:rsidRDefault="00827528" w:rsidP="00291E26">
      <w:pPr>
        <w:autoSpaceDE w:val="0"/>
        <w:autoSpaceDN w:val="0"/>
        <w:adjustRightInd w:val="0"/>
        <w:spacing w:after="0" w:line="240" w:lineRule="auto"/>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4.</w:t>
      </w:r>
      <w:r w:rsidR="00CC4403" w:rsidRPr="00984742">
        <w:rPr>
          <w:rFonts w:ascii="Times New Roman" w:hAnsi="Times New Roman" w:cs="Times New Roman"/>
          <w:b/>
          <w:bCs/>
          <w:sz w:val="24"/>
          <w:szCs w:val="24"/>
          <w:lang w:val="en-ZA"/>
        </w:rPr>
        <w:t>1</w:t>
      </w:r>
      <w:r w:rsidR="00345ECE" w:rsidRPr="00984742">
        <w:rPr>
          <w:rFonts w:ascii="Times New Roman" w:hAnsi="Times New Roman" w:cs="Times New Roman"/>
          <w:b/>
          <w:bCs/>
          <w:sz w:val="24"/>
          <w:szCs w:val="24"/>
          <w:lang w:val="en-ZA"/>
        </w:rPr>
        <w:t xml:space="preserve"> GUEST HOUSE</w:t>
      </w:r>
    </w:p>
    <w:p w14:paraId="46C977B3" w14:textId="77777777" w:rsidR="00140911" w:rsidRPr="00984742" w:rsidRDefault="00155BBE"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A </w:t>
      </w:r>
      <w:r w:rsidR="00345ECE" w:rsidRPr="00984742">
        <w:rPr>
          <w:rFonts w:ascii="Times New Roman" w:hAnsi="Times New Roman" w:cs="Times New Roman"/>
          <w:bCs/>
          <w:sz w:val="24"/>
          <w:szCs w:val="24"/>
          <w:lang w:val="en-ZA"/>
        </w:rPr>
        <w:t xml:space="preserve">Guest House </w:t>
      </w:r>
      <w:proofErr w:type="gramStart"/>
      <w:r w:rsidRPr="00984742">
        <w:rPr>
          <w:rFonts w:ascii="Times New Roman" w:hAnsi="Times New Roman" w:cs="Times New Roman"/>
          <w:bCs/>
          <w:sz w:val="24"/>
          <w:szCs w:val="24"/>
          <w:lang w:val="en-ZA"/>
        </w:rPr>
        <w:t xml:space="preserve">defined </w:t>
      </w:r>
      <w:r w:rsidR="00345ECE" w:rsidRPr="00984742">
        <w:rPr>
          <w:rFonts w:ascii="Times New Roman" w:hAnsi="Times New Roman" w:cs="Times New Roman"/>
          <w:bCs/>
          <w:sz w:val="24"/>
          <w:szCs w:val="24"/>
          <w:lang w:val="en-ZA"/>
        </w:rPr>
        <w:t xml:space="preserve"> as</w:t>
      </w:r>
      <w:proofErr w:type="gramEnd"/>
      <w:r w:rsidR="00345ECE" w:rsidRPr="00984742">
        <w:rPr>
          <w:rFonts w:ascii="Times New Roman" w:hAnsi="Times New Roman" w:cs="Times New Roman"/>
          <w:bCs/>
          <w:sz w:val="24"/>
          <w:szCs w:val="24"/>
          <w:lang w:val="en-ZA"/>
        </w:rPr>
        <w:t xml:space="preserve"> follows:</w:t>
      </w:r>
    </w:p>
    <w:p w14:paraId="3A01E253" w14:textId="77777777" w:rsidR="00345ECE" w:rsidRPr="00984742" w:rsidRDefault="00345ECE" w:rsidP="00140911">
      <w:pPr>
        <w:pStyle w:val="ListParagraph"/>
        <w:numPr>
          <w:ilvl w:val="0"/>
          <w:numId w:val="22"/>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 An accommodation establishment consisting of not less than four and not more than</w:t>
      </w:r>
    </w:p>
    <w:p w14:paraId="75544AE3" w14:textId="77777777" w:rsidR="00345ECE" w:rsidRPr="00984742" w:rsidRDefault="00345ECE"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sixteen guestrooms.</w:t>
      </w:r>
    </w:p>
    <w:p w14:paraId="3DC9E445" w14:textId="77777777" w:rsidR="00345ECE" w:rsidRPr="00984742" w:rsidRDefault="00140911"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(b)</w:t>
      </w:r>
      <w:r w:rsidR="00345ECE" w:rsidRPr="00984742">
        <w:rPr>
          <w:rFonts w:ascii="Times New Roman" w:hAnsi="Times New Roman" w:cs="Times New Roman"/>
          <w:bCs/>
          <w:sz w:val="24"/>
          <w:szCs w:val="24"/>
          <w:lang w:val="en-ZA"/>
        </w:rPr>
        <w:t xml:space="preserve"> Does not have a public bar.</w:t>
      </w:r>
    </w:p>
    <w:p w14:paraId="05470403" w14:textId="77777777" w:rsidR="00345ECE" w:rsidRPr="00984742" w:rsidRDefault="00140911"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lastRenderedPageBreak/>
        <w:t>(c)</w:t>
      </w:r>
      <w:r w:rsidR="00345ECE" w:rsidRPr="00984742">
        <w:rPr>
          <w:rFonts w:ascii="Times New Roman" w:hAnsi="Times New Roman" w:cs="Times New Roman"/>
          <w:bCs/>
          <w:sz w:val="24"/>
          <w:szCs w:val="24"/>
          <w:lang w:val="en-ZA"/>
        </w:rPr>
        <w:t xml:space="preserve"> Does not accept permanent residents.</w:t>
      </w:r>
    </w:p>
    <w:p w14:paraId="10718B82" w14:textId="77777777" w:rsidR="00345ECE" w:rsidRPr="00984742" w:rsidRDefault="00140911"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(d) </w:t>
      </w:r>
      <w:r w:rsidR="00345ECE" w:rsidRPr="00984742">
        <w:rPr>
          <w:rFonts w:ascii="Times New Roman" w:hAnsi="Times New Roman" w:cs="Times New Roman"/>
          <w:bCs/>
          <w:sz w:val="24"/>
          <w:szCs w:val="24"/>
          <w:lang w:val="en-ZA"/>
        </w:rPr>
        <w:t xml:space="preserve"> Has as its primary activity, the supply of personally supervised accommodation.</w:t>
      </w:r>
    </w:p>
    <w:p w14:paraId="6F01B857" w14:textId="77777777" w:rsidR="00345ECE" w:rsidRPr="00984742" w:rsidRDefault="00140911"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(e) </w:t>
      </w:r>
      <w:r w:rsidR="00345ECE" w:rsidRPr="00984742">
        <w:rPr>
          <w:rFonts w:ascii="Times New Roman" w:hAnsi="Times New Roman" w:cs="Times New Roman"/>
          <w:bCs/>
          <w:sz w:val="24"/>
          <w:szCs w:val="24"/>
          <w:lang w:val="en-ZA"/>
        </w:rPr>
        <w:t xml:space="preserve"> Serves at least one meal a day to paying guests on a full time basis.</w:t>
      </w:r>
    </w:p>
    <w:p w14:paraId="3009D1B3" w14:textId="77777777" w:rsidR="00345ECE" w:rsidRPr="00984742" w:rsidRDefault="00140911"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(f) </w:t>
      </w:r>
      <w:r w:rsidR="00345ECE" w:rsidRPr="00984742">
        <w:rPr>
          <w:rFonts w:ascii="Times New Roman" w:hAnsi="Times New Roman" w:cs="Times New Roman"/>
          <w:bCs/>
          <w:sz w:val="24"/>
          <w:szCs w:val="24"/>
          <w:lang w:val="en-ZA"/>
        </w:rPr>
        <w:t xml:space="preserve"> Should there not be a restaurant of an acceptable standard within a reasonable</w:t>
      </w:r>
    </w:p>
    <w:p w14:paraId="03BE8FAE" w14:textId="77777777" w:rsidR="00345ECE" w:rsidRPr="00984742" w:rsidRDefault="00345ECE"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distance, the guest house would be obl</w:t>
      </w:r>
      <w:r w:rsidR="00155BBE" w:rsidRPr="00984742">
        <w:rPr>
          <w:rFonts w:ascii="Times New Roman" w:hAnsi="Times New Roman" w:cs="Times New Roman"/>
          <w:bCs/>
          <w:sz w:val="24"/>
          <w:szCs w:val="24"/>
          <w:lang w:val="en-ZA"/>
        </w:rPr>
        <w:t>iged to provide an evening meal</w:t>
      </w:r>
    </w:p>
    <w:p w14:paraId="409ABCE9" w14:textId="77777777" w:rsidR="00155BBE" w:rsidRPr="00984742" w:rsidRDefault="00155BBE" w:rsidP="00291E26">
      <w:pPr>
        <w:autoSpaceDE w:val="0"/>
        <w:autoSpaceDN w:val="0"/>
        <w:adjustRightInd w:val="0"/>
        <w:spacing w:after="0" w:line="240" w:lineRule="auto"/>
        <w:jc w:val="both"/>
        <w:rPr>
          <w:rFonts w:ascii="Times New Roman" w:hAnsi="Times New Roman" w:cs="Times New Roman"/>
          <w:bCs/>
          <w:sz w:val="24"/>
          <w:szCs w:val="24"/>
          <w:lang w:val="en-ZA"/>
        </w:rPr>
      </w:pPr>
    </w:p>
    <w:p w14:paraId="0B4E010D" w14:textId="77777777" w:rsidR="00155BBE" w:rsidRPr="00984742" w:rsidRDefault="00155BBE" w:rsidP="00291E26">
      <w:pPr>
        <w:autoSpaceDE w:val="0"/>
        <w:autoSpaceDN w:val="0"/>
        <w:adjustRightInd w:val="0"/>
        <w:spacing w:after="0" w:line="240" w:lineRule="auto"/>
        <w:jc w:val="both"/>
        <w:rPr>
          <w:rFonts w:ascii="Times New Roman" w:hAnsi="Times New Roman" w:cs="Times New Roman"/>
          <w:b/>
          <w:bCs/>
          <w:sz w:val="24"/>
          <w:szCs w:val="24"/>
          <w:lang w:val="en-ZA"/>
        </w:rPr>
      </w:pPr>
    </w:p>
    <w:p w14:paraId="4A8B115C" w14:textId="77777777" w:rsidR="005C3005" w:rsidRPr="00984742" w:rsidRDefault="005C3005" w:rsidP="00291E26">
      <w:pPr>
        <w:autoSpaceDE w:val="0"/>
        <w:autoSpaceDN w:val="0"/>
        <w:adjustRightInd w:val="0"/>
        <w:spacing w:after="0" w:line="240" w:lineRule="auto"/>
        <w:jc w:val="both"/>
        <w:rPr>
          <w:rFonts w:ascii="Times New Roman" w:hAnsi="Times New Roman" w:cs="Times New Roman"/>
          <w:b/>
          <w:bCs/>
          <w:sz w:val="24"/>
          <w:szCs w:val="24"/>
          <w:lang w:val="en-ZA"/>
        </w:rPr>
      </w:pPr>
    </w:p>
    <w:p w14:paraId="5425D4C1" w14:textId="77777777" w:rsidR="00CC4403" w:rsidRPr="00984742" w:rsidRDefault="00CC4403"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
          <w:bCs/>
          <w:sz w:val="24"/>
          <w:szCs w:val="24"/>
          <w:lang w:val="en-ZA"/>
        </w:rPr>
        <w:t>4</w:t>
      </w:r>
      <w:r w:rsidR="00345ECE" w:rsidRPr="00984742">
        <w:rPr>
          <w:rFonts w:ascii="Times New Roman" w:hAnsi="Times New Roman" w:cs="Times New Roman"/>
          <w:b/>
          <w:bCs/>
          <w:sz w:val="24"/>
          <w:szCs w:val="24"/>
          <w:lang w:val="en-ZA"/>
        </w:rPr>
        <w:t>.2 BACK PACKER ESTABLISHMENTS</w:t>
      </w:r>
      <w:r w:rsidRPr="00984742">
        <w:rPr>
          <w:rFonts w:ascii="Times New Roman" w:hAnsi="Times New Roman" w:cs="Times New Roman"/>
          <w:bCs/>
          <w:sz w:val="24"/>
          <w:szCs w:val="24"/>
          <w:lang w:val="en-ZA"/>
        </w:rPr>
        <w:t xml:space="preserve"> </w:t>
      </w:r>
    </w:p>
    <w:p w14:paraId="4A5FE440" w14:textId="77777777" w:rsidR="005F1731" w:rsidRPr="00984742" w:rsidRDefault="00CC4403"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A back packer establishment is defined as</w:t>
      </w:r>
      <w:r w:rsidR="00F3374A" w:rsidRPr="00984742">
        <w:rPr>
          <w:rFonts w:ascii="Times New Roman" w:hAnsi="Times New Roman" w:cs="Times New Roman"/>
          <w:bCs/>
          <w:sz w:val="24"/>
          <w:szCs w:val="24"/>
          <w:lang w:val="en-ZA"/>
        </w:rPr>
        <w:t xml:space="preserve"> </w:t>
      </w:r>
      <w:r w:rsidRPr="00984742">
        <w:rPr>
          <w:rFonts w:ascii="Times New Roman" w:hAnsi="Times New Roman" w:cs="Times New Roman"/>
          <w:bCs/>
          <w:sz w:val="24"/>
          <w:szCs w:val="24"/>
          <w:lang w:val="en-ZA"/>
        </w:rPr>
        <w:t>“an establishment providing low-cost accommodation for the travelling public whose</w:t>
      </w:r>
      <w:r w:rsidR="00F3374A" w:rsidRPr="00984742">
        <w:rPr>
          <w:rFonts w:ascii="Times New Roman" w:hAnsi="Times New Roman" w:cs="Times New Roman"/>
          <w:bCs/>
          <w:sz w:val="24"/>
          <w:szCs w:val="24"/>
          <w:lang w:val="en-ZA"/>
        </w:rPr>
        <w:t xml:space="preserve"> </w:t>
      </w:r>
      <w:r w:rsidRPr="00984742">
        <w:rPr>
          <w:rFonts w:ascii="Times New Roman" w:hAnsi="Times New Roman" w:cs="Times New Roman"/>
          <w:bCs/>
          <w:sz w:val="24"/>
          <w:szCs w:val="24"/>
          <w:lang w:val="en-ZA"/>
        </w:rPr>
        <w:t>primary requirement is for sleeping facilities only”.</w:t>
      </w:r>
    </w:p>
    <w:p w14:paraId="5BC459EB" w14:textId="77777777" w:rsidR="005F1731" w:rsidRPr="00984742" w:rsidRDefault="00345ECE" w:rsidP="005F1731">
      <w:pPr>
        <w:pStyle w:val="ListParagraph"/>
        <w:numPr>
          <w:ilvl w:val="0"/>
          <w:numId w:val="23"/>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It is situated in a residential </w:t>
      </w:r>
      <w:proofErr w:type="gramStart"/>
      <w:r w:rsidRPr="00984742">
        <w:rPr>
          <w:rFonts w:ascii="Times New Roman" w:hAnsi="Times New Roman" w:cs="Times New Roman"/>
          <w:bCs/>
          <w:sz w:val="24"/>
          <w:szCs w:val="24"/>
          <w:lang w:val="en-ZA"/>
        </w:rPr>
        <w:t>house</w:t>
      </w:r>
      <w:r w:rsidR="00CC4403" w:rsidRPr="00984742">
        <w:rPr>
          <w:rFonts w:ascii="Times New Roman" w:hAnsi="Times New Roman" w:cs="Times New Roman"/>
          <w:bCs/>
          <w:sz w:val="24"/>
          <w:szCs w:val="24"/>
          <w:lang w:val="en-ZA"/>
        </w:rPr>
        <w:t xml:space="preserve"> </w:t>
      </w:r>
      <w:r w:rsidRPr="00984742">
        <w:rPr>
          <w:rFonts w:ascii="Times New Roman" w:hAnsi="Times New Roman" w:cs="Times New Roman"/>
          <w:bCs/>
          <w:sz w:val="24"/>
          <w:szCs w:val="24"/>
          <w:lang w:val="en-ZA"/>
        </w:rPr>
        <w:t>,</w:t>
      </w:r>
      <w:proofErr w:type="gramEnd"/>
      <w:r w:rsidRPr="00984742">
        <w:rPr>
          <w:rFonts w:ascii="Times New Roman" w:hAnsi="Times New Roman" w:cs="Times New Roman"/>
          <w:bCs/>
          <w:sz w:val="24"/>
          <w:szCs w:val="24"/>
          <w:lang w:val="en-ZA"/>
        </w:rPr>
        <w:t xml:space="preserve"> blocks of flats or any other suitable building</w:t>
      </w:r>
      <w:r w:rsidR="00CC4403" w:rsidRPr="00984742">
        <w:rPr>
          <w:rFonts w:ascii="Times New Roman" w:hAnsi="Times New Roman" w:cs="Times New Roman"/>
          <w:bCs/>
          <w:sz w:val="24"/>
          <w:szCs w:val="24"/>
          <w:lang w:val="en-ZA"/>
        </w:rPr>
        <w:t xml:space="preserve"> or in any suitable location</w:t>
      </w:r>
      <w:r w:rsidRPr="00984742">
        <w:rPr>
          <w:rFonts w:ascii="Times New Roman" w:hAnsi="Times New Roman" w:cs="Times New Roman"/>
          <w:bCs/>
          <w:sz w:val="24"/>
          <w:szCs w:val="24"/>
          <w:lang w:val="en-ZA"/>
        </w:rPr>
        <w:t>.</w:t>
      </w:r>
    </w:p>
    <w:p w14:paraId="16BA7114" w14:textId="77777777" w:rsidR="005F1731" w:rsidRPr="00984742" w:rsidRDefault="00345ECE" w:rsidP="00291E26">
      <w:pPr>
        <w:pStyle w:val="ListParagraph"/>
        <w:numPr>
          <w:ilvl w:val="0"/>
          <w:numId w:val="23"/>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provide</w:t>
      </w:r>
      <w:r w:rsidR="00CC4403" w:rsidRPr="00984742">
        <w:rPr>
          <w:rFonts w:ascii="Times New Roman" w:hAnsi="Times New Roman" w:cs="Times New Roman"/>
          <w:bCs/>
          <w:sz w:val="24"/>
          <w:szCs w:val="24"/>
          <w:lang w:val="en-ZA"/>
        </w:rPr>
        <w:t>s</w:t>
      </w:r>
      <w:r w:rsidRPr="00984742">
        <w:rPr>
          <w:rFonts w:ascii="Times New Roman" w:hAnsi="Times New Roman" w:cs="Times New Roman"/>
          <w:bCs/>
          <w:sz w:val="24"/>
          <w:szCs w:val="24"/>
          <w:lang w:val="en-ZA"/>
        </w:rPr>
        <w:t xml:space="preserve"> only a bed and pillow</w:t>
      </w:r>
      <w:r w:rsidR="00CC4403" w:rsidRPr="00984742">
        <w:rPr>
          <w:rFonts w:ascii="Times New Roman" w:hAnsi="Times New Roman" w:cs="Times New Roman"/>
          <w:bCs/>
          <w:sz w:val="24"/>
          <w:szCs w:val="24"/>
          <w:lang w:val="en-ZA"/>
        </w:rPr>
        <w:t xml:space="preserve"> and bathrooms</w:t>
      </w:r>
      <w:r w:rsidRPr="00984742">
        <w:rPr>
          <w:rFonts w:ascii="Times New Roman" w:hAnsi="Times New Roman" w:cs="Times New Roman"/>
          <w:bCs/>
          <w:sz w:val="24"/>
          <w:szCs w:val="24"/>
          <w:lang w:val="en-ZA"/>
        </w:rPr>
        <w:t>.</w:t>
      </w:r>
    </w:p>
    <w:p w14:paraId="0990C48A" w14:textId="77777777" w:rsidR="005F1731" w:rsidRPr="00984742" w:rsidRDefault="00345ECE" w:rsidP="00291E26">
      <w:pPr>
        <w:pStyle w:val="ListParagraph"/>
        <w:numPr>
          <w:ilvl w:val="0"/>
          <w:numId w:val="23"/>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 A kitchen is available for self-help, but no meals are provided for guests.</w:t>
      </w:r>
    </w:p>
    <w:p w14:paraId="11D0A56C" w14:textId="77777777" w:rsidR="005F1731" w:rsidRPr="00984742" w:rsidRDefault="00345ECE" w:rsidP="00291E26">
      <w:pPr>
        <w:pStyle w:val="ListParagraph"/>
        <w:numPr>
          <w:ilvl w:val="0"/>
          <w:numId w:val="23"/>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 All facilities are communal.</w:t>
      </w:r>
    </w:p>
    <w:p w14:paraId="0C66D80F" w14:textId="77777777" w:rsidR="005F1731" w:rsidRPr="00984742" w:rsidRDefault="00345ECE" w:rsidP="00291E26">
      <w:pPr>
        <w:pStyle w:val="ListParagraph"/>
        <w:numPr>
          <w:ilvl w:val="0"/>
          <w:numId w:val="23"/>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Private rooms are available, </w:t>
      </w:r>
      <w:r w:rsidR="00CC4403" w:rsidRPr="00984742">
        <w:rPr>
          <w:rFonts w:ascii="Times New Roman" w:hAnsi="Times New Roman" w:cs="Times New Roman"/>
          <w:bCs/>
          <w:sz w:val="24"/>
          <w:szCs w:val="24"/>
          <w:lang w:val="en-ZA"/>
        </w:rPr>
        <w:t>minimum of four</w:t>
      </w:r>
      <w:r w:rsidRPr="00984742">
        <w:rPr>
          <w:rFonts w:ascii="Times New Roman" w:hAnsi="Times New Roman" w:cs="Times New Roman"/>
          <w:bCs/>
          <w:sz w:val="24"/>
          <w:szCs w:val="24"/>
          <w:lang w:val="en-ZA"/>
        </w:rPr>
        <w:t xml:space="preserve"> </w:t>
      </w:r>
      <w:r w:rsidR="00CC4403" w:rsidRPr="00984742">
        <w:rPr>
          <w:rFonts w:ascii="Times New Roman" w:hAnsi="Times New Roman" w:cs="Times New Roman"/>
          <w:bCs/>
          <w:sz w:val="24"/>
          <w:szCs w:val="24"/>
          <w:lang w:val="en-ZA"/>
        </w:rPr>
        <w:t xml:space="preserve">bunker beds are provided in a </w:t>
      </w:r>
      <w:r w:rsidR="005F1731" w:rsidRPr="00984742">
        <w:rPr>
          <w:rFonts w:ascii="Times New Roman" w:hAnsi="Times New Roman" w:cs="Times New Roman"/>
          <w:bCs/>
          <w:sz w:val="24"/>
          <w:szCs w:val="24"/>
          <w:lang w:val="en-ZA"/>
        </w:rPr>
        <w:t>dormitory</w:t>
      </w:r>
    </w:p>
    <w:p w14:paraId="607B7749" w14:textId="77777777" w:rsidR="00345ECE" w:rsidRPr="00984742" w:rsidRDefault="00345ECE" w:rsidP="00291E26">
      <w:pPr>
        <w:pStyle w:val="ListParagraph"/>
        <w:numPr>
          <w:ilvl w:val="0"/>
          <w:numId w:val="23"/>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Lockers for valuable items are provided.</w:t>
      </w:r>
    </w:p>
    <w:p w14:paraId="7B9C226D" w14:textId="77777777" w:rsidR="00CC4403" w:rsidRPr="00984742" w:rsidRDefault="00CC4403" w:rsidP="00291E26">
      <w:pPr>
        <w:autoSpaceDE w:val="0"/>
        <w:autoSpaceDN w:val="0"/>
        <w:adjustRightInd w:val="0"/>
        <w:spacing w:after="0" w:line="240" w:lineRule="auto"/>
        <w:jc w:val="both"/>
        <w:rPr>
          <w:rFonts w:ascii="Times New Roman" w:hAnsi="Times New Roman" w:cs="Times New Roman"/>
          <w:bCs/>
          <w:sz w:val="24"/>
          <w:szCs w:val="24"/>
          <w:lang w:val="en-ZA"/>
        </w:rPr>
      </w:pPr>
    </w:p>
    <w:p w14:paraId="2FE1B9EB" w14:textId="77777777" w:rsidR="00CC4403" w:rsidRPr="00984742" w:rsidRDefault="00CC4403" w:rsidP="00291E26">
      <w:pPr>
        <w:autoSpaceDE w:val="0"/>
        <w:autoSpaceDN w:val="0"/>
        <w:adjustRightInd w:val="0"/>
        <w:spacing w:after="0" w:line="240" w:lineRule="auto"/>
        <w:jc w:val="both"/>
        <w:rPr>
          <w:rFonts w:ascii="Times New Roman" w:hAnsi="Times New Roman" w:cs="Times New Roman"/>
          <w:bCs/>
          <w:sz w:val="24"/>
          <w:szCs w:val="24"/>
          <w:lang w:val="en-ZA"/>
        </w:rPr>
      </w:pPr>
    </w:p>
    <w:p w14:paraId="01A62BD7" w14:textId="77777777" w:rsidR="00345ECE" w:rsidRPr="00984742" w:rsidRDefault="00CC4403" w:rsidP="00291E26">
      <w:pPr>
        <w:autoSpaceDE w:val="0"/>
        <w:autoSpaceDN w:val="0"/>
        <w:adjustRightInd w:val="0"/>
        <w:spacing w:after="0" w:line="240" w:lineRule="auto"/>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4</w:t>
      </w:r>
      <w:r w:rsidR="00345ECE" w:rsidRPr="00984742">
        <w:rPr>
          <w:rFonts w:ascii="Times New Roman" w:hAnsi="Times New Roman" w:cs="Times New Roman"/>
          <w:b/>
          <w:bCs/>
          <w:sz w:val="24"/>
          <w:szCs w:val="24"/>
          <w:lang w:val="en-ZA"/>
        </w:rPr>
        <w:t>.3 SELF-CATERING ESTABLISHMENTS</w:t>
      </w:r>
    </w:p>
    <w:p w14:paraId="5EEC84CF" w14:textId="77777777" w:rsidR="005E4352" w:rsidRPr="00984742" w:rsidRDefault="00CC4403"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Self</w:t>
      </w:r>
      <w:r w:rsidR="00C9421E" w:rsidRPr="00984742">
        <w:rPr>
          <w:rFonts w:ascii="Times New Roman" w:hAnsi="Times New Roman" w:cs="Times New Roman"/>
          <w:bCs/>
          <w:sz w:val="24"/>
          <w:szCs w:val="24"/>
          <w:lang w:val="en-ZA"/>
        </w:rPr>
        <w:t>-</w:t>
      </w:r>
      <w:r w:rsidRPr="00984742">
        <w:rPr>
          <w:rFonts w:ascii="Times New Roman" w:hAnsi="Times New Roman" w:cs="Times New Roman"/>
          <w:bCs/>
          <w:sz w:val="24"/>
          <w:szCs w:val="24"/>
          <w:lang w:val="en-ZA"/>
        </w:rPr>
        <w:t xml:space="preserve"> catering establishments are </w:t>
      </w:r>
      <w:r w:rsidR="00345ECE" w:rsidRPr="00984742">
        <w:rPr>
          <w:rFonts w:ascii="Times New Roman" w:hAnsi="Times New Roman" w:cs="Times New Roman"/>
          <w:bCs/>
          <w:sz w:val="24"/>
          <w:szCs w:val="24"/>
          <w:lang w:val="en-ZA"/>
        </w:rPr>
        <w:t>referred to as a room or rooms, including a facility for the preparation</w:t>
      </w:r>
      <w:r w:rsidRPr="00984742">
        <w:rPr>
          <w:rFonts w:ascii="Times New Roman" w:hAnsi="Times New Roman" w:cs="Times New Roman"/>
          <w:bCs/>
          <w:sz w:val="24"/>
          <w:szCs w:val="24"/>
          <w:lang w:val="en-ZA"/>
        </w:rPr>
        <w:t xml:space="preserve"> of </w:t>
      </w:r>
      <w:r w:rsidR="00345ECE" w:rsidRPr="00984742">
        <w:rPr>
          <w:rFonts w:ascii="Times New Roman" w:hAnsi="Times New Roman" w:cs="Times New Roman"/>
          <w:bCs/>
          <w:sz w:val="24"/>
          <w:szCs w:val="24"/>
          <w:lang w:val="en-ZA"/>
        </w:rPr>
        <w:t>meals and an ablution facility, which are rented out on a temporary basis.</w:t>
      </w:r>
    </w:p>
    <w:p w14:paraId="32AFF1C3" w14:textId="77777777" w:rsidR="005E4352" w:rsidRPr="00984742" w:rsidRDefault="00345ECE" w:rsidP="00291E26">
      <w:pPr>
        <w:pStyle w:val="ListParagraph"/>
        <w:numPr>
          <w:ilvl w:val="0"/>
          <w:numId w:val="24"/>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Units can be separate or connected to each other or to a part of the main building.</w:t>
      </w:r>
    </w:p>
    <w:p w14:paraId="22DA8EBF" w14:textId="77777777" w:rsidR="005E4352" w:rsidRPr="00984742" w:rsidRDefault="00345ECE" w:rsidP="00291E26">
      <w:pPr>
        <w:pStyle w:val="ListParagraph"/>
        <w:numPr>
          <w:ilvl w:val="0"/>
          <w:numId w:val="24"/>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 All the facilities of the unit are f</w:t>
      </w:r>
      <w:r w:rsidR="00904731" w:rsidRPr="00984742">
        <w:rPr>
          <w:rFonts w:ascii="Times New Roman" w:hAnsi="Times New Roman" w:cs="Times New Roman"/>
          <w:bCs/>
          <w:sz w:val="24"/>
          <w:szCs w:val="24"/>
          <w:lang w:val="en-ZA"/>
        </w:rPr>
        <w:t>or the private use of the guest</w:t>
      </w:r>
      <w:r w:rsidRPr="00984742">
        <w:rPr>
          <w:rFonts w:ascii="Times New Roman" w:hAnsi="Times New Roman" w:cs="Times New Roman"/>
          <w:bCs/>
          <w:sz w:val="24"/>
          <w:szCs w:val="24"/>
          <w:lang w:val="en-ZA"/>
        </w:rPr>
        <w:t>.</w:t>
      </w:r>
    </w:p>
    <w:p w14:paraId="35A3051D" w14:textId="77777777" w:rsidR="005E4352" w:rsidRPr="00984742" w:rsidRDefault="00345ECE" w:rsidP="00291E26">
      <w:pPr>
        <w:pStyle w:val="ListParagraph"/>
        <w:numPr>
          <w:ilvl w:val="0"/>
          <w:numId w:val="24"/>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Guests have to cater for themselves.</w:t>
      </w:r>
    </w:p>
    <w:p w14:paraId="4A07E733" w14:textId="77777777" w:rsidR="00345ECE" w:rsidRPr="00984742" w:rsidRDefault="00345ECE" w:rsidP="00291E26">
      <w:pPr>
        <w:pStyle w:val="ListParagraph"/>
        <w:numPr>
          <w:ilvl w:val="0"/>
          <w:numId w:val="24"/>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The self-catering establishment shall </w:t>
      </w:r>
      <w:r w:rsidR="00CC4403" w:rsidRPr="00984742">
        <w:rPr>
          <w:rFonts w:ascii="Times New Roman" w:hAnsi="Times New Roman" w:cs="Times New Roman"/>
          <w:bCs/>
          <w:sz w:val="24"/>
          <w:szCs w:val="24"/>
          <w:lang w:val="en-ZA"/>
        </w:rPr>
        <w:t xml:space="preserve">consist of not less than </w:t>
      </w:r>
      <w:r w:rsidRPr="00984742">
        <w:rPr>
          <w:rFonts w:ascii="Times New Roman" w:hAnsi="Times New Roman" w:cs="Times New Roman"/>
          <w:bCs/>
          <w:sz w:val="24"/>
          <w:szCs w:val="24"/>
          <w:lang w:val="en-ZA"/>
        </w:rPr>
        <w:t>four units.</w:t>
      </w:r>
    </w:p>
    <w:p w14:paraId="2C3D7C2D" w14:textId="77777777" w:rsidR="0088599D" w:rsidRPr="00984742" w:rsidRDefault="0088599D" w:rsidP="00291E26">
      <w:pPr>
        <w:autoSpaceDE w:val="0"/>
        <w:autoSpaceDN w:val="0"/>
        <w:adjustRightInd w:val="0"/>
        <w:spacing w:after="0" w:line="240" w:lineRule="auto"/>
        <w:jc w:val="both"/>
        <w:rPr>
          <w:rFonts w:ascii="Times New Roman" w:hAnsi="Times New Roman" w:cs="Times New Roman"/>
          <w:bCs/>
          <w:sz w:val="24"/>
          <w:szCs w:val="24"/>
          <w:lang w:val="en-ZA"/>
        </w:rPr>
      </w:pPr>
    </w:p>
    <w:p w14:paraId="4DD18C5C" w14:textId="77777777" w:rsidR="0088599D" w:rsidRPr="00984742" w:rsidRDefault="0088599D" w:rsidP="00291E26">
      <w:pPr>
        <w:autoSpaceDE w:val="0"/>
        <w:autoSpaceDN w:val="0"/>
        <w:adjustRightInd w:val="0"/>
        <w:spacing w:after="0" w:line="240" w:lineRule="auto"/>
        <w:jc w:val="both"/>
        <w:rPr>
          <w:rFonts w:ascii="Times New Roman" w:hAnsi="Times New Roman" w:cs="Times New Roman"/>
          <w:bCs/>
          <w:sz w:val="24"/>
          <w:szCs w:val="24"/>
          <w:lang w:val="en-ZA"/>
        </w:rPr>
      </w:pPr>
    </w:p>
    <w:p w14:paraId="7B02803B" w14:textId="77777777" w:rsidR="0088599D" w:rsidRPr="00984742" w:rsidRDefault="0088599D" w:rsidP="00291E26">
      <w:pPr>
        <w:autoSpaceDE w:val="0"/>
        <w:autoSpaceDN w:val="0"/>
        <w:adjustRightInd w:val="0"/>
        <w:spacing w:after="0" w:line="240" w:lineRule="auto"/>
        <w:jc w:val="both"/>
        <w:rPr>
          <w:rFonts w:ascii="Times New Roman" w:hAnsi="Times New Roman" w:cs="Times New Roman"/>
          <w:bCs/>
          <w:sz w:val="24"/>
          <w:szCs w:val="24"/>
          <w:lang w:val="en-ZA"/>
        </w:rPr>
      </w:pPr>
    </w:p>
    <w:p w14:paraId="29FE5D55" w14:textId="77777777" w:rsidR="003B6E7B" w:rsidRPr="00984742" w:rsidRDefault="00D36E8D" w:rsidP="00291E26">
      <w:pPr>
        <w:autoSpaceDE w:val="0"/>
        <w:autoSpaceDN w:val="0"/>
        <w:adjustRightInd w:val="0"/>
        <w:spacing w:after="0" w:line="240" w:lineRule="auto"/>
        <w:jc w:val="both"/>
        <w:rPr>
          <w:rFonts w:ascii="Times New Roman" w:hAnsi="Times New Roman" w:cs="Times New Roman"/>
          <w:b/>
          <w:bCs/>
          <w:iCs/>
          <w:sz w:val="24"/>
          <w:szCs w:val="24"/>
        </w:rPr>
      </w:pPr>
      <w:r w:rsidRPr="00984742">
        <w:rPr>
          <w:rFonts w:ascii="Times New Roman" w:hAnsi="Times New Roman" w:cs="Times New Roman"/>
          <w:b/>
          <w:bCs/>
          <w:sz w:val="24"/>
          <w:szCs w:val="24"/>
          <w:lang w:val="en-ZA"/>
        </w:rPr>
        <w:t xml:space="preserve">4.4 </w:t>
      </w:r>
      <w:r w:rsidRPr="00984742">
        <w:rPr>
          <w:rFonts w:ascii="Times New Roman" w:hAnsi="Times New Roman" w:cs="Times New Roman"/>
          <w:b/>
          <w:bCs/>
          <w:iCs/>
          <w:sz w:val="24"/>
          <w:szCs w:val="24"/>
        </w:rPr>
        <w:t>BED &amp; BREAKFAST ESTABLISHMENT</w:t>
      </w:r>
    </w:p>
    <w:p w14:paraId="1E4F5023" w14:textId="77777777" w:rsidR="00D1310D" w:rsidRPr="00984742" w:rsidRDefault="00D37910" w:rsidP="00291E26">
      <w:pPr>
        <w:autoSpaceDE w:val="0"/>
        <w:autoSpaceDN w:val="0"/>
        <w:adjustRightInd w:val="0"/>
        <w:spacing w:after="0" w:line="240" w:lineRule="auto"/>
        <w:jc w:val="both"/>
        <w:rPr>
          <w:rFonts w:ascii="Times New Roman" w:hAnsi="Times New Roman" w:cs="Times New Roman"/>
          <w:b/>
          <w:bCs/>
          <w:iCs/>
          <w:sz w:val="24"/>
          <w:szCs w:val="24"/>
        </w:rPr>
      </w:pPr>
      <w:r w:rsidRPr="00984742">
        <w:rPr>
          <w:rFonts w:ascii="Times New Roman" w:hAnsi="Times New Roman" w:cs="Times New Roman"/>
          <w:bCs/>
          <w:iCs/>
          <w:sz w:val="24"/>
          <w:szCs w:val="24"/>
        </w:rPr>
        <w:t xml:space="preserve">Bed and breakfast </w:t>
      </w:r>
      <w:proofErr w:type="gramStart"/>
      <w:r w:rsidRPr="00984742">
        <w:rPr>
          <w:rFonts w:ascii="Times New Roman" w:hAnsi="Times New Roman" w:cs="Times New Roman"/>
          <w:bCs/>
          <w:iCs/>
          <w:sz w:val="24"/>
          <w:szCs w:val="24"/>
        </w:rPr>
        <w:t>establishment</w:t>
      </w:r>
      <w:proofErr w:type="gramEnd"/>
      <w:r w:rsidR="003B6E7B" w:rsidRPr="00984742">
        <w:rPr>
          <w:rFonts w:ascii="Times New Roman" w:hAnsi="Times New Roman" w:cs="Times New Roman"/>
          <w:bCs/>
          <w:iCs/>
          <w:sz w:val="24"/>
          <w:szCs w:val="24"/>
        </w:rPr>
        <w:t xml:space="preserve"> can be an existing home, a renovated home or a building that has been specifically designed as a residential dwelling to provide overnight accommodation, </w:t>
      </w:r>
      <w:proofErr w:type="gramStart"/>
      <w:r w:rsidR="003B6E7B" w:rsidRPr="00984742">
        <w:rPr>
          <w:rFonts w:ascii="Times New Roman" w:hAnsi="Times New Roman" w:cs="Times New Roman"/>
          <w:bCs/>
          <w:iCs/>
          <w:sz w:val="24"/>
          <w:szCs w:val="24"/>
        </w:rPr>
        <w:t>It  must</w:t>
      </w:r>
      <w:proofErr w:type="gramEnd"/>
      <w:r w:rsidR="003B6E7B" w:rsidRPr="00984742">
        <w:rPr>
          <w:rFonts w:ascii="Times New Roman" w:hAnsi="Times New Roman" w:cs="Times New Roman"/>
          <w:bCs/>
          <w:iCs/>
          <w:sz w:val="24"/>
          <w:szCs w:val="24"/>
        </w:rPr>
        <w:t xml:space="preserve"> have more than three rooms and public areas for the exclusive use of its guests</w:t>
      </w:r>
      <w:r w:rsidR="003B6E7B" w:rsidRPr="00984742">
        <w:rPr>
          <w:rFonts w:ascii="Times New Roman" w:hAnsi="Times New Roman" w:cs="Times New Roman"/>
          <w:b/>
          <w:bCs/>
          <w:iCs/>
          <w:sz w:val="24"/>
          <w:szCs w:val="24"/>
        </w:rPr>
        <w:t>.</w:t>
      </w:r>
    </w:p>
    <w:p w14:paraId="63C2026A" w14:textId="77777777" w:rsidR="00D1310D" w:rsidRPr="00984742" w:rsidRDefault="003B6E7B" w:rsidP="00291E26">
      <w:pPr>
        <w:pStyle w:val="ListParagraph"/>
        <w:numPr>
          <w:ilvl w:val="0"/>
          <w:numId w:val="25"/>
        </w:numPr>
        <w:autoSpaceDE w:val="0"/>
        <w:autoSpaceDN w:val="0"/>
        <w:adjustRightInd w:val="0"/>
        <w:spacing w:after="0" w:line="240" w:lineRule="auto"/>
        <w:jc w:val="both"/>
        <w:rPr>
          <w:rFonts w:ascii="Times New Roman" w:hAnsi="Times New Roman" w:cs="Times New Roman"/>
          <w:b/>
          <w:bCs/>
          <w:iCs/>
          <w:sz w:val="24"/>
          <w:szCs w:val="24"/>
        </w:rPr>
      </w:pPr>
      <w:r w:rsidRPr="00984742">
        <w:rPr>
          <w:rFonts w:ascii="Times New Roman" w:hAnsi="Times New Roman" w:cs="Times New Roman"/>
          <w:bCs/>
          <w:iCs/>
          <w:sz w:val="24"/>
          <w:szCs w:val="24"/>
        </w:rPr>
        <w:t>Bathroom facilities must be en-suite. If not, exclusive use of bathroom facilities per room is ensured</w:t>
      </w:r>
    </w:p>
    <w:p w14:paraId="24E38316" w14:textId="77777777" w:rsidR="00D1310D" w:rsidRPr="00984742" w:rsidRDefault="004C060B" w:rsidP="00291E26">
      <w:pPr>
        <w:pStyle w:val="ListParagraph"/>
        <w:numPr>
          <w:ilvl w:val="0"/>
          <w:numId w:val="25"/>
        </w:numPr>
        <w:autoSpaceDE w:val="0"/>
        <w:autoSpaceDN w:val="0"/>
        <w:adjustRightInd w:val="0"/>
        <w:spacing w:after="0" w:line="240" w:lineRule="auto"/>
        <w:jc w:val="both"/>
        <w:rPr>
          <w:rFonts w:ascii="Times New Roman" w:hAnsi="Times New Roman" w:cs="Times New Roman"/>
          <w:b/>
          <w:bCs/>
          <w:iCs/>
          <w:sz w:val="24"/>
          <w:szCs w:val="24"/>
        </w:rPr>
      </w:pPr>
      <w:r w:rsidRPr="00984742">
        <w:rPr>
          <w:rFonts w:ascii="Times New Roman" w:hAnsi="Times New Roman" w:cs="Times New Roman"/>
          <w:bCs/>
          <w:sz w:val="24"/>
          <w:szCs w:val="24"/>
          <w:lang w:val="en-ZA"/>
        </w:rPr>
        <w:t>bed and breakfast are provided</w:t>
      </w:r>
    </w:p>
    <w:p w14:paraId="4728B005" w14:textId="77777777" w:rsidR="00D1310D" w:rsidRPr="00984742" w:rsidRDefault="004C060B" w:rsidP="00291E26">
      <w:pPr>
        <w:pStyle w:val="ListParagraph"/>
        <w:numPr>
          <w:ilvl w:val="0"/>
          <w:numId w:val="25"/>
        </w:numPr>
        <w:autoSpaceDE w:val="0"/>
        <w:autoSpaceDN w:val="0"/>
        <w:adjustRightInd w:val="0"/>
        <w:spacing w:after="0" w:line="240" w:lineRule="auto"/>
        <w:jc w:val="both"/>
        <w:rPr>
          <w:rFonts w:ascii="Times New Roman" w:hAnsi="Times New Roman" w:cs="Times New Roman"/>
          <w:b/>
          <w:bCs/>
          <w:iCs/>
          <w:sz w:val="24"/>
          <w:szCs w:val="24"/>
        </w:rPr>
      </w:pPr>
      <w:r w:rsidRPr="00984742">
        <w:rPr>
          <w:rFonts w:ascii="Times New Roman" w:hAnsi="Times New Roman" w:cs="Times New Roman"/>
          <w:bCs/>
          <w:sz w:val="24"/>
          <w:szCs w:val="24"/>
          <w:lang w:val="en-ZA"/>
        </w:rPr>
        <w:t>lunch and dinner may be provided upon prior arrangements</w:t>
      </w:r>
    </w:p>
    <w:p w14:paraId="7EF57F29" w14:textId="77777777" w:rsidR="004C060B" w:rsidRPr="00984742" w:rsidRDefault="004C060B" w:rsidP="00291E26">
      <w:pPr>
        <w:pStyle w:val="ListParagraph"/>
        <w:numPr>
          <w:ilvl w:val="0"/>
          <w:numId w:val="25"/>
        </w:numPr>
        <w:autoSpaceDE w:val="0"/>
        <w:autoSpaceDN w:val="0"/>
        <w:adjustRightInd w:val="0"/>
        <w:spacing w:after="0" w:line="240" w:lineRule="auto"/>
        <w:jc w:val="both"/>
        <w:rPr>
          <w:rFonts w:ascii="Times New Roman" w:hAnsi="Times New Roman" w:cs="Times New Roman"/>
          <w:b/>
          <w:bCs/>
          <w:iCs/>
          <w:sz w:val="24"/>
          <w:szCs w:val="24"/>
        </w:rPr>
      </w:pPr>
      <w:r w:rsidRPr="00984742">
        <w:rPr>
          <w:rFonts w:ascii="Times New Roman" w:hAnsi="Times New Roman" w:cs="Times New Roman"/>
          <w:bCs/>
          <w:sz w:val="24"/>
          <w:szCs w:val="24"/>
          <w:lang w:val="en-ZA"/>
        </w:rPr>
        <w:t>they provide separate rooms with one communal dining facility</w:t>
      </w:r>
    </w:p>
    <w:p w14:paraId="2B1C55CF" w14:textId="77777777" w:rsidR="0088599D" w:rsidRPr="00984742" w:rsidRDefault="0088599D" w:rsidP="00291E26">
      <w:pPr>
        <w:autoSpaceDE w:val="0"/>
        <w:autoSpaceDN w:val="0"/>
        <w:adjustRightInd w:val="0"/>
        <w:spacing w:after="0" w:line="240" w:lineRule="auto"/>
        <w:jc w:val="both"/>
        <w:rPr>
          <w:rFonts w:ascii="Times New Roman" w:hAnsi="Times New Roman" w:cs="Times New Roman"/>
          <w:bCs/>
          <w:sz w:val="24"/>
          <w:szCs w:val="24"/>
          <w:lang w:val="en-ZA"/>
        </w:rPr>
      </w:pPr>
    </w:p>
    <w:p w14:paraId="7914C13C" w14:textId="77777777" w:rsidR="001B1717" w:rsidRPr="00984742" w:rsidRDefault="001B1717" w:rsidP="00291E26">
      <w:pPr>
        <w:autoSpaceDE w:val="0"/>
        <w:autoSpaceDN w:val="0"/>
        <w:adjustRightInd w:val="0"/>
        <w:spacing w:after="0" w:line="240" w:lineRule="auto"/>
        <w:jc w:val="both"/>
        <w:rPr>
          <w:rFonts w:ascii="Times New Roman" w:hAnsi="Times New Roman" w:cs="Times New Roman"/>
          <w:bCs/>
          <w:sz w:val="24"/>
          <w:szCs w:val="24"/>
          <w:lang w:val="en-ZA"/>
        </w:rPr>
      </w:pPr>
    </w:p>
    <w:p w14:paraId="2C460F3D" w14:textId="77777777" w:rsidR="00345ECE" w:rsidRPr="00984742" w:rsidRDefault="001B1717" w:rsidP="00291E26">
      <w:pPr>
        <w:autoSpaceDE w:val="0"/>
        <w:autoSpaceDN w:val="0"/>
        <w:adjustRightInd w:val="0"/>
        <w:spacing w:after="0" w:line="240" w:lineRule="auto"/>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4</w:t>
      </w:r>
      <w:r w:rsidR="00345ECE" w:rsidRPr="00984742">
        <w:rPr>
          <w:rFonts w:ascii="Times New Roman" w:hAnsi="Times New Roman" w:cs="Times New Roman"/>
          <w:b/>
          <w:bCs/>
          <w:sz w:val="24"/>
          <w:szCs w:val="24"/>
          <w:lang w:val="en-ZA"/>
        </w:rPr>
        <w:t>.5 GUEST LODGES/HOTELS</w:t>
      </w:r>
    </w:p>
    <w:p w14:paraId="16C35521" w14:textId="77777777" w:rsidR="001B1717" w:rsidRPr="00984742" w:rsidRDefault="001B1717" w:rsidP="00291E26">
      <w:pPr>
        <w:autoSpaceDE w:val="0"/>
        <w:autoSpaceDN w:val="0"/>
        <w:adjustRightInd w:val="0"/>
        <w:spacing w:after="0" w:line="240" w:lineRule="auto"/>
        <w:jc w:val="both"/>
        <w:rPr>
          <w:rFonts w:ascii="Times New Roman" w:hAnsi="Times New Roman" w:cs="Times New Roman"/>
          <w:b/>
          <w:bCs/>
          <w:sz w:val="24"/>
          <w:szCs w:val="24"/>
          <w:lang w:val="en-ZA"/>
        </w:rPr>
      </w:pPr>
    </w:p>
    <w:p w14:paraId="5EA58EC8" w14:textId="77777777" w:rsidR="00521BFA" w:rsidRPr="00984742" w:rsidRDefault="001B1717"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Guest lodges /hotels can be defined as </w:t>
      </w:r>
      <w:r w:rsidR="00345ECE" w:rsidRPr="00984742">
        <w:rPr>
          <w:rFonts w:ascii="Times New Roman" w:hAnsi="Times New Roman" w:cs="Times New Roman"/>
          <w:bCs/>
          <w:sz w:val="24"/>
          <w:szCs w:val="24"/>
          <w:lang w:val="en-ZA"/>
        </w:rPr>
        <w:t>establishments</w:t>
      </w:r>
      <w:r w:rsidRPr="00984742">
        <w:rPr>
          <w:rFonts w:ascii="Times New Roman" w:hAnsi="Times New Roman" w:cs="Times New Roman"/>
          <w:bCs/>
          <w:sz w:val="24"/>
          <w:szCs w:val="24"/>
          <w:lang w:val="en-ZA"/>
        </w:rPr>
        <w:t xml:space="preserve"> where a formal accommodation establishment of more than sixteen rooms offering accommodation in a room, including ablution facilities and where all other facilities are shared with the other guests.</w:t>
      </w:r>
    </w:p>
    <w:p w14:paraId="1063668D" w14:textId="77777777" w:rsidR="00521BFA" w:rsidRPr="00984742" w:rsidRDefault="004C060B" w:rsidP="00521BFA">
      <w:pPr>
        <w:pStyle w:val="ListParagraph"/>
        <w:numPr>
          <w:ilvl w:val="0"/>
          <w:numId w:val="26"/>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they </w:t>
      </w:r>
      <w:r w:rsidR="008C00E4" w:rsidRPr="00984742">
        <w:rPr>
          <w:rFonts w:ascii="Times New Roman" w:hAnsi="Times New Roman" w:cs="Times New Roman"/>
          <w:bCs/>
          <w:sz w:val="24"/>
          <w:szCs w:val="24"/>
          <w:lang w:val="en-ZA"/>
        </w:rPr>
        <w:t>provide separate rooms with one communal dining facility</w:t>
      </w:r>
    </w:p>
    <w:p w14:paraId="5061E52C" w14:textId="77777777" w:rsidR="00521BFA" w:rsidRPr="00984742" w:rsidRDefault="00345ECE" w:rsidP="00291E26">
      <w:pPr>
        <w:pStyle w:val="ListParagraph"/>
        <w:numPr>
          <w:ilvl w:val="0"/>
          <w:numId w:val="26"/>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Breakfast is served an</w:t>
      </w:r>
      <w:r w:rsidR="001B1717" w:rsidRPr="00984742">
        <w:rPr>
          <w:rFonts w:ascii="Times New Roman" w:hAnsi="Times New Roman" w:cs="Times New Roman"/>
          <w:bCs/>
          <w:sz w:val="24"/>
          <w:szCs w:val="24"/>
          <w:lang w:val="en-ZA"/>
        </w:rPr>
        <w:t>d lunch and dinner are provided as well</w:t>
      </w:r>
      <w:r w:rsidRPr="00984742">
        <w:rPr>
          <w:rFonts w:ascii="Times New Roman" w:hAnsi="Times New Roman" w:cs="Times New Roman"/>
          <w:bCs/>
          <w:sz w:val="24"/>
          <w:szCs w:val="24"/>
          <w:lang w:val="en-ZA"/>
        </w:rPr>
        <w:t>.</w:t>
      </w:r>
    </w:p>
    <w:p w14:paraId="56A19A6E" w14:textId="77777777" w:rsidR="00521BFA" w:rsidRPr="00984742" w:rsidRDefault="00345ECE" w:rsidP="00291E26">
      <w:pPr>
        <w:pStyle w:val="ListParagraph"/>
        <w:numPr>
          <w:ilvl w:val="0"/>
          <w:numId w:val="26"/>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 All provided facilities are for the exclusive use of the residing guests.</w:t>
      </w:r>
    </w:p>
    <w:p w14:paraId="10AE58D0" w14:textId="77777777" w:rsidR="00521BFA" w:rsidRPr="00984742" w:rsidRDefault="00345ECE" w:rsidP="00291E26">
      <w:pPr>
        <w:pStyle w:val="ListParagraph"/>
        <w:numPr>
          <w:ilvl w:val="0"/>
          <w:numId w:val="26"/>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lastRenderedPageBreak/>
        <w:t xml:space="preserve"> No provision is made for self-catering.</w:t>
      </w:r>
    </w:p>
    <w:p w14:paraId="0B91D7CB" w14:textId="77777777" w:rsidR="002358C1" w:rsidRPr="00984742" w:rsidRDefault="00345ECE" w:rsidP="00291E26">
      <w:pPr>
        <w:pStyle w:val="ListParagraph"/>
        <w:numPr>
          <w:ilvl w:val="0"/>
          <w:numId w:val="26"/>
        </w:num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 The owner or host resides on the property.</w:t>
      </w:r>
      <w:r w:rsidR="002358C1" w:rsidRPr="00984742">
        <w:rPr>
          <w:rFonts w:ascii="Times New Roman" w:hAnsi="Times New Roman" w:cs="Times New Roman"/>
          <w:b/>
          <w:bCs/>
          <w:iCs/>
          <w:sz w:val="24"/>
          <w:szCs w:val="24"/>
        </w:rPr>
        <w:t xml:space="preserve"> </w:t>
      </w:r>
    </w:p>
    <w:p w14:paraId="75102B02" w14:textId="77777777" w:rsidR="002358C1" w:rsidRPr="00984742" w:rsidRDefault="002358C1" w:rsidP="00291E26">
      <w:pPr>
        <w:autoSpaceDE w:val="0"/>
        <w:autoSpaceDN w:val="0"/>
        <w:adjustRightInd w:val="0"/>
        <w:spacing w:after="0" w:line="240" w:lineRule="auto"/>
        <w:jc w:val="both"/>
        <w:rPr>
          <w:rFonts w:ascii="Times New Roman" w:hAnsi="Times New Roman" w:cs="Times New Roman"/>
          <w:b/>
          <w:bCs/>
          <w:iCs/>
          <w:sz w:val="24"/>
          <w:szCs w:val="24"/>
        </w:rPr>
      </w:pPr>
    </w:p>
    <w:p w14:paraId="084EE8A3" w14:textId="77777777" w:rsidR="002358C1" w:rsidRPr="00984742" w:rsidRDefault="002358C1" w:rsidP="00291E26">
      <w:pPr>
        <w:autoSpaceDE w:val="0"/>
        <w:autoSpaceDN w:val="0"/>
        <w:adjustRightInd w:val="0"/>
        <w:spacing w:after="0" w:line="240" w:lineRule="auto"/>
        <w:jc w:val="both"/>
        <w:rPr>
          <w:rFonts w:ascii="Times New Roman" w:hAnsi="Times New Roman" w:cs="Times New Roman"/>
          <w:b/>
          <w:bCs/>
          <w:iCs/>
          <w:sz w:val="24"/>
          <w:szCs w:val="24"/>
        </w:rPr>
      </w:pPr>
    </w:p>
    <w:p w14:paraId="563F60E6" w14:textId="77777777" w:rsidR="002358C1" w:rsidRPr="00984742" w:rsidRDefault="002358C1" w:rsidP="00291E26">
      <w:pPr>
        <w:autoSpaceDE w:val="0"/>
        <w:autoSpaceDN w:val="0"/>
        <w:adjustRightInd w:val="0"/>
        <w:spacing w:after="0" w:line="240" w:lineRule="auto"/>
        <w:jc w:val="both"/>
        <w:rPr>
          <w:rFonts w:ascii="Times New Roman" w:hAnsi="Times New Roman" w:cs="Times New Roman"/>
          <w:bCs/>
          <w:sz w:val="24"/>
          <w:szCs w:val="24"/>
          <w:lang w:val="en-ZA"/>
        </w:rPr>
      </w:pPr>
    </w:p>
    <w:p w14:paraId="58752D6C" w14:textId="77777777" w:rsidR="002358C1" w:rsidRPr="00984742" w:rsidRDefault="002358C1" w:rsidP="00291E26">
      <w:pPr>
        <w:autoSpaceDE w:val="0"/>
        <w:autoSpaceDN w:val="0"/>
        <w:adjustRightInd w:val="0"/>
        <w:spacing w:after="0" w:line="240" w:lineRule="auto"/>
        <w:jc w:val="both"/>
        <w:rPr>
          <w:rFonts w:ascii="Times New Roman" w:hAnsi="Times New Roman" w:cs="Times New Roman"/>
          <w:bCs/>
          <w:sz w:val="24"/>
          <w:szCs w:val="24"/>
          <w:lang w:val="en-ZA"/>
        </w:rPr>
      </w:pPr>
    </w:p>
    <w:p w14:paraId="225C6838" w14:textId="77777777" w:rsidR="002358C1" w:rsidRPr="00984742" w:rsidRDefault="002358C1" w:rsidP="00291E26">
      <w:pPr>
        <w:autoSpaceDE w:val="0"/>
        <w:autoSpaceDN w:val="0"/>
        <w:adjustRightInd w:val="0"/>
        <w:spacing w:after="0" w:line="240" w:lineRule="auto"/>
        <w:jc w:val="both"/>
        <w:rPr>
          <w:rFonts w:ascii="Times New Roman" w:hAnsi="Times New Roman" w:cs="Times New Roman"/>
          <w:bCs/>
          <w:sz w:val="24"/>
          <w:szCs w:val="24"/>
          <w:lang w:val="en-ZA"/>
        </w:rPr>
      </w:pPr>
    </w:p>
    <w:p w14:paraId="4E16F9F8" w14:textId="77777777" w:rsidR="009412B7" w:rsidRPr="00984742" w:rsidRDefault="0005611A" w:rsidP="00291E26">
      <w:pPr>
        <w:autoSpaceDE w:val="0"/>
        <w:autoSpaceDN w:val="0"/>
        <w:adjustRightInd w:val="0"/>
        <w:spacing w:after="0" w:line="240" w:lineRule="auto"/>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4.6 CARAVAN</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031"/>
      </w:tblGrid>
      <w:tr w:rsidR="00984742" w:rsidRPr="00984742" w14:paraId="76B4AE98" w14:textId="77777777">
        <w:trPr>
          <w:trHeight w:val="292"/>
        </w:trPr>
        <w:tc>
          <w:tcPr>
            <w:tcW w:w="7031" w:type="dxa"/>
          </w:tcPr>
          <w:p w14:paraId="62807FD3" w14:textId="77777777" w:rsidR="004276C7" w:rsidRPr="00984742" w:rsidRDefault="00521BFA" w:rsidP="00682BB0">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(a) </w:t>
            </w:r>
            <w:r w:rsidR="00FE3CE4" w:rsidRPr="00984742">
              <w:rPr>
                <w:rFonts w:ascii="Times New Roman" w:hAnsi="Times New Roman" w:cs="Times New Roman"/>
                <w:bCs/>
                <w:sz w:val="24"/>
                <w:szCs w:val="24"/>
                <w:lang w:val="en-ZA"/>
              </w:rPr>
              <w:t>A Caravan and Camping Park is a facility that provides space for guests who provide their own accommodation, such as a tent, a motor home and/or a caravan</w:t>
            </w:r>
            <w:r w:rsidR="00682BB0" w:rsidRPr="00984742">
              <w:rPr>
                <w:rFonts w:ascii="Times New Roman" w:hAnsi="Times New Roman" w:cs="Times New Roman"/>
                <w:bCs/>
                <w:sz w:val="24"/>
                <w:szCs w:val="24"/>
                <w:lang w:val="en-ZA"/>
              </w:rPr>
              <w:t xml:space="preserve"> and </w:t>
            </w:r>
            <w:r w:rsidR="00FE3CE4" w:rsidRPr="00984742">
              <w:rPr>
                <w:rFonts w:ascii="Times New Roman" w:hAnsi="Times New Roman" w:cs="Times New Roman"/>
                <w:bCs/>
                <w:sz w:val="24"/>
                <w:szCs w:val="24"/>
                <w:lang w:val="en-ZA"/>
              </w:rPr>
              <w:t xml:space="preserve"> ablution facilities.</w:t>
            </w:r>
          </w:p>
        </w:tc>
      </w:tr>
    </w:tbl>
    <w:p w14:paraId="0C9B0178" w14:textId="77777777" w:rsidR="00635055" w:rsidRPr="00984742" w:rsidRDefault="00521BFA"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(b) </w:t>
      </w:r>
      <w:r w:rsidR="00635055" w:rsidRPr="00984742">
        <w:rPr>
          <w:rFonts w:ascii="Times New Roman" w:hAnsi="Times New Roman" w:cs="Times New Roman"/>
          <w:bCs/>
          <w:sz w:val="24"/>
          <w:szCs w:val="24"/>
          <w:lang w:val="en-ZA"/>
        </w:rPr>
        <w:t xml:space="preserve"> </w:t>
      </w:r>
      <w:r w:rsidR="00FE3CE4" w:rsidRPr="00984742">
        <w:rPr>
          <w:rFonts w:ascii="Times New Roman" w:hAnsi="Times New Roman" w:cs="Times New Roman"/>
          <w:bCs/>
          <w:sz w:val="24"/>
          <w:szCs w:val="24"/>
          <w:lang w:val="en-ZA"/>
        </w:rPr>
        <w:t>Bathroom facilities may be separate communal male and female facilities (an ablution facility dedicated to men only with a separate section dedicated to ladies only.); or may be private (an ablution facility allocated to a specific site and used by the occupants of that allocated site only); or family bathrooms (bathrooms attached to the main ablution facility that can be used by each family one family at a time, and which are lockable from inside).</w:t>
      </w:r>
    </w:p>
    <w:p w14:paraId="31942300" w14:textId="77777777" w:rsidR="00521BFA" w:rsidRPr="00984742" w:rsidRDefault="00521BFA"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(c) </w:t>
      </w:r>
      <w:r w:rsidR="00635055" w:rsidRPr="00984742">
        <w:rPr>
          <w:rFonts w:ascii="Times New Roman" w:hAnsi="Times New Roman" w:cs="Times New Roman"/>
          <w:bCs/>
          <w:sz w:val="24"/>
          <w:szCs w:val="24"/>
          <w:lang w:val="en-ZA"/>
        </w:rPr>
        <w:t xml:space="preserve"> Guests have to cater for themselves.</w:t>
      </w:r>
      <w:r w:rsidR="00FE3CE4" w:rsidRPr="00984742">
        <w:rPr>
          <w:rFonts w:ascii="Times New Roman" w:hAnsi="Times New Roman" w:cs="Times New Roman"/>
          <w:sz w:val="24"/>
          <w:szCs w:val="24"/>
        </w:rPr>
        <w:t xml:space="preserve"> </w:t>
      </w:r>
      <w:r w:rsidR="00FE3CE4" w:rsidRPr="00984742">
        <w:rPr>
          <w:rFonts w:ascii="Times New Roman" w:hAnsi="Times New Roman" w:cs="Times New Roman"/>
          <w:bCs/>
          <w:sz w:val="24"/>
          <w:szCs w:val="24"/>
          <w:lang w:val="en-ZA"/>
        </w:rPr>
        <w:t>Within the park, paths should be adequately lit (if appropriate) and, where necessary, directional signage and/or site plans should be provided to guide guests around the park.</w:t>
      </w:r>
    </w:p>
    <w:p w14:paraId="1B0F78A4" w14:textId="77777777" w:rsidR="009412B7" w:rsidRPr="00984742" w:rsidRDefault="00521BFA"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(d) </w:t>
      </w:r>
      <w:r w:rsidR="00FE3CE4" w:rsidRPr="00984742">
        <w:rPr>
          <w:rFonts w:ascii="Times New Roman" w:hAnsi="Times New Roman" w:cs="Times New Roman"/>
          <w:bCs/>
          <w:sz w:val="24"/>
          <w:szCs w:val="24"/>
          <w:lang w:val="en-ZA"/>
        </w:rPr>
        <w:t>All grounds and gardens under the control of the operator must be neat, well maintained and appropriate.</w:t>
      </w:r>
    </w:p>
    <w:p w14:paraId="3B93E38D" w14:textId="77777777" w:rsidR="0032351F" w:rsidRPr="00984742" w:rsidRDefault="0032351F" w:rsidP="00291E26">
      <w:pPr>
        <w:autoSpaceDE w:val="0"/>
        <w:autoSpaceDN w:val="0"/>
        <w:adjustRightInd w:val="0"/>
        <w:spacing w:after="0" w:line="240" w:lineRule="auto"/>
        <w:jc w:val="both"/>
        <w:rPr>
          <w:rFonts w:ascii="Times New Roman" w:hAnsi="Times New Roman" w:cs="Times New Roman"/>
          <w:bCs/>
          <w:sz w:val="24"/>
          <w:szCs w:val="24"/>
          <w:lang w:val="en-ZA"/>
        </w:rPr>
      </w:pPr>
    </w:p>
    <w:p w14:paraId="338D6600" w14:textId="77777777" w:rsidR="0032351F" w:rsidRPr="00984742" w:rsidRDefault="0032351F" w:rsidP="00291E26">
      <w:pPr>
        <w:autoSpaceDE w:val="0"/>
        <w:autoSpaceDN w:val="0"/>
        <w:adjustRightInd w:val="0"/>
        <w:spacing w:after="0" w:line="240" w:lineRule="auto"/>
        <w:jc w:val="both"/>
        <w:rPr>
          <w:rFonts w:ascii="Times New Roman" w:hAnsi="Times New Roman" w:cs="Times New Roman"/>
          <w:bCs/>
          <w:sz w:val="24"/>
          <w:szCs w:val="24"/>
          <w:lang w:val="en-ZA"/>
        </w:rPr>
      </w:pPr>
    </w:p>
    <w:p w14:paraId="528ED64E" w14:textId="77777777" w:rsidR="009412B7" w:rsidRPr="00984742" w:rsidRDefault="009412B7" w:rsidP="00291E26">
      <w:pPr>
        <w:autoSpaceDE w:val="0"/>
        <w:autoSpaceDN w:val="0"/>
        <w:adjustRightInd w:val="0"/>
        <w:spacing w:after="0" w:line="240" w:lineRule="auto"/>
        <w:jc w:val="both"/>
        <w:rPr>
          <w:rFonts w:ascii="Times New Roman" w:hAnsi="Times New Roman" w:cs="Times New Roman"/>
          <w:bCs/>
          <w:sz w:val="24"/>
          <w:szCs w:val="24"/>
          <w:lang w:val="en-ZA"/>
        </w:rPr>
      </w:pPr>
    </w:p>
    <w:p w14:paraId="4CC0530A" w14:textId="77777777" w:rsidR="00521BFA" w:rsidRPr="00984742" w:rsidRDefault="0005611A" w:rsidP="00291E26">
      <w:pPr>
        <w:autoSpaceDE w:val="0"/>
        <w:autoSpaceDN w:val="0"/>
        <w:adjustRightInd w:val="0"/>
        <w:spacing w:after="0" w:line="240" w:lineRule="auto"/>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4.7 CHALET</w:t>
      </w:r>
    </w:p>
    <w:p w14:paraId="093E8545" w14:textId="77777777" w:rsidR="00521BFA" w:rsidRPr="00984742" w:rsidRDefault="00521BFA" w:rsidP="00291E26">
      <w:pPr>
        <w:autoSpaceDE w:val="0"/>
        <w:autoSpaceDN w:val="0"/>
        <w:adjustRightInd w:val="0"/>
        <w:spacing w:after="0" w:line="240" w:lineRule="auto"/>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 xml:space="preserve">(a) </w:t>
      </w:r>
      <w:r w:rsidR="00635055" w:rsidRPr="00984742">
        <w:rPr>
          <w:rFonts w:ascii="Times New Roman" w:hAnsi="Times New Roman" w:cs="Times New Roman"/>
          <w:bCs/>
          <w:sz w:val="24"/>
          <w:szCs w:val="24"/>
          <w:lang w:val="en-ZA"/>
        </w:rPr>
        <w:t xml:space="preserve">it is defined as a small cabin or house used by holidaymakers, forming a unit within </w:t>
      </w:r>
      <w:proofErr w:type="gramStart"/>
      <w:r w:rsidR="00635055" w:rsidRPr="00984742">
        <w:rPr>
          <w:rFonts w:ascii="Times New Roman" w:hAnsi="Times New Roman" w:cs="Times New Roman"/>
          <w:bCs/>
          <w:sz w:val="24"/>
          <w:szCs w:val="24"/>
          <w:lang w:val="en-ZA"/>
        </w:rPr>
        <w:t>a  holiday</w:t>
      </w:r>
      <w:proofErr w:type="gramEnd"/>
      <w:r w:rsidR="00635055" w:rsidRPr="00984742">
        <w:rPr>
          <w:rFonts w:ascii="Times New Roman" w:hAnsi="Times New Roman" w:cs="Times New Roman"/>
          <w:bCs/>
          <w:sz w:val="24"/>
          <w:szCs w:val="24"/>
          <w:lang w:val="en-ZA"/>
        </w:rPr>
        <w:t xml:space="preserve"> complex</w:t>
      </w:r>
    </w:p>
    <w:p w14:paraId="3E8B6B5A" w14:textId="77777777" w:rsidR="00635055" w:rsidRPr="00984742" w:rsidRDefault="00521BFA" w:rsidP="00291E26">
      <w:pPr>
        <w:autoSpaceDE w:val="0"/>
        <w:autoSpaceDN w:val="0"/>
        <w:adjustRightInd w:val="0"/>
        <w:spacing w:after="0" w:line="240" w:lineRule="auto"/>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(b)</w:t>
      </w:r>
      <w:r w:rsidR="00635055" w:rsidRPr="00984742">
        <w:rPr>
          <w:rFonts w:ascii="Times New Roman" w:hAnsi="Times New Roman" w:cs="Times New Roman"/>
          <w:bCs/>
          <w:sz w:val="24"/>
          <w:szCs w:val="24"/>
          <w:lang w:val="en-ZA"/>
        </w:rPr>
        <w:t xml:space="preserve"> </w:t>
      </w:r>
      <w:r w:rsidR="00904731" w:rsidRPr="00984742">
        <w:rPr>
          <w:rFonts w:ascii="Times New Roman" w:hAnsi="Times New Roman" w:cs="Times New Roman"/>
          <w:bCs/>
          <w:sz w:val="24"/>
          <w:szCs w:val="24"/>
          <w:lang w:val="en-ZA"/>
        </w:rPr>
        <w:t>Guests may cater for themselves.</w:t>
      </w:r>
    </w:p>
    <w:p w14:paraId="05A239E2" w14:textId="77777777" w:rsidR="009412B7" w:rsidRPr="00984742" w:rsidRDefault="00521BFA"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w:t>
      </w:r>
      <w:proofErr w:type="gramStart"/>
      <w:r w:rsidRPr="00984742">
        <w:rPr>
          <w:rFonts w:ascii="Times New Roman" w:hAnsi="Times New Roman" w:cs="Times New Roman"/>
          <w:bCs/>
          <w:sz w:val="24"/>
          <w:szCs w:val="24"/>
          <w:lang w:val="en-ZA"/>
        </w:rPr>
        <w:t>c )</w:t>
      </w:r>
      <w:r w:rsidR="00635055" w:rsidRPr="00984742">
        <w:rPr>
          <w:rFonts w:ascii="Times New Roman" w:hAnsi="Times New Roman" w:cs="Times New Roman"/>
          <w:bCs/>
          <w:sz w:val="24"/>
          <w:szCs w:val="24"/>
          <w:lang w:val="en-ZA"/>
        </w:rPr>
        <w:t>All</w:t>
      </w:r>
      <w:proofErr w:type="gramEnd"/>
      <w:r w:rsidR="00635055" w:rsidRPr="00984742">
        <w:rPr>
          <w:rFonts w:ascii="Times New Roman" w:hAnsi="Times New Roman" w:cs="Times New Roman"/>
          <w:bCs/>
          <w:sz w:val="24"/>
          <w:szCs w:val="24"/>
          <w:lang w:val="en-ZA"/>
        </w:rPr>
        <w:t xml:space="preserve"> the facilities of the unit are for the private use of the guests.</w:t>
      </w:r>
    </w:p>
    <w:p w14:paraId="3B9352F1" w14:textId="77777777" w:rsidR="009412B7" w:rsidRPr="00984742" w:rsidRDefault="009412B7" w:rsidP="00291E26">
      <w:pPr>
        <w:autoSpaceDE w:val="0"/>
        <w:autoSpaceDN w:val="0"/>
        <w:adjustRightInd w:val="0"/>
        <w:spacing w:after="0" w:line="240" w:lineRule="auto"/>
        <w:jc w:val="both"/>
        <w:rPr>
          <w:rFonts w:ascii="Times New Roman" w:hAnsi="Times New Roman" w:cs="Times New Roman"/>
          <w:bCs/>
          <w:sz w:val="24"/>
          <w:szCs w:val="24"/>
          <w:lang w:val="en-ZA"/>
        </w:rPr>
      </w:pPr>
    </w:p>
    <w:p w14:paraId="1DE1B81A" w14:textId="77777777" w:rsidR="009412B7" w:rsidRPr="00984742" w:rsidRDefault="00A15BD7" w:rsidP="00291E26">
      <w:pPr>
        <w:autoSpaceDE w:val="0"/>
        <w:autoSpaceDN w:val="0"/>
        <w:adjustRightInd w:val="0"/>
        <w:spacing w:after="0" w:line="240" w:lineRule="auto"/>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4.8 TOURIST RESIDENTIAL</w:t>
      </w:r>
    </w:p>
    <w:p w14:paraId="77607B09" w14:textId="77777777" w:rsidR="009412B7" w:rsidRPr="00984742" w:rsidRDefault="009412B7" w:rsidP="00291E26">
      <w:pPr>
        <w:autoSpaceDE w:val="0"/>
        <w:autoSpaceDN w:val="0"/>
        <w:adjustRightInd w:val="0"/>
        <w:spacing w:after="0" w:line="240" w:lineRule="auto"/>
        <w:jc w:val="both"/>
        <w:rPr>
          <w:rFonts w:ascii="Times New Roman" w:hAnsi="Times New Roman" w:cs="Times New Roman"/>
          <w:bCs/>
          <w:sz w:val="24"/>
          <w:szCs w:val="24"/>
          <w:lang w:val="en-ZA"/>
        </w:rPr>
      </w:pPr>
      <w:r w:rsidRPr="00984742">
        <w:rPr>
          <w:rFonts w:ascii="Times New Roman" w:hAnsi="Times New Roman" w:cs="Times New Roman"/>
          <w:bCs/>
          <w:sz w:val="24"/>
          <w:szCs w:val="24"/>
          <w:lang w:val="en-ZA"/>
        </w:rPr>
        <w:t xml:space="preserve">The intent here is to provide land for the development of tourist accommodation to satisfy the local </w:t>
      </w:r>
      <w:r w:rsidR="00A15BD7" w:rsidRPr="00984742">
        <w:rPr>
          <w:rFonts w:ascii="Times New Roman" w:hAnsi="Times New Roman" w:cs="Times New Roman"/>
          <w:bCs/>
          <w:sz w:val="24"/>
          <w:szCs w:val="24"/>
          <w:lang w:val="en-ZA"/>
        </w:rPr>
        <w:t>tourism</w:t>
      </w:r>
      <w:r w:rsidRPr="00984742">
        <w:rPr>
          <w:rFonts w:ascii="Times New Roman" w:hAnsi="Times New Roman" w:cs="Times New Roman"/>
          <w:bCs/>
          <w:sz w:val="24"/>
          <w:szCs w:val="24"/>
          <w:lang w:val="en-ZA"/>
        </w:rPr>
        <w:t xml:space="preserve"> deman</w:t>
      </w:r>
      <w:r w:rsidR="004C060B" w:rsidRPr="00984742">
        <w:rPr>
          <w:rFonts w:ascii="Times New Roman" w:hAnsi="Times New Roman" w:cs="Times New Roman"/>
          <w:bCs/>
          <w:sz w:val="24"/>
          <w:szCs w:val="24"/>
          <w:lang w:val="en-ZA"/>
        </w:rPr>
        <w:t xml:space="preserve">d, to cover caravan and chalet </w:t>
      </w:r>
      <w:r w:rsidRPr="00984742">
        <w:rPr>
          <w:rFonts w:ascii="Times New Roman" w:hAnsi="Times New Roman" w:cs="Times New Roman"/>
          <w:bCs/>
          <w:sz w:val="24"/>
          <w:szCs w:val="24"/>
          <w:lang w:val="en-ZA"/>
        </w:rPr>
        <w:t xml:space="preserve">development permitted in terms of the Scheme, to </w:t>
      </w:r>
      <w:r w:rsidR="00A15BD7" w:rsidRPr="00984742">
        <w:rPr>
          <w:rFonts w:ascii="Times New Roman" w:hAnsi="Times New Roman" w:cs="Times New Roman"/>
          <w:bCs/>
          <w:sz w:val="24"/>
          <w:szCs w:val="24"/>
          <w:lang w:val="en-ZA"/>
        </w:rPr>
        <w:t>broaden</w:t>
      </w:r>
      <w:r w:rsidRPr="00984742">
        <w:rPr>
          <w:rFonts w:ascii="Times New Roman" w:hAnsi="Times New Roman" w:cs="Times New Roman"/>
          <w:bCs/>
          <w:sz w:val="24"/>
          <w:szCs w:val="24"/>
          <w:lang w:val="en-ZA"/>
        </w:rPr>
        <w:t xml:space="preserve"> the </w:t>
      </w:r>
      <w:r w:rsidR="00A15BD7" w:rsidRPr="00984742">
        <w:rPr>
          <w:rFonts w:ascii="Times New Roman" w:hAnsi="Times New Roman" w:cs="Times New Roman"/>
          <w:bCs/>
          <w:sz w:val="24"/>
          <w:szCs w:val="24"/>
          <w:lang w:val="en-ZA"/>
        </w:rPr>
        <w:t>options</w:t>
      </w:r>
      <w:r w:rsidRPr="00984742">
        <w:rPr>
          <w:rFonts w:ascii="Times New Roman" w:hAnsi="Times New Roman" w:cs="Times New Roman"/>
          <w:bCs/>
          <w:sz w:val="24"/>
          <w:szCs w:val="24"/>
          <w:lang w:val="en-ZA"/>
        </w:rPr>
        <w:t xml:space="preserve"> for tourism accommodation</w:t>
      </w:r>
    </w:p>
    <w:p w14:paraId="4B5CEDF2" w14:textId="77777777" w:rsidR="009412B7" w:rsidRPr="00984742" w:rsidRDefault="009412B7" w:rsidP="00291E26">
      <w:pPr>
        <w:autoSpaceDE w:val="0"/>
        <w:autoSpaceDN w:val="0"/>
        <w:adjustRightInd w:val="0"/>
        <w:spacing w:after="0" w:line="240" w:lineRule="auto"/>
        <w:jc w:val="both"/>
        <w:rPr>
          <w:rFonts w:ascii="Times New Roman" w:hAnsi="Times New Roman" w:cs="Times New Roman"/>
          <w:bCs/>
          <w:sz w:val="24"/>
          <w:szCs w:val="24"/>
          <w:lang w:val="en-ZA"/>
        </w:rPr>
      </w:pPr>
    </w:p>
    <w:p w14:paraId="4721497C" w14:textId="77777777" w:rsidR="009412B7" w:rsidRPr="00984742" w:rsidRDefault="009412B7" w:rsidP="00291E26">
      <w:pPr>
        <w:autoSpaceDE w:val="0"/>
        <w:autoSpaceDN w:val="0"/>
        <w:adjustRightInd w:val="0"/>
        <w:spacing w:after="0" w:line="240" w:lineRule="auto"/>
        <w:jc w:val="both"/>
        <w:rPr>
          <w:rFonts w:ascii="Times New Roman" w:hAnsi="Times New Roman" w:cs="Times New Roman"/>
          <w:bCs/>
          <w:sz w:val="24"/>
          <w:szCs w:val="24"/>
          <w:lang w:val="en-ZA"/>
        </w:rPr>
      </w:pPr>
    </w:p>
    <w:p w14:paraId="630CFB74" w14:textId="77777777" w:rsidR="009412B7" w:rsidRPr="00984742" w:rsidRDefault="009412B7" w:rsidP="00291E26">
      <w:pPr>
        <w:autoSpaceDE w:val="0"/>
        <w:autoSpaceDN w:val="0"/>
        <w:adjustRightInd w:val="0"/>
        <w:spacing w:after="0" w:line="240" w:lineRule="auto"/>
        <w:jc w:val="both"/>
        <w:rPr>
          <w:rFonts w:ascii="Times New Roman" w:hAnsi="Times New Roman" w:cs="Times New Roman"/>
          <w:bCs/>
          <w:sz w:val="24"/>
          <w:szCs w:val="24"/>
          <w:lang w:val="en-ZA"/>
        </w:rPr>
      </w:pPr>
    </w:p>
    <w:p w14:paraId="04177014" w14:textId="77777777" w:rsidR="00292726" w:rsidRPr="00984742" w:rsidRDefault="00292726" w:rsidP="00291E26">
      <w:pPr>
        <w:autoSpaceDE w:val="0"/>
        <w:autoSpaceDN w:val="0"/>
        <w:adjustRightInd w:val="0"/>
        <w:spacing w:after="0" w:line="240" w:lineRule="auto"/>
        <w:jc w:val="both"/>
        <w:rPr>
          <w:rFonts w:ascii="Times New Roman" w:hAnsi="Times New Roman" w:cs="Times New Roman"/>
          <w:bCs/>
          <w:i/>
          <w:sz w:val="24"/>
          <w:szCs w:val="24"/>
        </w:rPr>
      </w:pPr>
    </w:p>
    <w:p w14:paraId="12336810" w14:textId="77777777" w:rsidR="00273A7D" w:rsidRPr="00984742" w:rsidRDefault="00273A7D" w:rsidP="00291E26">
      <w:pPr>
        <w:autoSpaceDE w:val="0"/>
        <w:autoSpaceDN w:val="0"/>
        <w:adjustRightInd w:val="0"/>
        <w:spacing w:after="0" w:line="240" w:lineRule="auto"/>
        <w:jc w:val="both"/>
        <w:rPr>
          <w:rFonts w:ascii="Times New Roman" w:hAnsi="Times New Roman" w:cs="Times New Roman"/>
          <w:b/>
          <w:bCs/>
          <w:sz w:val="24"/>
          <w:szCs w:val="24"/>
        </w:rPr>
      </w:pPr>
    </w:p>
    <w:p w14:paraId="592BFB83" w14:textId="77777777" w:rsidR="00273A7D" w:rsidRPr="00984742" w:rsidRDefault="00273A7D" w:rsidP="00291E26">
      <w:pPr>
        <w:autoSpaceDE w:val="0"/>
        <w:autoSpaceDN w:val="0"/>
        <w:adjustRightInd w:val="0"/>
        <w:spacing w:after="0" w:line="240" w:lineRule="auto"/>
        <w:jc w:val="both"/>
        <w:rPr>
          <w:rFonts w:ascii="Times New Roman" w:hAnsi="Times New Roman" w:cs="Times New Roman"/>
          <w:b/>
          <w:bCs/>
          <w:sz w:val="24"/>
          <w:szCs w:val="24"/>
        </w:rPr>
      </w:pPr>
    </w:p>
    <w:p w14:paraId="075CB84B" w14:textId="77777777" w:rsidR="00273A7D" w:rsidRPr="00984742" w:rsidRDefault="00061EBD" w:rsidP="00291E26">
      <w:pPr>
        <w:autoSpaceDE w:val="0"/>
        <w:autoSpaceDN w:val="0"/>
        <w:adjustRightInd w:val="0"/>
        <w:spacing w:after="0" w:line="240" w:lineRule="auto"/>
        <w:jc w:val="both"/>
        <w:rPr>
          <w:rFonts w:ascii="Times New Roman" w:hAnsi="Times New Roman" w:cs="Times New Roman"/>
          <w:b/>
          <w:bCs/>
          <w:sz w:val="24"/>
          <w:szCs w:val="24"/>
        </w:rPr>
      </w:pPr>
      <w:r w:rsidRPr="00984742">
        <w:rPr>
          <w:rFonts w:ascii="Times New Roman" w:hAnsi="Times New Roman" w:cs="Times New Roman"/>
          <w:b/>
          <w:bCs/>
          <w:sz w:val="24"/>
          <w:szCs w:val="24"/>
        </w:rPr>
        <w:t xml:space="preserve">5. </w:t>
      </w:r>
      <w:r w:rsidR="00273A7D" w:rsidRPr="00984742">
        <w:rPr>
          <w:rFonts w:ascii="Times New Roman" w:hAnsi="Times New Roman" w:cs="Times New Roman"/>
          <w:b/>
          <w:bCs/>
          <w:sz w:val="24"/>
          <w:szCs w:val="24"/>
        </w:rPr>
        <w:t>PLANNING CONTROLS</w:t>
      </w:r>
    </w:p>
    <w:p w14:paraId="0B16D7B6" w14:textId="77777777" w:rsidR="00273A7D" w:rsidRPr="00984742" w:rsidRDefault="00273A7D" w:rsidP="00291E26">
      <w:pPr>
        <w:autoSpaceDE w:val="0"/>
        <w:autoSpaceDN w:val="0"/>
        <w:adjustRightInd w:val="0"/>
        <w:spacing w:after="0" w:line="240" w:lineRule="auto"/>
        <w:jc w:val="both"/>
        <w:rPr>
          <w:rFonts w:ascii="Times New Roman" w:hAnsi="Times New Roman" w:cs="Times New Roman"/>
          <w:sz w:val="24"/>
          <w:szCs w:val="24"/>
        </w:rPr>
      </w:pPr>
    </w:p>
    <w:p w14:paraId="065E1904" w14:textId="77777777" w:rsidR="00273A7D" w:rsidRPr="00984742" w:rsidRDefault="00273A7D" w:rsidP="00291E26">
      <w:p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The following are the planning controls pertinent to the development of </w:t>
      </w:r>
      <w:r w:rsidR="002670EF" w:rsidRPr="00984742">
        <w:rPr>
          <w:rFonts w:ascii="Times New Roman" w:hAnsi="Times New Roman" w:cs="Times New Roman"/>
          <w:sz w:val="24"/>
          <w:szCs w:val="24"/>
        </w:rPr>
        <w:t xml:space="preserve">accommodation </w:t>
      </w:r>
      <w:proofErr w:type="spellStart"/>
      <w:r w:rsidR="002670EF" w:rsidRPr="00984742">
        <w:rPr>
          <w:rFonts w:ascii="Times New Roman" w:hAnsi="Times New Roman" w:cs="Times New Roman"/>
          <w:sz w:val="24"/>
          <w:szCs w:val="24"/>
        </w:rPr>
        <w:t>n</w:t>
      </w:r>
      <w:r w:rsidRPr="00984742">
        <w:rPr>
          <w:rFonts w:ascii="Times New Roman" w:hAnsi="Times New Roman" w:cs="Times New Roman"/>
          <w:sz w:val="24"/>
          <w:szCs w:val="24"/>
        </w:rPr>
        <w:t>facilities</w:t>
      </w:r>
      <w:proofErr w:type="spellEnd"/>
      <w:r w:rsidRPr="00984742">
        <w:rPr>
          <w:rFonts w:ascii="Times New Roman" w:hAnsi="Times New Roman" w:cs="Times New Roman"/>
          <w:sz w:val="24"/>
          <w:szCs w:val="24"/>
        </w:rPr>
        <w:t xml:space="preserve"> where the prime aim is to facilitate development </w:t>
      </w:r>
      <w:r w:rsidR="002670EF" w:rsidRPr="00984742">
        <w:rPr>
          <w:rFonts w:ascii="Times New Roman" w:hAnsi="Times New Roman" w:cs="Times New Roman"/>
          <w:sz w:val="24"/>
          <w:szCs w:val="24"/>
        </w:rPr>
        <w:t xml:space="preserve">such facilities </w:t>
      </w:r>
      <w:r w:rsidRPr="00984742">
        <w:rPr>
          <w:rFonts w:ascii="Times New Roman" w:hAnsi="Times New Roman" w:cs="Times New Roman"/>
          <w:sz w:val="24"/>
          <w:szCs w:val="24"/>
        </w:rPr>
        <w:t>as a sustainable, low impact tourism product base with niche market appeal.</w:t>
      </w:r>
    </w:p>
    <w:p w14:paraId="62F27542" w14:textId="77777777" w:rsidR="00273A7D" w:rsidRPr="00984742" w:rsidRDefault="00273A7D" w:rsidP="00291E26">
      <w:pPr>
        <w:autoSpaceDE w:val="0"/>
        <w:autoSpaceDN w:val="0"/>
        <w:adjustRightInd w:val="0"/>
        <w:spacing w:after="0" w:line="240" w:lineRule="auto"/>
        <w:jc w:val="both"/>
        <w:rPr>
          <w:rFonts w:ascii="Times New Roman" w:hAnsi="Times New Roman" w:cs="Times New Roman"/>
          <w:sz w:val="24"/>
          <w:szCs w:val="24"/>
        </w:rPr>
      </w:pPr>
    </w:p>
    <w:p w14:paraId="0A8957C5" w14:textId="77777777" w:rsidR="00273A7D" w:rsidRPr="00984742" w:rsidRDefault="00273A7D" w:rsidP="00291E26">
      <w:pPr>
        <w:autoSpaceDE w:val="0"/>
        <w:autoSpaceDN w:val="0"/>
        <w:adjustRightInd w:val="0"/>
        <w:spacing w:after="0" w:line="240" w:lineRule="auto"/>
        <w:jc w:val="both"/>
        <w:rPr>
          <w:rFonts w:ascii="Times New Roman" w:hAnsi="Times New Roman" w:cs="Times New Roman"/>
          <w:sz w:val="24"/>
          <w:szCs w:val="24"/>
        </w:rPr>
      </w:pPr>
    </w:p>
    <w:p w14:paraId="51F8DE88" w14:textId="77777777" w:rsidR="006970BA" w:rsidRPr="00984742" w:rsidRDefault="00273A7D" w:rsidP="00291E26">
      <w:pPr>
        <w:jc w:val="both"/>
        <w:rPr>
          <w:rFonts w:ascii="Times New Roman" w:hAnsi="Times New Roman" w:cs="Times New Roman"/>
          <w:i/>
          <w:sz w:val="24"/>
          <w:szCs w:val="24"/>
        </w:rPr>
      </w:pPr>
      <w:r w:rsidRPr="00984742">
        <w:rPr>
          <w:rFonts w:ascii="Times New Roman" w:hAnsi="Times New Roman" w:cs="Times New Roman"/>
          <w:i/>
          <w:sz w:val="24"/>
          <w:szCs w:val="24"/>
        </w:rPr>
        <w:t>5.1 TOWN PLANNING CRITERIA</w:t>
      </w:r>
    </w:p>
    <w:tbl>
      <w:tblPr>
        <w:tblStyle w:val="TableGrid"/>
        <w:tblW w:w="0" w:type="auto"/>
        <w:tblLook w:val="04A0" w:firstRow="1" w:lastRow="0" w:firstColumn="1" w:lastColumn="0" w:noHBand="0" w:noVBand="1"/>
      </w:tblPr>
      <w:tblGrid>
        <w:gridCol w:w="2791"/>
        <w:gridCol w:w="1375"/>
        <w:gridCol w:w="2264"/>
        <w:gridCol w:w="2586"/>
      </w:tblGrid>
      <w:tr w:rsidR="00984742" w:rsidRPr="00984742" w14:paraId="7ED6EE29" w14:textId="77777777" w:rsidTr="004C3642">
        <w:tc>
          <w:tcPr>
            <w:tcW w:w="1936" w:type="dxa"/>
          </w:tcPr>
          <w:p w14:paraId="537DE990" w14:textId="77777777" w:rsidR="00273A7D" w:rsidRPr="00984742" w:rsidRDefault="00273A7D" w:rsidP="00291E26">
            <w:pPr>
              <w:autoSpaceDE w:val="0"/>
              <w:autoSpaceDN w:val="0"/>
              <w:adjustRightInd w:val="0"/>
              <w:jc w:val="both"/>
              <w:rPr>
                <w:rFonts w:ascii="Times New Roman" w:hAnsi="Times New Roman" w:cs="Times New Roman"/>
                <w:b/>
                <w:sz w:val="24"/>
                <w:szCs w:val="24"/>
              </w:rPr>
            </w:pPr>
            <w:r w:rsidRPr="00984742">
              <w:rPr>
                <w:rFonts w:ascii="Times New Roman" w:hAnsi="Times New Roman" w:cs="Times New Roman"/>
                <w:b/>
                <w:sz w:val="24"/>
                <w:szCs w:val="24"/>
              </w:rPr>
              <w:lastRenderedPageBreak/>
              <w:t>CATEGORY</w:t>
            </w:r>
          </w:p>
        </w:tc>
        <w:tc>
          <w:tcPr>
            <w:tcW w:w="1603" w:type="dxa"/>
          </w:tcPr>
          <w:p w14:paraId="20761135" w14:textId="77777777" w:rsidR="00273A7D" w:rsidRPr="00984742" w:rsidRDefault="00273A7D" w:rsidP="00291E26">
            <w:pPr>
              <w:autoSpaceDE w:val="0"/>
              <w:autoSpaceDN w:val="0"/>
              <w:adjustRightInd w:val="0"/>
              <w:jc w:val="both"/>
              <w:rPr>
                <w:rFonts w:ascii="Times New Roman" w:hAnsi="Times New Roman" w:cs="Times New Roman"/>
                <w:b/>
                <w:sz w:val="24"/>
                <w:szCs w:val="24"/>
              </w:rPr>
            </w:pPr>
            <w:r w:rsidRPr="00984742">
              <w:rPr>
                <w:rFonts w:ascii="Times New Roman" w:hAnsi="Times New Roman" w:cs="Times New Roman"/>
                <w:b/>
                <w:sz w:val="24"/>
                <w:szCs w:val="24"/>
              </w:rPr>
              <w:t>NO. OF GUEST ROOMS</w:t>
            </w:r>
          </w:p>
        </w:tc>
        <w:tc>
          <w:tcPr>
            <w:tcW w:w="2365" w:type="dxa"/>
          </w:tcPr>
          <w:p w14:paraId="6C7ED433" w14:textId="77777777" w:rsidR="00273A7D" w:rsidRPr="00984742" w:rsidRDefault="00273A7D" w:rsidP="00291E26">
            <w:pPr>
              <w:autoSpaceDE w:val="0"/>
              <w:autoSpaceDN w:val="0"/>
              <w:adjustRightInd w:val="0"/>
              <w:jc w:val="both"/>
              <w:rPr>
                <w:rFonts w:ascii="Times New Roman" w:hAnsi="Times New Roman" w:cs="Times New Roman"/>
                <w:b/>
                <w:sz w:val="24"/>
                <w:szCs w:val="24"/>
              </w:rPr>
            </w:pPr>
            <w:r w:rsidRPr="00984742">
              <w:rPr>
                <w:rFonts w:ascii="Times New Roman" w:hAnsi="Times New Roman" w:cs="Times New Roman"/>
                <w:b/>
                <w:sz w:val="24"/>
                <w:szCs w:val="24"/>
              </w:rPr>
              <w:t>TYPE OF APPLICATION</w:t>
            </w:r>
          </w:p>
        </w:tc>
        <w:tc>
          <w:tcPr>
            <w:tcW w:w="3112" w:type="dxa"/>
          </w:tcPr>
          <w:p w14:paraId="589FA056" w14:textId="77777777" w:rsidR="00273A7D" w:rsidRPr="00984742" w:rsidRDefault="00273A7D" w:rsidP="00291E26">
            <w:pPr>
              <w:autoSpaceDE w:val="0"/>
              <w:autoSpaceDN w:val="0"/>
              <w:adjustRightInd w:val="0"/>
              <w:jc w:val="both"/>
              <w:rPr>
                <w:rFonts w:ascii="Times New Roman" w:hAnsi="Times New Roman" w:cs="Times New Roman"/>
                <w:b/>
                <w:sz w:val="24"/>
                <w:szCs w:val="24"/>
              </w:rPr>
            </w:pPr>
            <w:r w:rsidRPr="00984742">
              <w:rPr>
                <w:rFonts w:ascii="Times New Roman" w:hAnsi="Times New Roman" w:cs="Times New Roman"/>
                <w:b/>
                <w:sz w:val="24"/>
                <w:szCs w:val="24"/>
              </w:rPr>
              <w:t>CONTROLS</w:t>
            </w:r>
          </w:p>
        </w:tc>
      </w:tr>
      <w:tr w:rsidR="00984742" w:rsidRPr="00984742" w14:paraId="620C5368" w14:textId="77777777" w:rsidTr="004C3642">
        <w:tc>
          <w:tcPr>
            <w:tcW w:w="1936" w:type="dxa"/>
          </w:tcPr>
          <w:p w14:paraId="167BA2D1" w14:textId="77777777" w:rsidR="00273A7D" w:rsidRPr="00984742" w:rsidRDefault="00273A7D" w:rsidP="00291E26">
            <w:pPr>
              <w:pStyle w:val="ListParagraph"/>
              <w:numPr>
                <w:ilvl w:val="0"/>
                <w:numId w:val="6"/>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Dwelling House</w:t>
            </w:r>
          </w:p>
        </w:tc>
        <w:tc>
          <w:tcPr>
            <w:tcW w:w="1603" w:type="dxa"/>
          </w:tcPr>
          <w:p w14:paraId="2021F296" w14:textId="77777777" w:rsidR="00273A7D" w:rsidRPr="00984742" w:rsidRDefault="00273A7D" w:rsidP="00291E26">
            <w:pPr>
              <w:autoSpaceDE w:val="0"/>
              <w:autoSpaceDN w:val="0"/>
              <w:adjustRightInd w:val="0"/>
              <w:jc w:val="both"/>
              <w:rPr>
                <w:rFonts w:ascii="Times New Roman" w:hAnsi="Times New Roman" w:cs="Times New Roman"/>
                <w:sz w:val="24"/>
                <w:szCs w:val="24"/>
              </w:rPr>
            </w:pPr>
            <w:r w:rsidRPr="00984742">
              <w:rPr>
                <w:rFonts w:ascii="Times New Roman" w:hAnsi="Times New Roman" w:cs="Times New Roman"/>
                <w:sz w:val="24"/>
                <w:szCs w:val="24"/>
              </w:rPr>
              <w:t>One to two (1&amp;2)</w:t>
            </w:r>
          </w:p>
        </w:tc>
        <w:tc>
          <w:tcPr>
            <w:tcW w:w="2365" w:type="dxa"/>
          </w:tcPr>
          <w:p w14:paraId="516422FB" w14:textId="77777777" w:rsidR="00273A7D" w:rsidRPr="00984742" w:rsidRDefault="00273A7D" w:rsidP="00291E26">
            <w:pPr>
              <w:autoSpaceDE w:val="0"/>
              <w:autoSpaceDN w:val="0"/>
              <w:adjustRightInd w:val="0"/>
              <w:jc w:val="both"/>
              <w:rPr>
                <w:rFonts w:ascii="Times New Roman" w:hAnsi="Times New Roman" w:cs="Times New Roman"/>
                <w:sz w:val="24"/>
                <w:szCs w:val="24"/>
              </w:rPr>
            </w:pPr>
            <w:r w:rsidRPr="00984742">
              <w:rPr>
                <w:rFonts w:ascii="Times New Roman" w:hAnsi="Times New Roman" w:cs="Times New Roman"/>
                <w:sz w:val="24"/>
                <w:szCs w:val="24"/>
              </w:rPr>
              <w:t>No application required</w:t>
            </w:r>
          </w:p>
        </w:tc>
        <w:tc>
          <w:tcPr>
            <w:tcW w:w="3112" w:type="dxa"/>
          </w:tcPr>
          <w:p w14:paraId="099EE3C2" w14:textId="77777777" w:rsidR="00273A7D" w:rsidRPr="00984742" w:rsidRDefault="00273A7D" w:rsidP="00291E26">
            <w:pPr>
              <w:pStyle w:val="ListParagraph"/>
              <w:numPr>
                <w:ilvl w:val="0"/>
                <w:numId w:val="4"/>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None other than normal Town Planning and Building Regulations</w:t>
            </w:r>
          </w:p>
          <w:p w14:paraId="2F944485" w14:textId="77777777" w:rsidR="00273A7D" w:rsidRPr="00984742" w:rsidRDefault="00273A7D" w:rsidP="00291E26">
            <w:pPr>
              <w:pStyle w:val="ListParagraph"/>
              <w:numPr>
                <w:ilvl w:val="0"/>
                <w:numId w:val="4"/>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 No conference facilities are permitted.</w:t>
            </w:r>
          </w:p>
          <w:p w14:paraId="66158140" w14:textId="77777777" w:rsidR="00273A7D" w:rsidRPr="00984742" w:rsidRDefault="00273A7D" w:rsidP="00291E26">
            <w:pPr>
              <w:autoSpaceDE w:val="0"/>
              <w:autoSpaceDN w:val="0"/>
              <w:adjustRightInd w:val="0"/>
              <w:jc w:val="both"/>
              <w:rPr>
                <w:rFonts w:ascii="Times New Roman" w:hAnsi="Times New Roman" w:cs="Times New Roman"/>
                <w:sz w:val="24"/>
                <w:szCs w:val="24"/>
              </w:rPr>
            </w:pPr>
          </w:p>
        </w:tc>
      </w:tr>
      <w:tr w:rsidR="00984742" w:rsidRPr="00984742" w14:paraId="18B46E6E" w14:textId="77777777" w:rsidTr="004C3642">
        <w:tc>
          <w:tcPr>
            <w:tcW w:w="1936" w:type="dxa"/>
          </w:tcPr>
          <w:p w14:paraId="0DE8B0D9" w14:textId="77777777" w:rsidR="00273A7D" w:rsidRPr="00984742" w:rsidRDefault="00273A7D" w:rsidP="00291E26">
            <w:pPr>
              <w:pStyle w:val="ListParagraph"/>
              <w:numPr>
                <w:ilvl w:val="0"/>
                <w:numId w:val="6"/>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Bed and Breakfast Establishment</w:t>
            </w:r>
          </w:p>
        </w:tc>
        <w:tc>
          <w:tcPr>
            <w:tcW w:w="1603" w:type="dxa"/>
          </w:tcPr>
          <w:p w14:paraId="32D5362C" w14:textId="77777777" w:rsidR="00273A7D" w:rsidRPr="00984742" w:rsidRDefault="00273A7D" w:rsidP="00291E26">
            <w:pPr>
              <w:autoSpaceDE w:val="0"/>
              <w:autoSpaceDN w:val="0"/>
              <w:adjustRightInd w:val="0"/>
              <w:jc w:val="both"/>
              <w:rPr>
                <w:rFonts w:ascii="Times New Roman" w:hAnsi="Times New Roman" w:cs="Times New Roman"/>
                <w:sz w:val="24"/>
                <w:szCs w:val="24"/>
              </w:rPr>
            </w:pPr>
            <w:r w:rsidRPr="00984742">
              <w:rPr>
                <w:rFonts w:ascii="Times New Roman" w:hAnsi="Times New Roman" w:cs="Times New Roman"/>
                <w:sz w:val="24"/>
                <w:szCs w:val="24"/>
              </w:rPr>
              <w:t>Three to four (3&amp;4)</w:t>
            </w:r>
          </w:p>
        </w:tc>
        <w:tc>
          <w:tcPr>
            <w:tcW w:w="2365" w:type="dxa"/>
          </w:tcPr>
          <w:p w14:paraId="388BF872" w14:textId="77777777" w:rsidR="00273A7D" w:rsidRPr="00984742" w:rsidRDefault="00273A7D" w:rsidP="00291E26">
            <w:pPr>
              <w:autoSpaceDE w:val="0"/>
              <w:autoSpaceDN w:val="0"/>
              <w:adjustRightInd w:val="0"/>
              <w:ind w:left="360"/>
              <w:jc w:val="both"/>
              <w:rPr>
                <w:rFonts w:ascii="Times New Roman" w:hAnsi="Times New Roman" w:cs="Times New Roman"/>
                <w:sz w:val="24"/>
                <w:szCs w:val="24"/>
              </w:rPr>
            </w:pPr>
            <w:r w:rsidRPr="00984742">
              <w:rPr>
                <w:rFonts w:ascii="Times New Roman" w:hAnsi="Times New Roman" w:cs="Times New Roman"/>
                <w:sz w:val="24"/>
                <w:szCs w:val="24"/>
              </w:rPr>
              <w:t xml:space="preserve">Special Consent application in Residential </w:t>
            </w:r>
            <w:r w:rsidR="004C060B" w:rsidRPr="00984742">
              <w:rPr>
                <w:rFonts w:ascii="Times New Roman" w:hAnsi="Times New Roman" w:cs="Times New Roman"/>
                <w:sz w:val="24"/>
                <w:szCs w:val="24"/>
              </w:rPr>
              <w:t xml:space="preserve"> Only </w:t>
            </w:r>
            <w:r w:rsidR="002256C1" w:rsidRPr="00984742">
              <w:rPr>
                <w:rFonts w:ascii="Times New Roman" w:hAnsi="Times New Roman" w:cs="Times New Roman"/>
                <w:sz w:val="24"/>
                <w:szCs w:val="24"/>
              </w:rPr>
              <w:t>Zone (residential 1</w:t>
            </w:r>
            <w:r w:rsidRPr="00984742">
              <w:rPr>
                <w:rFonts w:ascii="Times New Roman" w:hAnsi="Times New Roman" w:cs="Times New Roman"/>
                <w:sz w:val="24"/>
                <w:szCs w:val="24"/>
              </w:rPr>
              <w:t xml:space="preserve">) and Agricultural; Tourist Residential; Medium Impact Residential </w:t>
            </w:r>
            <w:r w:rsidR="002256C1" w:rsidRPr="00984742">
              <w:rPr>
                <w:rFonts w:ascii="Times New Roman" w:hAnsi="Times New Roman" w:cs="Times New Roman"/>
                <w:sz w:val="24"/>
                <w:szCs w:val="24"/>
              </w:rPr>
              <w:t xml:space="preserve">(MIR 1) </w:t>
            </w:r>
            <w:r w:rsidRPr="00984742">
              <w:rPr>
                <w:rFonts w:ascii="Times New Roman" w:hAnsi="Times New Roman" w:cs="Times New Roman"/>
                <w:sz w:val="24"/>
                <w:szCs w:val="24"/>
              </w:rPr>
              <w:t xml:space="preserve">General Mixed Use and Civic and Social Services  </w:t>
            </w:r>
          </w:p>
        </w:tc>
        <w:tc>
          <w:tcPr>
            <w:tcW w:w="3112" w:type="dxa"/>
          </w:tcPr>
          <w:p w14:paraId="6CC70BAC" w14:textId="77777777" w:rsidR="00273A7D" w:rsidRPr="00984742" w:rsidRDefault="00273A7D" w:rsidP="00291E26">
            <w:pPr>
              <w:pStyle w:val="ListParagraph"/>
              <w:numPr>
                <w:ilvl w:val="0"/>
                <w:numId w:val="4"/>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Town Planning and Building Regulations</w:t>
            </w:r>
          </w:p>
          <w:p w14:paraId="2B17B2A8" w14:textId="77777777" w:rsidR="00273A7D" w:rsidRPr="00984742" w:rsidRDefault="00273A7D" w:rsidP="00291E26">
            <w:pPr>
              <w:pStyle w:val="ListParagraph"/>
              <w:numPr>
                <w:ilvl w:val="0"/>
                <w:numId w:val="4"/>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Parking: 2 parking bays.</w:t>
            </w:r>
          </w:p>
          <w:p w14:paraId="3CE783B4" w14:textId="77777777" w:rsidR="00273A7D" w:rsidRPr="00984742" w:rsidRDefault="00273A7D" w:rsidP="00F05854">
            <w:pPr>
              <w:pStyle w:val="ListParagraph"/>
              <w:autoSpaceDE w:val="0"/>
              <w:autoSpaceDN w:val="0"/>
              <w:adjustRightInd w:val="0"/>
              <w:spacing w:line="240" w:lineRule="auto"/>
              <w:ind w:left="360"/>
              <w:jc w:val="both"/>
              <w:rPr>
                <w:rFonts w:ascii="Times New Roman" w:hAnsi="Times New Roman" w:cs="Times New Roman"/>
                <w:sz w:val="24"/>
                <w:szCs w:val="24"/>
              </w:rPr>
            </w:pPr>
          </w:p>
        </w:tc>
      </w:tr>
      <w:tr w:rsidR="00984742" w:rsidRPr="00984742" w14:paraId="1526F61C" w14:textId="77777777" w:rsidTr="004C3642">
        <w:tc>
          <w:tcPr>
            <w:tcW w:w="1936" w:type="dxa"/>
          </w:tcPr>
          <w:p w14:paraId="5CFD23DD" w14:textId="77777777" w:rsidR="00273A7D" w:rsidRPr="00984742" w:rsidRDefault="00273A7D" w:rsidP="00291E26">
            <w:pPr>
              <w:pStyle w:val="ListParagraph"/>
              <w:numPr>
                <w:ilvl w:val="0"/>
                <w:numId w:val="6"/>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Guest House</w:t>
            </w:r>
          </w:p>
        </w:tc>
        <w:tc>
          <w:tcPr>
            <w:tcW w:w="1603" w:type="dxa"/>
          </w:tcPr>
          <w:p w14:paraId="7655AE12" w14:textId="77777777" w:rsidR="00273A7D" w:rsidRPr="00984742" w:rsidRDefault="00273A7D" w:rsidP="00291E26">
            <w:pPr>
              <w:autoSpaceDE w:val="0"/>
              <w:autoSpaceDN w:val="0"/>
              <w:adjustRightInd w:val="0"/>
              <w:jc w:val="both"/>
              <w:rPr>
                <w:rFonts w:ascii="Times New Roman" w:hAnsi="Times New Roman" w:cs="Times New Roman"/>
                <w:sz w:val="24"/>
                <w:szCs w:val="24"/>
              </w:rPr>
            </w:pPr>
            <w:r w:rsidRPr="00984742">
              <w:rPr>
                <w:rFonts w:ascii="Times New Roman" w:hAnsi="Times New Roman" w:cs="Times New Roman"/>
                <w:sz w:val="24"/>
                <w:szCs w:val="24"/>
              </w:rPr>
              <w:t>Five to sixteen (5 &amp; 16)</w:t>
            </w:r>
          </w:p>
        </w:tc>
        <w:tc>
          <w:tcPr>
            <w:tcW w:w="2365" w:type="dxa"/>
          </w:tcPr>
          <w:p w14:paraId="5003F21B" w14:textId="77777777" w:rsidR="00273A7D" w:rsidRPr="00984742" w:rsidRDefault="00273A7D" w:rsidP="00291E26">
            <w:pPr>
              <w:pStyle w:val="ListParagraph"/>
              <w:numPr>
                <w:ilvl w:val="0"/>
                <w:numId w:val="5"/>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Special Consent application in Residential </w:t>
            </w:r>
            <w:r w:rsidR="002256C1" w:rsidRPr="00984742">
              <w:rPr>
                <w:rFonts w:ascii="Times New Roman" w:hAnsi="Times New Roman" w:cs="Times New Roman"/>
                <w:sz w:val="24"/>
                <w:szCs w:val="24"/>
              </w:rPr>
              <w:t xml:space="preserve">only </w:t>
            </w:r>
            <w:proofErr w:type="gramStart"/>
            <w:r w:rsidR="002256C1" w:rsidRPr="00984742">
              <w:rPr>
                <w:rFonts w:ascii="Times New Roman" w:hAnsi="Times New Roman" w:cs="Times New Roman"/>
                <w:sz w:val="24"/>
                <w:szCs w:val="24"/>
              </w:rPr>
              <w:t>Zone  (</w:t>
            </w:r>
            <w:proofErr w:type="gramEnd"/>
            <w:r w:rsidR="002256C1" w:rsidRPr="00984742">
              <w:rPr>
                <w:rFonts w:ascii="Times New Roman" w:hAnsi="Times New Roman" w:cs="Times New Roman"/>
                <w:sz w:val="24"/>
                <w:szCs w:val="24"/>
              </w:rPr>
              <w:t>Residential 1)</w:t>
            </w:r>
            <w:r w:rsidRPr="00984742">
              <w:rPr>
                <w:rFonts w:ascii="Times New Roman" w:hAnsi="Times New Roman" w:cs="Times New Roman"/>
                <w:sz w:val="24"/>
                <w:szCs w:val="24"/>
              </w:rPr>
              <w:t xml:space="preserve"> and Agricultural; Tourist Residential; Medium Impact Residential </w:t>
            </w:r>
            <w:r w:rsidR="002256C1" w:rsidRPr="00984742">
              <w:rPr>
                <w:rFonts w:ascii="Times New Roman" w:hAnsi="Times New Roman" w:cs="Times New Roman"/>
                <w:sz w:val="24"/>
                <w:szCs w:val="24"/>
              </w:rPr>
              <w:t xml:space="preserve">(MIR1) </w:t>
            </w:r>
            <w:r w:rsidRPr="00984742">
              <w:rPr>
                <w:rFonts w:ascii="Times New Roman" w:hAnsi="Times New Roman" w:cs="Times New Roman"/>
                <w:sz w:val="24"/>
                <w:szCs w:val="24"/>
              </w:rPr>
              <w:t xml:space="preserve">General Mixed Use and Civic and Social </w:t>
            </w:r>
            <w:proofErr w:type="gramStart"/>
            <w:r w:rsidRPr="00984742">
              <w:rPr>
                <w:rFonts w:ascii="Times New Roman" w:hAnsi="Times New Roman" w:cs="Times New Roman"/>
                <w:sz w:val="24"/>
                <w:szCs w:val="24"/>
              </w:rPr>
              <w:t xml:space="preserve">Services  </w:t>
            </w:r>
            <w:r w:rsidR="00B84113" w:rsidRPr="00984742">
              <w:rPr>
                <w:rFonts w:ascii="Times New Roman" w:hAnsi="Times New Roman" w:cs="Times New Roman"/>
                <w:sz w:val="24"/>
                <w:szCs w:val="24"/>
              </w:rPr>
              <w:t>Zone</w:t>
            </w:r>
            <w:proofErr w:type="gramEnd"/>
            <w:r w:rsidR="00B84113" w:rsidRPr="00984742">
              <w:rPr>
                <w:rFonts w:ascii="Times New Roman" w:hAnsi="Times New Roman" w:cs="Times New Roman"/>
                <w:sz w:val="24"/>
                <w:szCs w:val="24"/>
              </w:rPr>
              <w:t xml:space="preserve"> 3</w:t>
            </w:r>
            <w:r w:rsidRPr="00984742">
              <w:rPr>
                <w:rFonts w:ascii="Times New Roman" w:hAnsi="Times New Roman" w:cs="Times New Roman"/>
                <w:sz w:val="24"/>
                <w:szCs w:val="24"/>
              </w:rPr>
              <w:t xml:space="preserve"> </w:t>
            </w:r>
          </w:p>
          <w:p w14:paraId="426BE288" w14:textId="77777777" w:rsidR="00273A7D" w:rsidRPr="00984742" w:rsidRDefault="00273A7D" w:rsidP="00291E26">
            <w:pPr>
              <w:autoSpaceDE w:val="0"/>
              <w:autoSpaceDN w:val="0"/>
              <w:adjustRightInd w:val="0"/>
              <w:spacing w:line="240" w:lineRule="auto"/>
              <w:ind w:left="360"/>
              <w:jc w:val="both"/>
              <w:rPr>
                <w:rFonts w:ascii="Times New Roman" w:hAnsi="Times New Roman" w:cs="Times New Roman"/>
                <w:sz w:val="24"/>
                <w:szCs w:val="24"/>
              </w:rPr>
            </w:pPr>
          </w:p>
          <w:p w14:paraId="3FDE4463" w14:textId="77777777" w:rsidR="00273A7D" w:rsidRPr="00984742" w:rsidRDefault="00273A7D" w:rsidP="00291E26">
            <w:pPr>
              <w:pStyle w:val="ListParagraph"/>
              <w:numPr>
                <w:ilvl w:val="0"/>
                <w:numId w:val="5"/>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A rezoning application to </w:t>
            </w:r>
            <w:r w:rsidRPr="00984742">
              <w:rPr>
                <w:rFonts w:ascii="Times New Roman" w:hAnsi="Times New Roman" w:cs="Times New Roman"/>
                <w:sz w:val="24"/>
                <w:szCs w:val="24"/>
              </w:rPr>
              <w:lastRenderedPageBreak/>
              <w:t>Residential Zone is required</w:t>
            </w:r>
            <w:r w:rsidR="00B84113" w:rsidRPr="00984742">
              <w:rPr>
                <w:rFonts w:ascii="Times New Roman" w:hAnsi="Times New Roman" w:cs="Times New Roman"/>
                <w:sz w:val="24"/>
                <w:szCs w:val="24"/>
              </w:rPr>
              <w:t xml:space="preserve"> to other Zones.</w:t>
            </w:r>
          </w:p>
        </w:tc>
        <w:tc>
          <w:tcPr>
            <w:tcW w:w="3112" w:type="dxa"/>
          </w:tcPr>
          <w:p w14:paraId="4CF260A8" w14:textId="77777777" w:rsidR="00273A7D" w:rsidRPr="00984742" w:rsidRDefault="00273A7D" w:rsidP="00291E26">
            <w:pPr>
              <w:pStyle w:val="ListParagraph"/>
              <w:numPr>
                <w:ilvl w:val="0"/>
                <w:numId w:val="5"/>
              </w:numPr>
              <w:autoSpaceDE w:val="0"/>
              <w:autoSpaceDN w:val="0"/>
              <w:adjustRightInd w:val="0"/>
              <w:spacing w:line="240" w:lineRule="auto"/>
              <w:ind w:left="360"/>
              <w:jc w:val="both"/>
              <w:rPr>
                <w:rFonts w:ascii="Times New Roman" w:hAnsi="Times New Roman" w:cs="Times New Roman"/>
                <w:sz w:val="24"/>
                <w:szCs w:val="24"/>
              </w:rPr>
            </w:pPr>
            <w:r w:rsidRPr="00984742">
              <w:rPr>
                <w:rFonts w:ascii="Times New Roman" w:hAnsi="Times New Roman" w:cs="Times New Roman"/>
                <w:sz w:val="24"/>
                <w:szCs w:val="24"/>
              </w:rPr>
              <w:lastRenderedPageBreak/>
              <w:t>Town Planning and Building Regulations</w:t>
            </w:r>
          </w:p>
          <w:p w14:paraId="0972ECF1" w14:textId="77777777" w:rsidR="00273A7D" w:rsidRPr="00984742" w:rsidRDefault="00273A7D" w:rsidP="00291E26">
            <w:pPr>
              <w:pStyle w:val="ListParagraph"/>
              <w:numPr>
                <w:ilvl w:val="0"/>
                <w:numId w:val="5"/>
              </w:numPr>
              <w:autoSpaceDE w:val="0"/>
              <w:autoSpaceDN w:val="0"/>
              <w:adjustRightInd w:val="0"/>
              <w:spacing w:line="240" w:lineRule="auto"/>
              <w:ind w:left="360"/>
              <w:jc w:val="both"/>
              <w:rPr>
                <w:rFonts w:ascii="Times New Roman" w:hAnsi="Times New Roman" w:cs="Times New Roman"/>
                <w:sz w:val="24"/>
                <w:szCs w:val="24"/>
              </w:rPr>
            </w:pPr>
            <w:r w:rsidRPr="00984742">
              <w:rPr>
                <w:rFonts w:ascii="Times New Roman" w:hAnsi="Times New Roman" w:cs="Times New Roman"/>
                <w:sz w:val="24"/>
                <w:szCs w:val="24"/>
              </w:rPr>
              <w:t>Parking: 2 bays for every 3 guestrooms and 2 additional parking bays for the owner/manager.</w:t>
            </w:r>
          </w:p>
          <w:p w14:paraId="18F8A036" w14:textId="77777777" w:rsidR="00273A7D" w:rsidRPr="00984742" w:rsidRDefault="00273A7D" w:rsidP="00291E26">
            <w:pPr>
              <w:pStyle w:val="ListParagraph"/>
              <w:autoSpaceDE w:val="0"/>
              <w:autoSpaceDN w:val="0"/>
              <w:adjustRightInd w:val="0"/>
              <w:spacing w:line="240" w:lineRule="auto"/>
              <w:ind w:left="360"/>
              <w:jc w:val="both"/>
              <w:rPr>
                <w:rFonts w:ascii="Times New Roman" w:hAnsi="Times New Roman" w:cs="Times New Roman"/>
                <w:sz w:val="24"/>
                <w:szCs w:val="24"/>
              </w:rPr>
            </w:pPr>
          </w:p>
        </w:tc>
      </w:tr>
      <w:tr w:rsidR="00984742" w:rsidRPr="00984742" w14:paraId="3CBE8A49" w14:textId="77777777" w:rsidTr="004C3642">
        <w:tc>
          <w:tcPr>
            <w:tcW w:w="1936" w:type="dxa"/>
          </w:tcPr>
          <w:p w14:paraId="12BC5662" w14:textId="77777777" w:rsidR="002670EF" w:rsidRPr="00984742" w:rsidRDefault="00D36E8D" w:rsidP="00291E26">
            <w:pPr>
              <w:pStyle w:val="ListParagraph"/>
              <w:numPr>
                <w:ilvl w:val="0"/>
                <w:numId w:val="6"/>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b/>
                <w:bCs/>
                <w:sz w:val="24"/>
                <w:szCs w:val="24"/>
                <w:lang w:val="en-ZA"/>
              </w:rPr>
              <w:t>BACK PACKER ESTABLISHMENTS</w:t>
            </w:r>
          </w:p>
        </w:tc>
        <w:tc>
          <w:tcPr>
            <w:tcW w:w="1603" w:type="dxa"/>
          </w:tcPr>
          <w:p w14:paraId="5E4AA8A5" w14:textId="77777777" w:rsidR="002670EF" w:rsidRPr="00984742" w:rsidRDefault="00C877FE" w:rsidP="00291E26">
            <w:pPr>
              <w:autoSpaceDE w:val="0"/>
              <w:autoSpaceDN w:val="0"/>
              <w:adjustRightInd w:val="0"/>
              <w:jc w:val="both"/>
              <w:rPr>
                <w:rFonts w:ascii="Times New Roman" w:hAnsi="Times New Roman" w:cs="Times New Roman"/>
                <w:sz w:val="24"/>
                <w:szCs w:val="24"/>
              </w:rPr>
            </w:pPr>
            <w:r w:rsidRPr="00984742">
              <w:rPr>
                <w:rFonts w:ascii="Times New Roman" w:hAnsi="Times New Roman" w:cs="Times New Roman"/>
                <w:sz w:val="24"/>
                <w:szCs w:val="24"/>
              </w:rPr>
              <w:t>Minimum 1 dormitory and 2-3 rooms</w:t>
            </w:r>
          </w:p>
        </w:tc>
        <w:tc>
          <w:tcPr>
            <w:tcW w:w="2365" w:type="dxa"/>
          </w:tcPr>
          <w:p w14:paraId="7134A0DF" w14:textId="77777777" w:rsidR="00CD0C91" w:rsidRPr="00984742" w:rsidRDefault="00CD0C91" w:rsidP="00291E26">
            <w:pPr>
              <w:pStyle w:val="ListParagraph"/>
              <w:numPr>
                <w:ilvl w:val="0"/>
                <w:numId w:val="5"/>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Special Consent application in </w:t>
            </w:r>
            <w:proofErr w:type="gramStart"/>
            <w:r w:rsidRPr="00984742">
              <w:rPr>
                <w:rFonts w:ascii="Times New Roman" w:hAnsi="Times New Roman" w:cs="Times New Roman"/>
                <w:sz w:val="24"/>
                <w:szCs w:val="24"/>
              </w:rPr>
              <w:t>Residential  Only</w:t>
            </w:r>
            <w:proofErr w:type="gramEnd"/>
            <w:r w:rsidRPr="00984742">
              <w:rPr>
                <w:rFonts w:ascii="Times New Roman" w:hAnsi="Times New Roman" w:cs="Times New Roman"/>
                <w:sz w:val="24"/>
                <w:szCs w:val="24"/>
              </w:rPr>
              <w:t xml:space="preserve"> Zone (residential 1) and Agricultural; Tourist Residential; Medium Impact Residential (MIR 1) General Mixed Use and Civic and Social Services  </w:t>
            </w:r>
          </w:p>
          <w:p w14:paraId="0B0C908A" w14:textId="77777777" w:rsidR="00CD0C91" w:rsidRPr="00984742" w:rsidRDefault="00CD0C91" w:rsidP="00291E26">
            <w:pPr>
              <w:pStyle w:val="ListParagraph"/>
              <w:numPr>
                <w:ilvl w:val="0"/>
                <w:numId w:val="5"/>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Special Consent application in Residential only </w:t>
            </w:r>
            <w:proofErr w:type="gramStart"/>
            <w:r w:rsidRPr="00984742">
              <w:rPr>
                <w:rFonts w:ascii="Times New Roman" w:hAnsi="Times New Roman" w:cs="Times New Roman"/>
                <w:sz w:val="24"/>
                <w:szCs w:val="24"/>
              </w:rPr>
              <w:t>Zone  (</w:t>
            </w:r>
            <w:proofErr w:type="gramEnd"/>
            <w:r w:rsidRPr="00984742">
              <w:rPr>
                <w:rFonts w:ascii="Times New Roman" w:hAnsi="Times New Roman" w:cs="Times New Roman"/>
                <w:sz w:val="24"/>
                <w:szCs w:val="24"/>
              </w:rPr>
              <w:t xml:space="preserve">Residential 1) and Agricultural; Tourist Residential; Medium Impact Residential (MIR1) General Mixed Use and Civic and Social </w:t>
            </w:r>
            <w:proofErr w:type="gramStart"/>
            <w:r w:rsidRPr="00984742">
              <w:rPr>
                <w:rFonts w:ascii="Times New Roman" w:hAnsi="Times New Roman" w:cs="Times New Roman"/>
                <w:sz w:val="24"/>
                <w:szCs w:val="24"/>
              </w:rPr>
              <w:t>Services  Zone</w:t>
            </w:r>
            <w:proofErr w:type="gramEnd"/>
            <w:r w:rsidRPr="00984742">
              <w:rPr>
                <w:rFonts w:ascii="Times New Roman" w:hAnsi="Times New Roman" w:cs="Times New Roman"/>
                <w:sz w:val="24"/>
                <w:szCs w:val="24"/>
              </w:rPr>
              <w:t xml:space="preserve"> 3 </w:t>
            </w:r>
          </w:p>
          <w:p w14:paraId="7C11A59E" w14:textId="77777777" w:rsidR="00CD0C91" w:rsidRPr="00984742" w:rsidRDefault="00CD0C91" w:rsidP="00291E26">
            <w:pPr>
              <w:autoSpaceDE w:val="0"/>
              <w:autoSpaceDN w:val="0"/>
              <w:adjustRightInd w:val="0"/>
              <w:spacing w:line="240" w:lineRule="auto"/>
              <w:jc w:val="both"/>
              <w:rPr>
                <w:rFonts w:ascii="Times New Roman" w:hAnsi="Times New Roman" w:cs="Times New Roman"/>
                <w:sz w:val="24"/>
                <w:szCs w:val="24"/>
              </w:rPr>
            </w:pPr>
          </w:p>
          <w:p w14:paraId="4C0B9409" w14:textId="77777777" w:rsidR="00CD0C91" w:rsidRPr="00984742" w:rsidRDefault="00CD0C91" w:rsidP="00291E26">
            <w:p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No application required on Tourist Res </w:t>
            </w:r>
            <w:proofErr w:type="gramStart"/>
            <w:r w:rsidRPr="00984742">
              <w:rPr>
                <w:rFonts w:ascii="Times New Roman" w:hAnsi="Times New Roman" w:cs="Times New Roman"/>
                <w:sz w:val="24"/>
                <w:szCs w:val="24"/>
              </w:rPr>
              <w:t>1( Caravan</w:t>
            </w:r>
            <w:proofErr w:type="gramEnd"/>
            <w:r w:rsidRPr="00984742">
              <w:rPr>
                <w:rFonts w:ascii="Times New Roman" w:hAnsi="Times New Roman" w:cs="Times New Roman"/>
                <w:sz w:val="24"/>
                <w:szCs w:val="24"/>
              </w:rPr>
              <w:t xml:space="preserve"> park/chalet)</w:t>
            </w:r>
          </w:p>
          <w:p w14:paraId="733AFE00" w14:textId="77777777" w:rsidR="00CD0C91" w:rsidRPr="00984742" w:rsidRDefault="00CD0C91" w:rsidP="00291E26">
            <w:pPr>
              <w:pStyle w:val="ListParagraph"/>
              <w:autoSpaceDE w:val="0"/>
              <w:autoSpaceDN w:val="0"/>
              <w:adjustRightInd w:val="0"/>
              <w:spacing w:line="240" w:lineRule="auto"/>
              <w:jc w:val="both"/>
              <w:rPr>
                <w:rFonts w:ascii="Times New Roman" w:hAnsi="Times New Roman" w:cs="Times New Roman"/>
                <w:sz w:val="24"/>
                <w:szCs w:val="24"/>
              </w:rPr>
            </w:pPr>
          </w:p>
          <w:p w14:paraId="392F32F2" w14:textId="77777777" w:rsidR="00CD0C91" w:rsidRPr="00984742" w:rsidRDefault="00CD0C91" w:rsidP="00291E26">
            <w:pPr>
              <w:pStyle w:val="ListParagraph"/>
              <w:numPr>
                <w:ilvl w:val="0"/>
                <w:numId w:val="5"/>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lastRenderedPageBreak/>
              <w:t>A rezoning application to Residential Zone is required to other Zones.</w:t>
            </w:r>
          </w:p>
          <w:p w14:paraId="62C24BF3" w14:textId="77777777" w:rsidR="002670EF" w:rsidRPr="00984742" w:rsidRDefault="002670EF" w:rsidP="00291E26">
            <w:pPr>
              <w:pStyle w:val="ListParagraph"/>
              <w:numPr>
                <w:ilvl w:val="0"/>
                <w:numId w:val="5"/>
              </w:numPr>
              <w:autoSpaceDE w:val="0"/>
              <w:autoSpaceDN w:val="0"/>
              <w:adjustRightInd w:val="0"/>
              <w:spacing w:line="240" w:lineRule="auto"/>
              <w:jc w:val="both"/>
              <w:rPr>
                <w:rFonts w:ascii="Times New Roman" w:hAnsi="Times New Roman" w:cs="Times New Roman"/>
                <w:sz w:val="24"/>
                <w:szCs w:val="24"/>
              </w:rPr>
            </w:pPr>
          </w:p>
        </w:tc>
        <w:tc>
          <w:tcPr>
            <w:tcW w:w="3112" w:type="dxa"/>
          </w:tcPr>
          <w:p w14:paraId="52E8818B" w14:textId="77777777" w:rsidR="002670EF" w:rsidRPr="00984742" w:rsidRDefault="002670EF" w:rsidP="00291E26">
            <w:pPr>
              <w:pStyle w:val="ListParagraph"/>
              <w:numPr>
                <w:ilvl w:val="0"/>
                <w:numId w:val="5"/>
              </w:numPr>
              <w:autoSpaceDE w:val="0"/>
              <w:autoSpaceDN w:val="0"/>
              <w:adjustRightInd w:val="0"/>
              <w:spacing w:line="240" w:lineRule="auto"/>
              <w:ind w:left="360"/>
              <w:jc w:val="both"/>
              <w:rPr>
                <w:rFonts w:ascii="Times New Roman" w:hAnsi="Times New Roman" w:cs="Times New Roman"/>
                <w:sz w:val="24"/>
                <w:szCs w:val="24"/>
              </w:rPr>
            </w:pPr>
          </w:p>
        </w:tc>
      </w:tr>
      <w:tr w:rsidR="00984742" w:rsidRPr="00984742" w14:paraId="7F5687E7" w14:textId="77777777" w:rsidTr="004C3642">
        <w:tc>
          <w:tcPr>
            <w:tcW w:w="1936" w:type="dxa"/>
          </w:tcPr>
          <w:p w14:paraId="74CBF5B9" w14:textId="77777777" w:rsidR="002670EF" w:rsidRPr="00984742" w:rsidRDefault="00D36E8D" w:rsidP="00291E26">
            <w:pPr>
              <w:pStyle w:val="ListParagraph"/>
              <w:numPr>
                <w:ilvl w:val="0"/>
                <w:numId w:val="6"/>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SELF CATERING</w:t>
            </w:r>
          </w:p>
        </w:tc>
        <w:tc>
          <w:tcPr>
            <w:tcW w:w="1603" w:type="dxa"/>
          </w:tcPr>
          <w:p w14:paraId="4F9EA6ED" w14:textId="77777777" w:rsidR="002670EF" w:rsidRPr="00984742" w:rsidRDefault="002670EF" w:rsidP="00291E26">
            <w:pPr>
              <w:autoSpaceDE w:val="0"/>
              <w:autoSpaceDN w:val="0"/>
              <w:adjustRightInd w:val="0"/>
              <w:jc w:val="both"/>
              <w:rPr>
                <w:rFonts w:ascii="Times New Roman" w:hAnsi="Times New Roman" w:cs="Times New Roman"/>
                <w:sz w:val="24"/>
                <w:szCs w:val="24"/>
              </w:rPr>
            </w:pPr>
          </w:p>
        </w:tc>
        <w:tc>
          <w:tcPr>
            <w:tcW w:w="2365" w:type="dxa"/>
          </w:tcPr>
          <w:p w14:paraId="1476C185" w14:textId="77777777" w:rsidR="00672F82" w:rsidRPr="00984742" w:rsidRDefault="00672F82" w:rsidP="00291E26">
            <w:pPr>
              <w:pStyle w:val="ListParagraph"/>
              <w:numPr>
                <w:ilvl w:val="0"/>
                <w:numId w:val="5"/>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Special Consent application in Residential only Zone  (Residential 1) and Agricultural; Tourist Residential; Medium Impact Residential (MIR1) General Mixed Use and Civic and Social Services  Zone 3 </w:t>
            </w:r>
          </w:p>
          <w:p w14:paraId="2AEAC29D" w14:textId="77777777" w:rsidR="00672F82" w:rsidRPr="00984742" w:rsidRDefault="00672F82" w:rsidP="00291E26">
            <w:pPr>
              <w:autoSpaceDE w:val="0"/>
              <w:autoSpaceDN w:val="0"/>
              <w:adjustRightInd w:val="0"/>
              <w:spacing w:line="240" w:lineRule="auto"/>
              <w:ind w:left="360"/>
              <w:jc w:val="both"/>
              <w:rPr>
                <w:rFonts w:ascii="Times New Roman" w:hAnsi="Times New Roman" w:cs="Times New Roman"/>
                <w:sz w:val="24"/>
                <w:szCs w:val="24"/>
              </w:rPr>
            </w:pPr>
          </w:p>
          <w:p w14:paraId="0B38DCD3" w14:textId="77777777" w:rsidR="002670EF" w:rsidRPr="00984742" w:rsidRDefault="00672F82" w:rsidP="00291E26">
            <w:pPr>
              <w:pStyle w:val="ListParagraph"/>
              <w:numPr>
                <w:ilvl w:val="0"/>
                <w:numId w:val="5"/>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A rezoning application to Residential Zone is required to other Zones.</w:t>
            </w:r>
          </w:p>
        </w:tc>
        <w:tc>
          <w:tcPr>
            <w:tcW w:w="3112" w:type="dxa"/>
          </w:tcPr>
          <w:p w14:paraId="1F7C51B0" w14:textId="77777777" w:rsidR="002670EF" w:rsidRPr="00984742" w:rsidRDefault="002670EF" w:rsidP="00291E26">
            <w:pPr>
              <w:pStyle w:val="ListParagraph"/>
              <w:numPr>
                <w:ilvl w:val="0"/>
                <w:numId w:val="5"/>
              </w:numPr>
              <w:autoSpaceDE w:val="0"/>
              <w:autoSpaceDN w:val="0"/>
              <w:adjustRightInd w:val="0"/>
              <w:spacing w:line="240" w:lineRule="auto"/>
              <w:ind w:left="360"/>
              <w:jc w:val="both"/>
              <w:rPr>
                <w:rFonts w:ascii="Times New Roman" w:hAnsi="Times New Roman" w:cs="Times New Roman"/>
                <w:sz w:val="24"/>
                <w:szCs w:val="24"/>
              </w:rPr>
            </w:pPr>
          </w:p>
        </w:tc>
      </w:tr>
      <w:tr w:rsidR="00984742" w:rsidRPr="00984742" w14:paraId="11BD0963" w14:textId="77777777" w:rsidTr="004C3642">
        <w:tc>
          <w:tcPr>
            <w:tcW w:w="1936" w:type="dxa"/>
          </w:tcPr>
          <w:p w14:paraId="35A8A73F" w14:textId="77777777" w:rsidR="002670EF" w:rsidRPr="00984742" w:rsidRDefault="00C877FE" w:rsidP="00291E26">
            <w:pPr>
              <w:pStyle w:val="ListParagraph"/>
              <w:numPr>
                <w:ilvl w:val="0"/>
                <w:numId w:val="6"/>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GUEST LODGES/ HOTELS</w:t>
            </w:r>
          </w:p>
        </w:tc>
        <w:tc>
          <w:tcPr>
            <w:tcW w:w="1603" w:type="dxa"/>
          </w:tcPr>
          <w:p w14:paraId="2224FF52" w14:textId="77777777" w:rsidR="002670EF" w:rsidRPr="00984742" w:rsidRDefault="002670EF" w:rsidP="00291E26">
            <w:pPr>
              <w:autoSpaceDE w:val="0"/>
              <w:autoSpaceDN w:val="0"/>
              <w:adjustRightInd w:val="0"/>
              <w:jc w:val="both"/>
              <w:rPr>
                <w:rFonts w:ascii="Times New Roman" w:hAnsi="Times New Roman" w:cs="Times New Roman"/>
                <w:sz w:val="24"/>
                <w:szCs w:val="24"/>
              </w:rPr>
            </w:pPr>
          </w:p>
        </w:tc>
        <w:tc>
          <w:tcPr>
            <w:tcW w:w="2365" w:type="dxa"/>
          </w:tcPr>
          <w:p w14:paraId="0063A1B1" w14:textId="77777777" w:rsidR="00672F82" w:rsidRPr="00984742" w:rsidRDefault="00672F82" w:rsidP="00291E26">
            <w:pPr>
              <w:pStyle w:val="ListParagraph"/>
              <w:numPr>
                <w:ilvl w:val="0"/>
                <w:numId w:val="5"/>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Special Consent application in Residential only Zone  (Residential 1) and Agricultural; Tourist Residential; Medium Impact Residential (MIR1) General Mixed Use </w:t>
            </w:r>
            <w:r w:rsidRPr="00984742">
              <w:rPr>
                <w:rFonts w:ascii="Times New Roman" w:hAnsi="Times New Roman" w:cs="Times New Roman"/>
                <w:sz w:val="24"/>
                <w:szCs w:val="24"/>
              </w:rPr>
              <w:lastRenderedPageBreak/>
              <w:t xml:space="preserve">and Civic and Social Services  Zone 3 </w:t>
            </w:r>
          </w:p>
          <w:p w14:paraId="093EBFEC" w14:textId="77777777" w:rsidR="00672F82" w:rsidRPr="00984742" w:rsidRDefault="00672F82" w:rsidP="00291E26">
            <w:pPr>
              <w:autoSpaceDE w:val="0"/>
              <w:autoSpaceDN w:val="0"/>
              <w:adjustRightInd w:val="0"/>
              <w:spacing w:line="240" w:lineRule="auto"/>
              <w:ind w:left="360"/>
              <w:jc w:val="both"/>
              <w:rPr>
                <w:rFonts w:ascii="Times New Roman" w:hAnsi="Times New Roman" w:cs="Times New Roman"/>
                <w:sz w:val="24"/>
                <w:szCs w:val="24"/>
              </w:rPr>
            </w:pPr>
          </w:p>
          <w:p w14:paraId="47557230" w14:textId="77777777" w:rsidR="002670EF" w:rsidRPr="00984742" w:rsidRDefault="00672F82" w:rsidP="00291E26">
            <w:pPr>
              <w:pStyle w:val="ListParagraph"/>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A rezoning application to Residential Zone is required to other Zones.</w:t>
            </w:r>
          </w:p>
        </w:tc>
        <w:tc>
          <w:tcPr>
            <w:tcW w:w="3112" w:type="dxa"/>
          </w:tcPr>
          <w:p w14:paraId="340A7F29" w14:textId="77777777" w:rsidR="002670EF" w:rsidRPr="00984742" w:rsidRDefault="002670EF" w:rsidP="00291E26">
            <w:pPr>
              <w:pStyle w:val="ListParagraph"/>
              <w:numPr>
                <w:ilvl w:val="0"/>
                <w:numId w:val="5"/>
              </w:numPr>
              <w:autoSpaceDE w:val="0"/>
              <w:autoSpaceDN w:val="0"/>
              <w:adjustRightInd w:val="0"/>
              <w:spacing w:line="240" w:lineRule="auto"/>
              <w:ind w:left="360"/>
              <w:jc w:val="both"/>
              <w:rPr>
                <w:rFonts w:ascii="Times New Roman" w:hAnsi="Times New Roman" w:cs="Times New Roman"/>
                <w:sz w:val="24"/>
                <w:szCs w:val="24"/>
              </w:rPr>
            </w:pPr>
          </w:p>
        </w:tc>
      </w:tr>
      <w:tr w:rsidR="00984742" w:rsidRPr="00984742" w14:paraId="6E2F4F75" w14:textId="77777777" w:rsidTr="004C3642">
        <w:tc>
          <w:tcPr>
            <w:tcW w:w="1936" w:type="dxa"/>
          </w:tcPr>
          <w:p w14:paraId="1C1DC501" w14:textId="77777777" w:rsidR="00C877FE" w:rsidRPr="00984742" w:rsidRDefault="00C877FE" w:rsidP="00291E26">
            <w:p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CARAVAN</w:t>
            </w:r>
          </w:p>
        </w:tc>
        <w:tc>
          <w:tcPr>
            <w:tcW w:w="1603" w:type="dxa"/>
          </w:tcPr>
          <w:p w14:paraId="3D1B6705" w14:textId="77777777" w:rsidR="00C877FE" w:rsidRPr="00984742" w:rsidRDefault="00C877FE" w:rsidP="00291E26">
            <w:pPr>
              <w:autoSpaceDE w:val="0"/>
              <w:autoSpaceDN w:val="0"/>
              <w:adjustRightInd w:val="0"/>
              <w:jc w:val="both"/>
              <w:rPr>
                <w:rFonts w:ascii="Times New Roman" w:hAnsi="Times New Roman" w:cs="Times New Roman"/>
                <w:sz w:val="24"/>
                <w:szCs w:val="24"/>
              </w:rPr>
            </w:pPr>
          </w:p>
        </w:tc>
        <w:tc>
          <w:tcPr>
            <w:tcW w:w="2365" w:type="dxa"/>
          </w:tcPr>
          <w:p w14:paraId="5F4BF25F" w14:textId="77777777" w:rsidR="00C877FE" w:rsidRPr="00984742" w:rsidRDefault="00672F82" w:rsidP="00291E26">
            <w:pPr>
              <w:pStyle w:val="ListParagraph"/>
              <w:numPr>
                <w:ilvl w:val="0"/>
                <w:numId w:val="5"/>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Only on Tourist Residential zone (no application required</w:t>
            </w:r>
          </w:p>
        </w:tc>
        <w:tc>
          <w:tcPr>
            <w:tcW w:w="3112" w:type="dxa"/>
          </w:tcPr>
          <w:p w14:paraId="7F9E1241" w14:textId="77777777" w:rsidR="00C877FE" w:rsidRPr="00984742" w:rsidRDefault="00C877FE" w:rsidP="00291E26">
            <w:pPr>
              <w:pStyle w:val="ListParagraph"/>
              <w:numPr>
                <w:ilvl w:val="0"/>
                <w:numId w:val="5"/>
              </w:numPr>
              <w:autoSpaceDE w:val="0"/>
              <w:autoSpaceDN w:val="0"/>
              <w:adjustRightInd w:val="0"/>
              <w:spacing w:line="240" w:lineRule="auto"/>
              <w:ind w:left="360"/>
              <w:jc w:val="both"/>
              <w:rPr>
                <w:rFonts w:ascii="Times New Roman" w:hAnsi="Times New Roman" w:cs="Times New Roman"/>
                <w:sz w:val="24"/>
                <w:szCs w:val="24"/>
              </w:rPr>
            </w:pPr>
          </w:p>
        </w:tc>
      </w:tr>
      <w:tr w:rsidR="00291E26" w:rsidRPr="00984742" w14:paraId="7AD0B366" w14:textId="77777777" w:rsidTr="004C3642">
        <w:tc>
          <w:tcPr>
            <w:tcW w:w="1936" w:type="dxa"/>
          </w:tcPr>
          <w:p w14:paraId="2808217C" w14:textId="77777777" w:rsidR="004C3642" w:rsidRPr="00984742" w:rsidRDefault="00C877FE" w:rsidP="00291E26">
            <w:p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CHALET</w:t>
            </w:r>
          </w:p>
        </w:tc>
        <w:tc>
          <w:tcPr>
            <w:tcW w:w="1603" w:type="dxa"/>
          </w:tcPr>
          <w:p w14:paraId="5AF94DC3" w14:textId="77777777" w:rsidR="004C3642" w:rsidRPr="00984742" w:rsidRDefault="004C3642" w:rsidP="00291E26">
            <w:pPr>
              <w:autoSpaceDE w:val="0"/>
              <w:autoSpaceDN w:val="0"/>
              <w:adjustRightInd w:val="0"/>
              <w:jc w:val="both"/>
              <w:rPr>
                <w:rFonts w:ascii="Times New Roman" w:hAnsi="Times New Roman" w:cs="Times New Roman"/>
                <w:sz w:val="24"/>
                <w:szCs w:val="24"/>
              </w:rPr>
            </w:pPr>
          </w:p>
        </w:tc>
        <w:tc>
          <w:tcPr>
            <w:tcW w:w="2365" w:type="dxa"/>
          </w:tcPr>
          <w:p w14:paraId="29292921" w14:textId="77777777" w:rsidR="000E7D46" w:rsidRPr="00984742" w:rsidRDefault="00672F82" w:rsidP="00291E26">
            <w:p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Special Consent application in Residential only Zone  (Residential 1) and Agricultural; Tourist Residential; Medium Impact Residential (MIR1) General Mixed Use and Civic and Social Services  Zone 3</w:t>
            </w:r>
          </w:p>
          <w:p w14:paraId="2B1B910F" w14:textId="77777777" w:rsidR="000E7D46" w:rsidRPr="00984742" w:rsidRDefault="000E7D46" w:rsidP="00291E26">
            <w:pPr>
              <w:autoSpaceDE w:val="0"/>
              <w:autoSpaceDN w:val="0"/>
              <w:adjustRightInd w:val="0"/>
              <w:spacing w:line="240" w:lineRule="auto"/>
              <w:jc w:val="both"/>
              <w:rPr>
                <w:rFonts w:ascii="Times New Roman" w:hAnsi="Times New Roman" w:cs="Times New Roman"/>
                <w:sz w:val="24"/>
                <w:szCs w:val="24"/>
              </w:rPr>
            </w:pPr>
          </w:p>
          <w:p w14:paraId="5B98BD85" w14:textId="77777777" w:rsidR="000E7D46" w:rsidRPr="00984742" w:rsidRDefault="00672F82" w:rsidP="00291E26">
            <w:p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 </w:t>
            </w:r>
            <w:r w:rsidR="000E7D46" w:rsidRPr="00984742">
              <w:rPr>
                <w:rFonts w:ascii="Times New Roman" w:hAnsi="Times New Roman" w:cs="Times New Roman"/>
                <w:sz w:val="24"/>
                <w:szCs w:val="24"/>
              </w:rPr>
              <w:t>No application required on Tourist Res 1( Caravan park/chalet)</w:t>
            </w:r>
          </w:p>
          <w:p w14:paraId="0DAB85B0" w14:textId="77777777" w:rsidR="00672F82" w:rsidRPr="00984742" w:rsidRDefault="00672F82" w:rsidP="00291E26">
            <w:pPr>
              <w:pStyle w:val="ListParagraph"/>
              <w:numPr>
                <w:ilvl w:val="0"/>
                <w:numId w:val="5"/>
              </w:numPr>
              <w:autoSpaceDE w:val="0"/>
              <w:autoSpaceDN w:val="0"/>
              <w:adjustRightInd w:val="0"/>
              <w:spacing w:line="240" w:lineRule="auto"/>
              <w:jc w:val="both"/>
              <w:rPr>
                <w:rFonts w:ascii="Times New Roman" w:hAnsi="Times New Roman" w:cs="Times New Roman"/>
                <w:sz w:val="24"/>
                <w:szCs w:val="24"/>
              </w:rPr>
            </w:pPr>
          </w:p>
          <w:p w14:paraId="083479C6" w14:textId="77777777" w:rsidR="000E7D46" w:rsidRPr="00984742" w:rsidRDefault="000E7D46" w:rsidP="00291E26">
            <w:pPr>
              <w:autoSpaceDE w:val="0"/>
              <w:autoSpaceDN w:val="0"/>
              <w:adjustRightInd w:val="0"/>
              <w:spacing w:line="240" w:lineRule="auto"/>
              <w:jc w:val="both"/>
              <w:rPr>
                <w:rFonts w:ascii="Times New Roman" w:hAnsi="Times New Roman" w:cs="Times New Roman"/>
                <w:sz w:val="24"/>
                <w:szCs w:val="24"/>
              </w:rPr>
            </w:pPr>
          </w:p>
          <w:p w14:paraId="60304352" w14:textId="77777777" w:rsidR="00672F82" w:rsidRPr="00984742" w:rsidRDefault="00672F82" w:rsidP="00291E26">
            <w:pPr>
              <w:autoSpaceDE w:val="0"/>
              <w:autoSpaceDN w:val="0"/>
              <w:adjustRightInd w:val="0"/>
              <w:spacing w:line="240" w:lineRule="auto"/>
              <w:ind w:left="360"/>
              <w:jc w:val="both"/>
              <w:rPr>
                <w:rFonts w:ascii="Times New Roman" w:hAnsi="Times New Roman" w:cs="Times New Roman"/>
                <w:sz w:val="24"/>
                <w:szCs w:val="24"/>
              </w:rPr>
            </w:pPr>
          </w:p>
          <w:p w14:paraId="369388F1" w14:textId="77777777" w:rsidR="004C3642" w:rsidRPr="00984742" w:rsidRDefault="00672F82" w:rsidP="00291E26">
            <w:pPr>
              <w:pStyle w:val="ListParagraph"/>
              <w:numPr>
                <w:ilvl w:val="0"/>
                <w:numId w:val="5"/>
              </w:numPr>
              <w:autoSpaceDE w:val="0"/>
              <w:autoSpaceDN w:val="0"/>
              <w:adjustRightInd w:val="0"/>
              <w:spacing w:line="240" w:lineRule="auto"/>
              <w:jc w:val="both"/>
              <w:rPr>
                <w:rFonts w:ascii="Times New Roman" w:hAnsi="Times New Roman" w:cs="Times New Roman"/>
                <w:sz w:val="24"/>
                <w:szCs w:val="24"/>
              </w:rPr>
            </w:pPr>
            <w:r w:rsidRPr="00984742">
              <w:rPr>
                <w:rFonts w:ascii="Times New Roman" w:hAnsi="Times New Roman" w:cs="Times New Roman"/>
                <w:sz w:val="24"/>
                <w:szCs w:val="24"/>
              </w:rPr>
              <w:t>A rezoning application to Residential Zone is required to other Zones.</w:t>
            </w:r>
          </w:p>
        </w:tc>
        <w:tc>
          <w:tcPr>
            <w:tcW w:w="3112" w:type="dxa"/>
          </w:tcPr>
          <w:p w14:paraId="54F94B75" w14:textId="77777777" w:rsidR="004C3642" w:rsidRPr="00984742" w:rsidRDefault="004C3642" w:rsidP="00291E26">
            <w:pPr>
              <w:pStyle w:val="ListParagraph"/>
              <w:numPr>
                <w:ilvl w:val="0"/>
                <w:numId w:val="5"/>
              </w:numPr>
              <w:autoSpaceDE w:val="0"/>
              <w:autoSpaceDN w:val="0"/>
              <w:adjustRightInd w:val="0"/>
              <w:spacing w:line="240" w:lineRule="auto"/>
              <w:ind w:left="360"/>
              <w:jc w:val="both"/>
              <w:rPr>
                <w:rFonts w:ascii="Times New Roman" w:hAnsi="Times New Roman" w:cs="Times New Roman"/>
                <w:sz w:val="24"/>
                <w:szCs w:val="24"/>
              </w:rPr>
            </w:pPr>
          </w:p>
        </w:tc>
      </w:tr>
    </w:tbl>
    <w:p w14:paraId="337F3F79" w14:textId="77777777" w:rsidR="004C3642" w:rsidRPr="00984742" w:rsidRDefault="004C3642" w:rsidP="00291E26">
      <w:pPr>
        <w:pStyle w:val="ListParagraph"/>
        <w:jc w:val="both"/>
        <w:rPr>
          <w:rFonts w:ascii="Times New Roman" w:hAnsi="Times New Roman" w:cs="Times New Roman"/>
          <w:sz w:val="24"/>
          <w:szCs w:val="24"/>
          <w:lang w:val="en-ZA"/>
        </w:rPr>
      </w:pPr>
    </w:p>
    <w:p w14:paraId="33B2E2B2" w14:textId="77777777" w:rsidR="004C3642" w:rsidRPr="00984742" w:rsidRDefault="004C3642" w:rsidP="00291E26">
      <w:pPr>
        <w:pStyle w:val="ListParagraph"/>
        <w:jc w:val="both"/>
        <w:rPr>
          <w:rFonts w:ascii="Times New Roman" w:hAnsi="Times New Roman" w:cs="Times New Roman"/>
          <w:sz w:val="24"/>
          <w:szCs w:val="24"/>
          <w:lang w:val="en-ZA"/>
        </w:rPr>
      </w:pPr>
    </w:p>
    <w:p w14:paraId="70AF830E" w14:textId="77777777" w:rsidR="004C3642" w:rsidRPr="00984742" w:rsidRDefault="004C3642" w:rsidP="00291E26">
      <w:pPr>
        <w:pStyle w:val="ListParagraph"/>
        <w:jc w:val="both"/>
        <w:rPr>
          <w:rFonts w:ascii="Times New Roman" w:hAnsi="Times New Roman" w:cs="Times New Roman"/>
          <w:sz w:val="24"/>
          <w:szCs w:val="24"/>
          <w:lang w:val="en-ZA"/>
        </w:rPr>
      </w:pPr>
    </w:p>
    <w:p w14:paraId="1843995D" w14:textId="77777777" w:rsidR="002E0D60" w:rsidRPr="00984742" w:rsidRDefault="002E0D60" w:rsidP="00291E26">
      <w:pPr>
        <w:ind w:left="360"/>
        <w:jc w:val="both"/>
        <w:rPr>
          <w:rFonts w:ascii="Times New Roman" w:hAnsi="Times New Roman" w:cs="Times New Roman"/>
          <w:sz w:val="24"/>
          <w:szCs w:val="24"/>
          <w:lang w:val="en-ZA"/>
        </w:rPr>
      </w:pPr>
    </w:p>
    <w:p w14:paraId="745F4033" w14:textId="77777777" w:rsidR="004C3642" w:rsidRPr="00984742" w:rsidRDefault="00C877FE" w:rsidP="00291E26">
      <w:pPr>
        <w:autoSpaceDE w:val="0"/>
        <w:autoSpaceDN w:val="0"/>
        <w:adjustRightInd w:val="0"/>
        <w:spacing w:after="0" w:line="240" w:lineRule="auto"/>
        <w:jc w:val="both"/>
        <w:rPr>
          <w:rFonts w:ascii="Times New Roman" w:eastAsiaTheme="minorHAnsi" w:hAnsi="Times New Roman" w:cs="Times New Roman"/>
          <w:sz w:val="24"/>
          <w:szCs w:val="24"/>
          <w:lang w:val="en-ZA" w:bidi="ar-SA"/>
        </w:rPr>
      </w:pPr>
      <w:r w:rsidRPr="00984742">
        <w:rPr>
          <w:rFonts w:ascii="Times New Roman" w:eastAsiaTheme="minorHAnsi" w:hAnsi="Times New Roman" w:cs="Times New Roman"/>
          <w:b/>
          <w:bCs/>
          <w:sz w:val="24"/>
          <w:szCs w:val="24"/>
          <w:lang w:val="en-ZA" w:bidi="ar-SA"/>
        </w:rPr>
        <w:t>6</w:t>
      </w:r>
      <w:r w:rsidR="004C3642" w:rsidRPr="00984742">
        <w:rPr>
          <w:rFonts w:ascii="Times New Roman" w:eastAsiaTheme="minorHAnsi" w:hAnsi="Times New Roman" w:cs="Times New Roman"/>
          <w:b/>
          <w:bCs/>
          <w:sz w:val="24"/>
          <w:szCs w:val="24"/>
          <w:lang w:val="en-ZA" w:bidi="ar-SA"/>
        </w:rPr>
        <w:t xml:space="preserve">. SAFETY AND SECURITY </w:t>
      </w:r>
    </w:p>
    <w:p w14:paraId="052EE64F" w14:textId="77777777" w:rsidR="004C3642" w:rsidRPr="00984742" w:rsidRDefault="00645EC7" w:rsidP="00291E26">
      <w:pPr>
        <w:autoSpaceDE w:val="0"/>
        <w:autoSpaceDN w:val="0"/>
        <w:adjustRightInd w:val="0"/>
        <w:spacing w:after="0" w:line="240" w:lineRule="auto"/>
        <w:jc w:val="both"/>
        <w:rPr>
          <w:rFonts w:ascii="Times New Roman" w:eastAsiaTheme="minorHAnsi" w:hAnsi="Times New Roman" w:cs="Times New Roman"/>
          <w:sz w:val="24"/>
          <w:szCs w:val="24"/>
          <w:lang w:val="en-ZA" w:bidi="ar-SA"/>
        </w:rPr>
      </w:pPr>
      <w:r w:rsidRPr="00984742">
        <w:rPr>
          <w:rFonts w:ascii="Times New Roman" w:eastAsiaTheme="minorHAnsi" w:hAnsi="Times New Roman" w:cs="Times New Roman"/>
          <w:sz w:val="24"/>
          <w:szCs w:val="24"/>
          <w:lang w:val="en-ZA" w:bidi="ar-SA"/>
        </w:rPr>
        <w:lastRenderedPageBreak/>
        <w:t>The best possible precaution must be taken at all times, to maintain the safety</w:t>
      </w:r>
      <w:r w:rsidR="004C3642" w:rsidRPr="00984742">
        <w:rPr>
          <w:rFonts w:ascii="Times New Roman" w:eastAsiaTheme="minorHAnsi" w:hAnsi="Times New Roman" w:cs="Times New Roman"/>
          <w:sz w:val="24"/>
          <w:szCs w:val="24"/>
          <w:lang w:val="en-ZA" w:bidi="ar-SA"/>
        </w:rPr>
        <w:t xml:space="preserve"> and security of the guests, to </w:t>
      </w:r>
      <w:r w:rsidRPr="00984742">
        <w:rPr>
          <w:rFonts w:ascii="Times New Roman" w:eastAsiaTheme="minorHAnsi" w:hAnsi="Times New Roman" w:cs="Times New Roman"/>
          <w:sz w:val="24"/>
          <w:szCs w:val="24"/>
          <w:lang w:val="en-ZA" w:bidi="ar-SA"/>
        </w:rPr>
        <w:t>prevent damage or theft of their property and possessions. Emergency in</w:t>
      </w:r>
      <w:r w:rsidR="004C3642" w:rsidRPr="00984742">
        <w:rPr>
          <w:rFonts w:ascii="Times New Roman" w:eastAsiaTheme="minorHAnsi" w:hAnsi="Times New Roman" w:cs="Times New Roman"/>
          <w:sz w:val="24"/>
          <w:szCs w:val="24"/>
          <w:lang w:val="en-ZA" w:bidi="ar-SA"/>
        </w:rPr>
        <w:t xml:space="preserve">formation, procedures and after </w:t>
      </w:r>
      <w:r w:rsidRPr="00984742">
        <w:rPr>
          <w:rFonts w:ascii="Times New Roman" w:eastAsiaTheme="minorHAnsi" w:hAnsi="Times New Roman" w:cs="Times New Roman"/>
          <w:sz w:val="24"/>
          <w:szCs w:val="24"/>
          <w:lang w:val="en-ZA" w:bidi="ar-SA"/>
        </w:rPr>
        <w:t xml:space="preserve">hours contacts for assistance must be clearly displayed in English, </w:t>
      </w:r>
      <w:r w:rsidR="004C3642" w:rsidRPr="00984742">
        <w:rPr>
          <w:rFonts w:ascii="Times New Roman" w:eastAsiaTheme="minorHAnsi" w:hAnsi="Times New Roman" w:cs="Times New Roman"/>
          <w:sz w:val="24"/>
          <w:szCs w:val="24"/>
          <w:lang w:val="en-ZA" w:bidi="ar-SA"/>
        </w:rPr>
        <w:t>and other dominant languages within the Municipality.</w:t>
      </w:r>
    </w:p>
    <w:p w14:paraId="734608E3" w14:textId="77777777" w:rsidR="004C3642" w:rsidRPr="00984742" w:rsidRDefault="004C3642" w:rsidP="00291E26">
      <w:pPr>
        <w:autoSpaceDE w:val="0"/>
        <w:autoSpaceDN w:val="0"/>
        <w:adjustRightInd w:val="0"/>
        <w:spacing w:after="0" w:line="240" w:lineRule="auto"/>
        <w:jc w:val="both"/>
        <w:rPr>
          <w:rFonts w:ascii="Times New Roman" w:eastAsiaTheme="minorHAnsi" w:hAnsi="Times New Roman" w:cs="Times New Roman"/>
          <w:sz w:val="24"/>
          <w:szCs w:val="24"/>
          <w:lang w:val="en-ZA" w:bidi="ar-SA"/>
        </w:rPr>
      </w:pPr>
    </w:p>
    <w:p w14:paraId="60CFE266" w14:textId="77777777" w:rsidR="00645EC7" w:rsidRPr="00984742" w:rsidRDefault="00645EC7" w:rsidP="00291E26">
      <w:pPr>
        <w:autoSpaceDE w:val="0"/>
        <w:autoSpaceDN w:val="0"/>
        <w:adjustRightInd w:val="0"/>
        <w:spacing w:after="0" w:line="240" w:lineRule="auto"/>
        <w:jc w:val="both"/>
        <w:rPr>
          <w:rFonts w:ascii="Times New Roman" w:eastAsiaTheme="minorHAnsi" w:hAnsi="Times New Roman" w:cs="Times New Roman"/>
          <w:sz w:val="24"/>
          <w:szCs w:val="24"/>
          <w:lang w:val="en-ZA" w:bidi="ar-SA"/>
        </w:rPr>
      </w:pPr>
      <w:r w:rsidRPr="00984742">
        <w:rPr>
          <w:rFonts w:ascii="Times New Roman" w:eastAsiaTheme="minorHAnsi" w:hAnsi="Times New Roman" w:cs="Times New Roman"/>
          <w:sz w:val="24"/>
          <w:szCs w:val="24"/>
          <w:lang w:val="en-ZA" w:bidi="ar-SA"/>
        </w:rPr>
        <w:t xml:space="preserve"> A person responsible for safety and secu</w:t>
      </w:r>
      <w:r w:rsidR="004C3642" w:rsidRPr="00984742">
        <w:rPr>
          <w:rFonts w:ascii="Times New Roman" w:eastAsiaTheme="minorHAnsi" w:hAnsi="Times New Roman" w:cs="Times New Roman"/>
          <w:sz w:val="24"/>
          <w:szCs w:val="24"/>
          <w:lang w:val="en-ZA" w:bidi="ar-SA"/>
        </w:rPr>
        <w:t>rity must be on call 24-hours a day t</w:t>
      </w:r>
      <w:r w:rsidRPr="00984742">
        <w:rPr>
          <w:rFonts w:ascii="Times New Roman" w:eastAsiaTheme="minorHAnsi" w:hAnsi="Times New Roman" w:cs="Times New Roman"/>
          <w:sz w:val="24"/>
          <w:szCs w:val="24"/>
          <w:lang w:val="en-ZA" w:bidi="ar-SA"/>
        </w:rPr>
        <w:t>o provide safety, security and comfort for guests, lighting needs to be adequate throughou</w:t>
      </w:r>
      <w:r w:rsidR="004C3642" w:rsidRPr="00984742">
        <w:rPr>
          <w:rFonts w:ascii="Times New Roman" w:eastAsiaTheme="minorHAnsi" w:hAnsi="Times New Roman" w:cs="Times New Roman"/>
          <w:sz w:val="24"/>
          <w:szCs w:val="24"/>
          <w:lang w:val="en-ZA" w:bidi="ar-SA"/>
        </w:rPr>
        <w:t xml:space="preserve">t all public </w:t>
      </w:r>
      <w:r w:rsidRPr="00984742">
        <w:rPr>
          <w:rFonts w:ascii="Times New Roman" w:eastAsiaTheme="minorHAnsi" w:hAnsi="Times New Roman" w:cs="Times New Roman"/>
          <w:sz w:val="24"/>
          <w:szCs w:val="24"/>
          <w:lang w:val="en-ZA" w:bidi="ar-SA"/>
        </w:rPr>
        <w:t>areas, particularly stairways and car parks. The best possible locking devices need to be fitted within all guestrooms. These locks must enable the guest to lock their room from the outside,</w:t>
      </w:r>
      <w:r w:rsidR="004C3642" w:rsidRPr="00984742">
        <w:rPr>
          <w:rFonts w:ascii="Times New Roman" w:eastAsiaTheme="minorHAnsi" w:hAnsi="Times New Roman" w:cs="Times New Roman"/>
          <w:sz w:val="24"/>
          <w:szCs w:val="24"/>
          <w:lang w:val="en-ZA" w:bidi="ar-SA"/>
        </w:rPr>
        <w:t xml:space="preserve"> when leaving the room, as well </w:t>
      </w:r>
      <w:r w:rsidRPr="00984742">
        <w:rPr>
          <w:rFonts w:ascii="Times New Roman" w:eastAsiaTheme="minorHAnsi" w:hAnsi="Times New Roman" w:cs="Times New Roman"/>
          <w:sz w:val="24"/>
          <w:szCs w:val="24"/>
          <w:lang w:val="en-ZA" w:bidi="ar-SA"/>
        </w:rPr>
        <w:t>as from the inside, whilst in the room. In situations where rooms are inter-connecting, locking methods need</w:t>
      </w:r>
    </w:p>
    <w:p w14:paraId="222D5FAA" w14:textId="77777777" w:rsidR="00645EC7" w:rsidRPr="00984742" w:rsidRDefault="00645EC7" w:rsidP="00291E26">
      <w:pPr>
        <w:autoSpaceDE w:val="0"/>
        <w:autoSpaceDN w:val="0"/>
        <w:adjustRightInd w:val="0"/>
        <w:spacing w:after="0" w:line="240" w:lineRule="auto"/>
        <w:jc w:val="both"/>
        <w:rPr>
          <w:rFonts w:ascii="Times New Roman" w:eastAsiaTheme="minorHAnsi" w:hAnsi="Times New Roman" w:cs="Times New Roman"/>
          <w:sz w:val="24"/>
          <w:szCs w:val="24"/>
          <w:lang w:val="en-ZA" w:bidi="ar-SA"/>
        </w:rPr>
      </w:pPr>
      <w:r w:rsidRPr="00984742">
        <w:rPr>
          <w:rFonts w:ascii="Times New Roman" w:eastAsiaTheme="minorHAnsi" w:hAnsi="Times New Roman" w:cs="Times New Roman"/>
          <w:sz w:val="24"/>
          <w:szCs w:val="24"/>
          <w:lang w:val="en-ZA" w:bidi="ar-SA"/>
        </w:rPr>
        <w:t>to be secure and certain. A safe, if not available in each room, must be provi</w:t>
      </w:r>
      <w:r w:rsidR="004C3642" w:rsidRPr="00984742">
        <w:rPr>
          <w:rFonts w:ascii="Times New Roman" w:eastAsiaTheme="minorHAnsi" w:hAnsi="Times New Roman" w:cs="Times New Roman"/>
          <w:sz w:val="24"/>
          <w:szCs w:val="24"/>
          <w:lang w:val="en-ZA" w:bidi="ar-SA"/>
        </w:rPr>
        <w:t xml:space="preserve">ded at reception for the secure </w:t>
      </w:r>
      <w:r w:rsidRPr="00984742">
        <w:rPr>
          <w:rFonts w:ascii="Times New Roman" w:eastAsiaTheme="minorHAnsi" w:hAnsi="Times New Roman" w:cs="Times New Roman"/>
          <w:sz w:val="24"/>
          <w:szCs w:val="24"/>
          <w:lang w:val="en-ZA" w:bidi="ar-SA"/>
        </w:rPr>
        <w:t>storage of guests valuables. Once a guest is registered, security codes or</w:t>
      </w:r>
      <w:r w:rsidR="004C3642" w:rsidRPr="00984742">
        <w:rPr>
          <w:rFonts w:ascii="Times New Roman" w:eastAsiaTheme="minorHAnsi" w:hAnsi="Times New Roman" w:cs="Times New Roman"/>
          <w:sz w:val="24"/>
          <w:szCs w:val="24"/>
          <w:lang w:val="en-ZA" w:bidi="ar-SA"/>
        </w:rPr>
        <w:t xml:space="preserve"> remote control devices must be </w:t>
      </w:r>
      <w:r w:rsidRPr="00984742">
        <w:rPr>
          <w:rFonts w:ascii="Times New Roman" w:eastAsiaTheme="minorHAnsi" w:hAnsi="Times New Roman" w:cs="Times New Roman"/>
          <w:sz w:val="24"/>
          <w:szCs w:val="24"/>
          <w:lang w:val="en-ZA" w:bidi="ar-SA"/>
        </w:rPr>
        <w:t>made available, providing the guest access to the premises at all times.</w:t>
      </w:r>
    </w:p>
    <w:p w14:paraId="41BBB2DB" w14:textId="77777777" w:rsidR="004C3642" w:rsidRPr="00984742" w:rsidRDefault="004C3642" w:rsidP="00291E26">
      <w:pPr>
        <w:autoSpaceDE w:val="0"/>
        <w:autoSpaceDN w:val="0"/>
        <w:adjustRightInd w:val="0"/>
        <w:spacing w:after="0" w:line="240" w:lineRule="auto"/>
        <w:jc w:val="both"/>
        <w:rPr>
          <w:rFonts w:ascii="Times New Roman" w:eastAsiaTheme="minorHAnsi" w:hAnsi="Times New Roman" w:cs="Times New Roman"/>
          <w:sz w:val="24"/>
          <w:szCs w:val="24"/>
          <w:lang w:val="en-ZA" w:bidi="ar-SA"/>
        </w:rPr>
      </w:pPr>
    </w:p>
    <w:p w14:paraId="58C95AF1" w14:textId="77777777" w:rsidR="004C3642" w:rsidRPr="00984742" w:rsidRDefault="004C3642" w:rsidP="00291E26">
      <w:pPr>
        <w:autoSpaceDE w:val="0"/>
        <w:autoSpaceDN w:val="0"/>
        <w:adjustRightInd w:val="0"/>
        <w:spacing w:after="0" w:line="240" w:lineRule="auto"/>
        <w:jc w:val="both"/>
        <w:rPr>
          <w:rFonts w:ascii="Times New Roman" w:eastAsiaTheme="minorHAnsi" w:hAnsi="Times New Roman" w:cs="Times New Roman"/>
          <w:sz w:val="24"/>
          <w:szCs w:val="24"/>
          <w:lang w:val="en-ZA" w:bidi="ar-SA"/>
        </w:rPr>
      </w:pPr>
    </w:p>
    <w:p w14:paraId="3FB2B228" w14:textId="77777777" w:rsidR="00645EC7" w:rsidRPr="00984742" w:rsidRDefault="00DE6CCB" w:rsidP="00291E26">
      <w:pPr>
        <w:autoSpaceDE w:val="0"/>
        <w:autoSpaceDN w:val="0"/>
        <w:adjustRightInd w:val="0"/>
        <w:spacing w:after="0" w:line="240" w:lineRule="auto"/>
        <w:jc w:val="both"/>
        <w:rPr>
          <w:rFonts w:ascii="Times New Roman" w:eastAsiaTheme="minorHAnsi" w:hAnsi="Times New Roman" w:cs="Times New Roman"/>
          <w:b/>
          <w:bCs/>
          <w:sz w:val="24"/>
          <w:szCs w:val="24"/>
          <w:lang w:val="en-ZA" w:bidi="ar-SA"/>
        </w:rPr>
      </w:pPr>
      <w:r w:rsidRPr="00984742">
        <w:rPr>
          <w:rFonts w:ascii="Times New Roman" w:eastAsiaTheme="minorHAnsi" w:hAnsi="Times New Roman" w:cs="Times New Roman"/>
          <w:b/>
          <w:bCs/>
          <w:sz w:val="24"/>
          <w:szCs w:val="24"/>
          <w:lang w:val="en-ZA" w:bidi="ar-SA"/>
        </w:rPr>
        <w:t>7</w:t>
      </w:r>
      <w:r w:rsidR="00645EC7" w:rsidRPr="00984742">
        <w:rPr>
          <w:rFonts w:ascii="Times New Roman" w:eastAsiaTheme="minorHAnsi" w:hAnsi="Times New Roman" w:cs="Times New Roman"/>
          <w:b/>
          <w:bCs/>
          <w:sz w:val="24"/>
          <w:szCs w:val="24"/>
          <w:lang w:val="en-ZA" w:bidi="ar-SA"/>
        </w:rPr>
        <w:t xml:space="preserve"> Cleanliness and Comfort</w:t>
      </w:r>
    </w:p>
    <w:p w14:paraId="456983DE" w14:textId="77777777" w:rsidR="00645EC7" w:rsidRPr="00984742" w:rsidRDefault="00645EC7" w:rsidP="00291E26">
      <w:pPr>
        <w:autoSpaceDE w:val="0"/>
        <w:autoSpaceDN w:val="0"/>
        <w:adjustRightInd w:val="0"/>
        <w:spacing w:after="0" w:line="240" w:lineRule="auto"/>
        <w:jc w:val="both"/>
        <w:rPr>
          <w:rFonts w:ascii="Times New Roman" w:eastAsiaTheme="minorHAnsi" w:hAnsi="Times New Roman" w:cs="Times New Roman"/>
          <w:sz w:val="24"/>
          <w:szCs w:val="24"/>
          <w:lang w:val="en-ZA" w:bidi="ar-SA"/>
        </w:rPr>
      </w:pPr>
      <w:r w:rsidRPr="00984742">
        <w:rPr>
          <w:rFonts w:ascii="Times New Roman" w:eastAsiaTheme="minorHAnsi" w:hAnsi="Times New Roman" w:cs="Times New Roman"/>
          <w:sz w:val="24"/>
          <w:szCs w:val="24"/>
          <w:lang w:val="en-ZA" w:bidi="ar-SA"/>
        </w:rPr>
        <w:t>Every effort to maintain the highest possible standards of cleanliness and comfort must be made throughout</w:t>
      </w:r>
      <w:r w:rsidR="004C3642" w:rsidRPr="00984742">
        <w:rPr>
          <w:rFonts w:ascii="Times New Roman" w:eastAsiaTheme="minorHAnsi" w:hAnsi="Times New Roman" w:cs="Times New Roman"/>
          <w:sz w:val="24"/>
          <w:szCs w:val="24"/>
          <w:lang w:val="en-ZA" w:bidi="ar-SA"/>
        </w:rPr>
        <w:t xml:space="preserve"> </w:t>
      </w:r>
      <w:r w:rsidRPr="00984742">
        <w:rPr>
          <w:rFonts w:ascii="Times New Roman" w:eastAsiaTheme="minorHAnsi" w:hAnsi="Times New Roman" w:cs="Times New Roman"/>
          <w:sz w:val="24"/>
          <w:szCs w:val="24"/>
          <w:lang w:val="en-ZA" w:bidi="ar-SA"/>
        </w:rPr>
        <w:t>the establishment, ensuring that every guest enjoys the comfort they expect.</w:t>
      </w:r>
    </w:p>
    <w:p w14:paraId="7BF4C598" w14:textId="77777777" w:rsidR="004C3642" w:rsidRPr="00984742" w:rsidRDefault="004C3642" w:rsidP="00291E26">
      <w:pPr>
        <w:jc w:val="both"/>
        <w:rPr>
          <w:rFonts w:ascii="Times New Roman" w:hAnsi="Times New Roman" w:cs="Times New Roman"/>
          <w:b/>
          <w:bCs/>
          <w:sz w:val="24"/>
          <w:szCs w:val="24"/>
          <w:lang w:val="en-ZA"/>
        </w:rPr>
      </w:pPr>
    </w:p>
    <w:p w14:paraId="784D5246" w14:textId="77777777" w:rsidR="0071457B" w:rsidRPr="00984742" w:rsidRDefault="00DE6CCB"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8</w:t>
      </w:r>
      <w:r w:rsidR="0085345E" w:rsidRPr="00984742">
        <w:rPr>
          <w:rFonts w:ascii="Times New Roman" w:hAnsi="Times New Roman" w:cs="Times New Roman"/>
          <w:b/>
          <w:bCs/>
          <w:sz w:val="24"/>
          <w:szCs w:val="24"/>
          <w:lang w:val="en-ZA"/>
        </w:rPr>
        <w:t xml:space="preserve">. </w:t>
      </w:r>
      <w:r w:rsidR="0071457B" w:rsidRPr="00984742">
        <w:rPr>
          <w:rFonts w:ascii="Times New Roman" w:hAnsi="Times New Roman" w:cs="Times New Roman"/>
          <w:b/>
          <w:bCs/>
          <w:sz w:val="24"/>
          <w:szCs w:val="24"/>
          <w:lang w:val="en-ZA"/>
        </w:rPr>
        <w:t>Access</w:t>
      </w:r>
    </w:p>
    <w:p w14:paraId="495A4396" w14:textId="77777777" w:rsidR="0071457B" w:rsidRPr="00984742" w:rsidRDefault="0085345E"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Accommodation e</w:t>
      </w:r>
      <w:r w:rsidR="0071457B" w:rsidRPr="00984742">
        <w:rPr>
          <w:rFonts w:ascii="Times New Roman" w:hAnsi="Times New Roman" w:cs="Times New Roman"/>
          <w:sz w:val="24"/>
          <w:szCs w:val="24"/>
          <w:lang w:val="en-ZA"/>
        </w:rPr>
        <w:t xml:space="preserve">stablishments must be open every day of the year providing all appropriate </w:t>
      </w:r>
      <w:r w:rsidR="004C3642" w:rsidRPr="00984742">
        <w:rPr>
          <w:rFonts w:ascii="Times New Roman" w:hAnsi="Times New Roman" w:cs="Times New Roman"/>
          <w:sz w:val="24"/>
          <w:szCs w:val="24"/>
          <w:lang w:val="en-ZA"/>
        </w:rPr>
        <w:t xml:space="preserve">services and facilities, unless </w:t>
      </w:r>
      <w:r w:rsidR="0071457B" w:rsidRPr="00984742">
        <w:rPr>
          <w:rFonts w:ascii="Times New Roman" w:hAnsi="Times New Roman" w:cs="Times New Roman"/>
          <w:sz w:val="24"/>
          <w:szCs w:val="24"/>
          <w:lang w:val="en-ZA"/>
        </w:rPr>
        <w:t>offering only seasonal accommodation, or are closed for refurbishments. Ac</w:t>
      </w:r>
      <w:r w:rsidR="004C3642" w:rsidRPr="00984742">
        <w:rPr>
          <w:rFonts w:ascii="Times New Roman" w:hAnsi="Times New Roman" w:cs="Times New Roman"/>
          <w:sz w:val="24"/>
          <w:szCs w:val="24"/>
          <w:lang w:val="en-ZA"/>
        </w:rPr>
        <w:t xml:space="preserve">cess must never be denied based </w:t>
      </w:r>
      <w:r w:rsidR="0071457B" w:rsidRPr="00984742">
        <w:rPr>
          <w:rFonts w:ascii="Times New Roman" w:hAnsi="Times New Roman" w:cs="Times New Roman"/>
          <w:sz w:val="24"/>
          <w:szCs w:val="24"/>
          <w:lang w:val="en-ZA"/>
        </w:rPr>
        <w:t>on race, ethnicity and gender, physical or mental condition.</w:t>
      </w:r>
    </w:p>
    <w:p w14:paraId="26DFAA95" w14:textId="77777777" w:rsidR="0071457B" w:rsidRPr="00984742" w:rsidRDefault="00DE6CCB"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9</w:t>
      </w:r>
      <w:r w:rsidR="00E56F47" w:rsidRPr="00984742">
        <w:rPr>
          <w:rFonts w:ascii="Times New Roman" w:hAnsi="Times New Roman" w:cs="Times New Roman"/>
          <w:b/>
          <w:bCs/>
          <w:sz w:val="24"/>
          <w:szCs w:val="24"/>
          <w:lang w:val="en-ZA"/>
        </w:rPr>
        <w:t xml:space="preserve">. </w:t>
      </w:r>
      <w:r w:rsidR="004C3642" w:rsidRPr="00984742">
        <w:rPr>
          <w:rFonts w:ascii="Times New Roman" w:hAnsi="Times New Roman" w:cs="Times New Roman"/>
          <w:b/>
          <w:bCs/>
          <w:sz w:val="24"/>
          <w:szCs w:val="24"/>
          <w:lang w:val="en-ZA"/>
        </w:rPr>
        <w:t xml:space="preserve"> </w:t>
      </w:r>
      <w:r w:rsidR="0071457B" w:rsidRPr="00984742">
        <w:rPr>
          <w:rFonts w:ascii="Times New Roman" w:hAnsi="Times New Roman" w:cs="Times New Roman"/>
          <w:b/>
          <w:bCs/>
          <w:sz w:val="24"/>
          <w:szCs w:val="24"/>
          <w:lang w:val="en-ZA"/>
        </w:rPr>
        <w:t>Courtesy</w:t>
      </w:r>
    </w:p>
    <w:p w14:paraId="6D9FEED7" w14:textId="77777777" w:rsidR="0071457B" w:rsidRPr="00984742" w:rsidRDefault="0071457B"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Courtesy of the highest standard must be shown to guests at all times. An</w:t>
      </w:r>
      <w:r w:rsidR="004C3642" w:rsidRPr="00984742">
        <w:rPr>
          <w:rFonts w:ascii="Times New Roman" w:hAnsi="Times New Roman" w:cs="Times New Roman"/>
          <w:sz w:val="24"/>
          <w:szCs w:val="24"/>
          <w:lang w:val="en-ZA"/>
        </w:rPr>
        <w:t xml:space="preserve">y complaints must be dealt with </w:t>
      </w:r>
      <w:r w:rsidRPr="00984742">
        <w:rPr>
          <w:rFonts w:ascii="Times New Roman" w:hAnsi="Times New Roman" w:cs="Times New Roman"/>
          <w:sz w:val="24"/>
          <w:szCs w:val="24"/>
          <w:lang w:val="en-ZA"/>
        </w:rPr>
        <w:t>promptly and courteously.</w:t>
      </w:r>
    </w:p>
    <w:p w14:paraId="2B9AB0B5" w14:textId="77777777" w:rsidR="0071457B" w:rsidRPr="00984742" w:rsidRDefault="00DE6CCB"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10</w:t>
      </w:r>
      <w:r w:rsidR="00E56F47" w:rsidRPr="00984742">
        <w:rPr>
          <w:rFonts w:ascii="Times New Roman" w:hAnsi="Times New Roman" w:cs="Times New Roman"/>
          <w:b/>
          <w:bCs/>
          <w:sz w:val="24"/>
          <w:szCs w:val="24"/>
          <w:lang w:val="en-ZA"/>
        </w:rPr>
        <w:t>.</w:t>
      </w:r>
      <w:r w:rsidR="0071457B" w:rsidRPr="00984742">
        <w:rPr>
          <w:rFonts w:ascii="Times New Roman" w:hAnsi="Times New Roman" w:cs="Times New Roman"/>
          <w:b/>
          <w:bCs/>
          <w:sz w:val="24"/>
          <w:szCs w:val="24"/>
          <w:lang w:val="en-ZA"/>
        </w:rPr>
        <w:t xml:space="preserve"> Marketing, Reservations and Pricing</w:t>
      </w:r>
    </w:p>
    <w:p w14:paraId="6879DA4E" w14:textId="77777777" w:rsidR="0071457B" w:rsidRPr="00984742" w:rsidRDefault="0071457B"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Clear communication regarding what the establishment has to offer mu</w:t>
      </w:r>
      <w:r w:rsidR="004C3642" w:rsidRPr="00984742">
        <w:rPr>
          <w:rFonts w:ascii="Times New Roman" w:hAnsi="Times New Roman" w:cs="Times New Roman"/>
          <w:sz w:val="24"/>
          <w:szCs w:val="24"/>
          <w:lang w:val="en-ZA"/>
        </w:rPr>
        <w:t xml:space="preserve">st be made available whether by </w:t>
      </w:r>
      <w:r w:rsidRPr="00984742">
        <w:rPr>
          <w:rFonts w:ascii="Times New Roman" w:hAnsi="Times New Roman" w:cs="Times New Roman"/>
          <w:sz w:val="24"/>
          <w:szCs w:val="24"/>
          <w:lang w:val="en-ZA"/>
        </w:rPr>
        <w:t>advertisement, brochure, word of mouth or other means to all guests or prospe</w:t>
      </w:r>
      <w:r w:rsidR="004C3642" w:rsidRPr="00984742">
        <w:rPr>
          <w:rFonts w:ascii="Times New Roman" w:hAnsi="Times New Roman" w:cs="Times New Roman"/>
          <w:sz w:val="24"/>
          <w:szCs w:val="24"/>
          <w:lang w:val="en-ZA"/>
        </w:rPr>
        <w:t xml:space="preserve">ctive guests upon request. This </w:t>
      </w:r>
      <w:r w:rsidRPr="00984742">
        <w:rPr>
          <w:rFonts w:ascii="Times New Roman" w:hAnsi="Times New Roman" w:cs="Times New Roman"/>
          <w:sz w:val="24"/>
          <w:szCs w:val="24"/>
          <w:lang w:val="en-ZA"/>
        </w:rPr>
        <w:t>must include:</w:t>
      </w:r>
    </w:p>
    <w:p w14:paraId="25B8D846" w14:textId="77777777" w:rsidR="00521BFA" w:rsidRPr="00984742" w:rsidRDefault="0071457B" w:rsidP="00291E26">
      <w:pPr>
        <w:pStyle w:val="ListParagraph"/>
        <w:numPr>
          <w:ilvl w:val="1"/>
          <w:numId w:val="6"/>
        </w:num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xml:space="preserve"> Detailed prices for: accommodation, meals, refreshments, any additi</w:t>
      </w:r>
      <w:r w:rsidR="004C3642" w:rsidRPr="00984742">
        <w:rPr>
          <w:rFonts w:ascii="Times New Roman" w:hAnsi="Times New Roman" w:cs="Times New Roman"/>
          <w:sz w:val="24"/>
          <w:szCs w:val="24"/>
          <w:lang w:val="en-ZA"/>
        </w:rPr>
        <w:t xml:space="preserve">onal services, service charges, </w:t>
      </w:r>
      <w:r w:rsidRPr="00984742">
        <w:rPr>
          <w:rFonts w:ascii="Times New Roman" w:hAnsi="Times New Roman" w:cs="Times New Roman"/>
          <w:sz w:val="24"/>
          <w:szCs w:val="24"/>
          <w:lang w:val="en-ZA"/>
        </w:rPr>
        <w:t>surcharges and levies. All prices must include VAT.</w:t>
      </w:r>
    </w:p>
    <w:p w14:paraId="3F4DCB86" w14:textId="77777777" w:rsidR="00521BFA" w:rsidRPr="00984742" w:rsidRDefault="0071457B" w:rsidP="00291E26">
      <w:pPr>
        <w:pStyle w:val="ListParagraph"/>
        <w:numPr>
          <w:ilvl w:val="1"/>
          <w:numId w:val="6"/>
        </w:num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Full details of cancellation policy and in-house rules, e.g. smoking or pets to be on hand.</w:t>
      </w:r>
    </w:p>
    <w:p w14:paraId="2685A235" w14:textId="77777777" w:rsidR="00521BFA" w:rsidRPr="00984742" w:rsidRDefault="0071457B" w:rsidP="00291E26">
      <w:pPr>
        <w:pStyle w:val="ListParagraph"/>
        <w:numPr>
          <w:ilvl w:val="1"/>
          <w:numId w:val="6"/>
        </w:num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An honest description of all amenities, facilities and services offered.</w:t>
      </w:r>
    </w:p>
    <w:p w14:paraId="6FAC8C84" w14:textId="77777777" w:rsidR="00645EC7" w:rsidRPr="00984742" w:rsidRDefault="0071457B" w:rsidP="00291E26">
      <w:pPr>
        <w:pStyle w:val="ListParagraph"/>
        <w:numPr>
          <w:ilvl w:val="1"/>
          <w:numId w:val="6"/>
        </w:num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xml:space="preserve">All of the above must be communicated before, or at the time of reservation. All </w:t>
      </w:r>
      <w:proofErr w:type="spellStart"/>
      <w:r w:rsidRPr="00984742">
        <w:rPr>
          <w:rFonts w:ascii="Times New Roman" w:hAnsi="Times New Roman" w:cs="Times New Roman"/>
          <w:sz w:val="24"/>
          <w:szCs w:val="24"/>
          <w:lang w:val="en-ZA"/>
        </w:rPr>
        <w:t>requests,correspondence</w:t>
      </w:r>
      <w:proofErr w:type="spellEnd"/>
      <w:r w:rsidRPr="00984742">
        <w:rPr>
          <w:rFonts w:ascii="Times New Roman" w:hAnsi="Times New Roman" w:cs="Times New Roman"/>
          <w:sz w:val="24"/>
          <w:szCs w:val="24"/>
          <w:lang w:val="en-ZA"/>
        </w:rPr>
        <w:t>, enquires and complaints must be handled in a friendly and efficient manner</w:t>
      </w:r>
    </w:p>
    <w:p w14:paraId="499785CF" w14:textId="77777777" w:rsidR="004C3642" w:rsidRPr="00984742" w:rsidRDefault="004C3642" w:rsidP="00291E26">
      <w:pPr>
        <w:jc w:val="both"/>
        <w:rPr>
          <w:rFonts w:ascii="Times New Roman" w:hAnsi="Times New Roman" w:cs="Times New Roman"/>
          <w:b/>
          <w:bCs/>
          <w:sz w:val="24"/>
          <w:szCs w:val="24"/>
          <w:lang w:val="en-ZA"/>
        </w:rPr>
      </w:pPr>
    </w:p>
    <w:p w14:paraId="54F538BB" w14:textId="77777777" w:rsidR="002265F9" w:rsidRPr="00984742" w:rsidRDefault="00DE6CCB"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11</w:t>
      </w:r>
      <w:r w:rsidR="00E56F47" w:rsidRPr="00984742">
        <w:rPr>
          <w:rFonts w:ascii="Times New Roman" w:hAnsi="Times New Roman" w:cs="Times New Roman"/>
          <w:b/>
          <w:bCs/>
          <w:sz w:val="24"/>
          <w:szCs w:val="24"/>
          <w:lang w:val="en-ZA"/>
        </w:rPr>
        <w:t>.</w:t>
      </w:r>
      <w:r w:rsidR="004C3642" w:rsidRPr="00984742">
        <w:rPr>
          <w:rFonts w:ascii="Times New Roman" w:hAnsi="Times New Roman" w:cs="Times New Roman"/>
          <w:b/>
          <w:bCs/>
          <w:sz w:val="24"/>
          <w:szCs w:val="24"/>
          <w:lang w:val="en-ZA"/>
        </w:rPr>
        <w:t xml:space="preserve"> </w:t>
      </w:r>
      <w:r w:rsidR="002265F9" w:rsidRPr="00984742">
        <w:rPr>
          <w:rFonts w:ascii="Times New Roman" w:hAnsi="Times New Roman" w:cs="Times New Roman"/>
          <w:b/>
          <w:bCs/>
          <w:sz w:val="24"/>
          <w:szCs w:val="24"/>
          <w:lang w:val="en-ZA"/>
        </w:rPr>
        <w:t>Buildings</w:t>
      </w:r>
    </w:p>
    <w:p w14:paraId="5E8E324D" w14:textId="77777777" w:rsidR="002265F9" w:rsidRPr="00984742" w:rsidRDefault="00DE6CCB"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lastRenderedPageBreak/>
        <w:t>11</w:t>
      </w:r>
      <w:r w:rsidR="002265F9" w:rsidRPr="00984742">
        <w:rPr>
          <w:rFonts w:ascii="Times New Roman" w:hAnsi="Times New Roman" w:cs="Times New Roman"/>
          <w:b/>
          <w:bCs/>
          <w:sz w:val="24"/>
          <w:szCs w:val="24"/>
          <w:lang w:val="en-ZA"/>
        </w:rPr>
        <w:t>.1 Exterior</w:t>
      </w:r>
    </w:p>
    <w:p w14:paraId="102CA20C"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The grounds and gardens of each establishment must always be well maintain</w:t>
      </w:r>
      <w:r w:rsidR="004C3642" w:rsidRPr="00984742">
        <w:rPr>
          <w:rFonts w:ascii="Times New Roman" w:hAnsi="Times New Roman" w:cs="Times New Roman"/>
          <w:sz w:val="24"/>
          <w:szCs w:val="24"/>
          <w:lang w:val="en-ZA"/>
        </w:rPr>
        <w:t xml:space="preserve">ed, neat and clean. All signage </w:t>
      </w:r>
      <w:r w:rsidRPr="00984742">
        <w:rPr>
          <w:rFonts w:ascii="Times New Roman" w:hAnsi="Times New Roman" w:cs="Times New Roman"/>
          <w:sz w:val="24"/>
          <w:szCs w:val="24"/>
          <w:lang w:val="en-ZA"/>
        </w:rPr>
        <w:t>needs to be clearly visible, both on and off the property, ensuring gue</w:t>
      </w:r>
      <w:r w:rsidR="00E56F47" w:rsidRPr="00984742">
        <w:rPr>
          <w:rFonts w:ascii="Times New Roman" w:hAnsi="Times New Roman" w:cs="Times New Roman"/>
          <w:sz w:val="24"/>
          <w:szCs w:val="24"/>
          <w:lang w:val="en-ZA"/>
        </w:rPr>
        <w:t xml:space="preserve">sts are correctly guided to the </w:t>
      </w:r>
      <w:r w:rsidRPr="00984742">
        <w:rPr>
          <w:rFonts w:ascii="Times New Roman" w:hAnsi="Times New Roman" w:cs="Times New Roman"/>
          <w:sz w:val="24"/>
          <w:szCs w:val="24"/>
          <w:lang w:val="en-ZA"/>
        </w:rPr>
        <w:t xml:space="preserve">appropriate entrances at all times. </w:t>
      </w:r>
    </w:p>
    <w:p w14:paraId="1B515352" w14:textId="77777777" w:rsidR="002265F9" w:rsidRPr="00984742" w:rsidRDefault="00E56F47"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2265F9" w:rsidRPr="00984742">
        <w:rPr>
          <w:rFonts w:ascii="Times New Roman" w:hAnsi="Times New Roman" w:cs="Times New Roman"/>
          <w:b/>
          <w:bCs/>
          <w:sz w:val="24"/>
          <w:szCs w:val="24"/>
          <w:lang w:val="en-ZA"/>
        </w:rPr>
        <w:t>2</w:t>
      </w:r>
      <w:r w:rsidR="00DE6CCB" w:rsidRPr="00984742">
        <w:rPr>
          <w:rFonts w:ascii="Times New Roman" w:hAnsi="Times New Roman" w:cs="Times New Roman"/>
          <w:b/>
          <w:bCs/>
          <w:sz w:val="24"/>
          <w:szCs w:val="24"/>
          <w:lang w:val="en-ZA"/>
        </w:rPr>
        <w:t>.</w:t>
      </w:r>
      <w:r w:rsidR="002265F9" w:rsidRPr="00984742">
        <w:rPr>
          <w:rFonts w:ascii="Times New Roman" w:hAnsi="Times New Roman" w:cs="Times New Roman"/>
          <w:b/>
          <w:bCs/>
          <w:sz w:val="24"/>
          <w:szCs w:val="24"/>
          <w:lang w:val="en-ZA"/>
        </w:rPr>
        <w:t xml:space="preserve"> Maintenance</w:t>
      </w:r>
    </w:p>
    <w:p w14:paraId="19F623AB"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All interior and exterior structures, fittings, fixtures and furnishings must be m</w:t>
      </w:r>
      <w:r w:rsidR="00E56F47" w:rsidRPr="00984742">
        <w:rPr>
          <w:rFonts w:ascii="Times New Roman" w:hAnsi="Times New Roman" w:cs="Times New Roman"/>
          <w:sz w:val="24"/>
          <w:szCs w:val="24"/>
          <w:lang w:val="en-ZA"/>
        </w:rPr>
        <w:t xml:space="preserve">aintained in a sound, clean and </w:t>
      </w:r>
      <w:r w:rsidRPr="00984742">
        <w:rPr>
          <w:rFonts w:ascii="Times New Roman" w:hAnsi="Times New Roman" w:cs="Times New Roman"/>
          <w:sz w:val="24"/>
          <w:szCs w:val="24"/>
          <w:lang w:val="en-ZA"/>
        </w:rPr>
        <w:t>working condition.</w:t>
      </w:r>
    </w:p>
    <w:p w14:paraId="12C3176A" w14:textId="77777777" w:rsidR="00E56F47" w:rsidRPr="00984742" w:rsidRDefault="00E56F47" w:rsidP="00291E26">
      <w:pPr>
        <w:jc w:val="both"/>
        <w:rPr>
          <w:rFonts w:ascii="Times New Roman" w:hAnsi="Times New Roman" w:cs="Times New Roman"/>
          <w:sz w:val="24"/>
          <w:szCs w:val="24"/>
          <w:lang w:val="en-ZA"/>
        </w:rPr>
      </w:pPr>
    </w:p>
    <w:p w14:paraId="6165EB23" w14:textId="77777777" w:rsidR="002265F9" w:rsidRPr="00984742" w:rsidRDefault="00E56F47"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2265F9" w:rsidRPr="00984742">
        <w:rPr>
          <w:rFonts w:ascii="Times New Roman" w:hAnsi="Times New Roman" w:cs="Times New Roman"/>
          <w:b/>
          <w:bCs/>
          <w:sz w:val="24"/>
          <w:szCs w:val="24"/>
          <w:lang w:val="en-ZA"/>
        </w:rPr>
        <w:t>3. Bedrooms</w:t>
      </w:r>
    </w:p>
    <w:p w14:paraId="1DFA8F4F" w14:textId="77777777" w:rsidR="002265F9" w:rsidRPr="00984742" w:rsidRDefault="00970419"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2265F9" w:rsidRPr="00984742">
        <w:rPr>
          <w:rFonts w:ascii="Times New Roman" w:hAnsi="Times New Roman" w:cs="Times New Roman"/>
          <w:b/>
          <w:bCs/>
          <w:sz w:val="24"/>
          <w:szCs w:val="24"/>
          <w:lang w:val="en-ZA"/>
        </w:rPr>
        <w:t>3.1 Housekeeping</w:t>
      </w:r>
    </w:p>
    <w:p w14:paraId="30588B43" w14:textId="77777777" w:rsidR="0097041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xml:space="preserve">All bedrooms must be cleaned daily. Beds must be made daily and all </w:t>
      </w:r>
      <w:r w:rsidR="00970419" w:rsidRPr="00984742">
        <w:rPr>
          <w:rFonts w:ascii="Times New Roman" w:hAnsi="Times New Roman" w:cs="Times New Roman"/>
          <w:sz w:val="24"/>
          <w:szCs w:val="24"/>
          <w:lang w:val="en-ZA"/>
        </w:rPr>
        <w:t>linen and bedding  must be changed for each new guest and be clean at all times</w:t>
      </w:r>
      <w:r w:rsidR="00D62A37" w:rsidRPr="00984742">
        <w:rPr>
          <w:rFonts w:ascii="Times New Roman" w:hAnsi="Times New Roman" w:cs="Times New Roman"/>
          <w:sz w:val="24"/>
          <w:szCs w:val="24"/>
          <w:lang w:val="en-ZA"/>
        </w:rPr>
        <w:t>. Non-allergic pillows and duvets must be available upon request</w:t>
      </w:r>
    </w:p>
    <w:p w14:paraId="4FE360B5" w14:textId="77777777" w:rsidR="00970419" w:rsidRPr="00984742" w:rsidRDefault="00970419" w:rsidP="00291E26">
      <w:pPr>
        <w:jc w:val="both"/>
        <w:rPr>
          <w:rFonts w:ascii="Times New Roman" w:hAnsi="Times New Roman" w:cs="Times New Roman"/>
          <w:sz w:val="24"/>
          <w:szCs w:val="24"/>
          <w:lang w:val="en-ZA"/>
        </w:rPr>
      </w:pPr>
    </w:p>
    <w:p w14:paraId="6101D1A6" w14:textId="77777777" w:rsidR="002265F9" w:rsidRPr="00984742" w:rsidRDefault="00970419"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2265F9" w:rsidRPr="00984742">
        <w:rPr>
          <w:rFonts w:ascii="Times New Roman" w:hAnsi="Times New Roman" w:cs="Times New Roman"/>
          <w:b/>
          <w:bCs/>
          <w:sz w:val="24"/>
          <w:szCs w:val="24"/>
          <w:lang w:val="en-ZA"/>
        </w:rPr>
        <w:t>3.2 Bedroom Size</w:t>
      </w:r>
    </w:p>
    <w:p w14:paraId="1DD4BB9A"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The size of a bedroom must allow for guests to move easily, with free access to al</w:t>
      </w:r>
      <w:r w:rsidR="00970419" w:rsidRPr="00984742">
        <w:rPr>
          <w:rFonts w:ascii="Times New Roman" w:hAnsi="Times New Roman" w:cs="Times New Roman"/>
          <w:sz w:val="24"/>
          <w:szCs w:val="24"/>
          <w:lang w:val="en-ZA"/>
        </w:rPr>
        <w:t xml:space="preserve">l furniture and fittings in the </w:t>
      </w:r>
      <w:r w:rsidRPr="00984742">
        <w:rPr>
          <w:rFonts w:ascii="Times New Roman" w:hAnsi="Times New Roman" w:cs="Times New Roman"/>
          <w:sz w:val="24"/>
          <w:szCs w:val="24"/>
          <w:lang w:val="en-ZA"/>
        </w:rPr>
        <w:t>room. All doors, windows, cupboards and draws must open with ease. Minimu</w:t>
      </w:r>
      <w:r w:rsidR="00970419" w:rsidRPr="00984742">
        <w:rPr>
          <w:rFonts w:ascii="Times New Roman" w:hAnsi="Times New Roman" w:cs="Times New Roman"/>
          <w:sz w:val="24"/>
          <w:szCs w:val="24"/>
          <w:lang w:val="en-ZA"/>
        </w:rPr>
        <w:t xml:space="preserve">m ceiling height must allow for </w:t>
      </w:r>
      <w:r w:rsidRPr="00984742">
        <w:rPr>
          <w:rFonts w:ascii="Times New Roman" w:hAnsi="Times New Roman" w:cs="Times New Roman"/>
          <w:sz w:val="24"/>
          <w:szCs w:val="24"/>
          <w:lang w:val="en-ZA"/>
        </w:rPr>
        <w:t>a person of 1.8m tall, to move without stooping.</w:t>
      </w:r>
    </w:p>
    <w:p w14:paraId="052DC4D0" w14:textId="77777777" w:rsidR="002265F9" w:rsidRPr="00984742" w:rsidRDefault="00CC6F6D"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2265F9" w:rsidRPr="00984742">
        <w:rPr>
          <w:rFonts w:ascii="Times New Roman" w:hAnsi="Times New Roman" w:cs="Times New Roman"/>
          <w:b/>
          <w:bCs/>
          <w:sz w:val="24"/>
          <w:szCs w:val="24"/>
          <w:lang w:val="en-ZA"/>
        </w:rPr>
        <w:t>3.3 Beds</w:t>
      </w:r>
    </w:p>
    <w:p w14:paraId="47E40613"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All beds must be in good conditio</w:t>
      </w:r>
      <w:r w:rsidR="00CC6F6D" w:rsidRPr="00984742">
        <w:rPr>
          <w:rFonts w:ascii="Times New Roman" w:hAnsi="Times New Roman" w:cs="Times New Roman"/>
          <w:sz w:val="24"/>
          <w:szCs w:val="24"/>
          <w:lang w:val="en-ZA"/>
        </w:rPr>
        <w:t xml:space="preserve">n providing a secure headboard. </w:t>
      </w:r>
      <w:r w:rsidRPr="00984742">
        <w:rPr>
          <w:rFonts w:ascii="Times New Roman" w:hAnsi="Times New Roman" w:cs="Times New Roman"/>
          <w:sz w:val="24"/>
          <w:szCs w:val="24"/>
          <w:lang w:val="en-ZA"/>
        </w:rPr>
        <w:t>Mattresses must be of a good quality, sprung or foam and fitt</w:t>
      </w:r>
      <w:r w:rsidR="00CC6F6D" w:rsidRPr="00984742">
        <w:rPr>
          <w:rFonts w:ascii="Times New Roman" w:hAnsi="Times New Roman" w:cs="Times New Roman"/>
          <w:sz w:val="24"/>
          <w:szCs w:val="24"/>
          <w:lang w:val="en-ZA"/>
        </w:rPr>
        <w:t xml:space="preserve">ed with a mattress protector or </w:t>
      </w:r>
      <w:r w:rsidRPr="00984742">
        <w:rPr>
          <w:rFonts w:ascii="Times New Roman" w:hAnsi="Times New Roman" w:cs="Times New Roman"/>
          <w:sz w:val="24"/>
          <w:szCs w:val="24"/>
          <w:lang w:val="en-ZA"/>
        </w:rPr>
        <w:t>under-blanket. A single bed must comfortably accommodate an average size</w:t>
      </w:r>
      <w:r w:rsidR="00CC6F6D" w:rsidRPr="00984742">
        <w:rPr>
          <w:rFonts w:ascii="Times New Roman" w:hAnsi="Times New Roman" w:cs="Times New Roman"/>
          <w:sz w:val="24"/>
          <w:szCs w:val="24"/>
          <w:lang w:val="en-ZA"/>
        </w:rPr>
        <w:t xml:space="preserve">d adult and a double bed, two </w:t>
      </w:r>
      <w:r w:rsidRPr="00984742">
        <w:rPr>
          <w:rFonts w:ascii="Times New Roman" w:hAnsi="Times New Roman" w:cs="Times New Roman"/>
          <w:sz w:val="24"/>
          <w:szCs w:val="24"/>
          <w:lang w:val="en-ZA"/>
        </w:rPr>
        <w:t>adults.</w:t>
      </w:r>
    </w:p>
    <w:p w14:paraId="11C9EEAE"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w:t>
      </w:r>
    </w:p>
    <w:p w14:paraId="0AD652A5" w14:textId="77777777" w:rsidR="002265F9" w:rsidRPr="00984742" w:rsidRDefault="00F275E2"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13.4</w:t>
      </w:r>
      <w:r w:rsidR="002265F9" w:rsidRPr="00984742">
        <w:rPr>
          <w:rFonts w:ascii="Times New Roman" w:hAnsi="Times New Roman" w:cs="Times New Roman"/>
          <w:b/>
          <w:bCs/>
          <w:sz w:val="24"/>
          <w:szCs w:val="24"/>
          <w:lang w:val="en-ZA"/>
        </w:rPr>
        <w:t xml:space="preserve"> Bedside Tables</w:t>
      </w:r>
    </w:p>
    <w:p w14:paraId="5B2D37B7" w14:textId="77777777" w:rsidR="008B75DA"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xml:space="preserve">All beds must be accompanied by a bedside table and a reading light, where </w:t>
      </w:r>
      <w:r w:rsidR="00D62A37" w:rsidRPr="00984742">
        <w:rPr>
          <w:rFonts w:ascii="Times New Roman" w:hAnsi="Times New Roman" w:cs="Times New Roman"/>
          <w:sz w:val="24"/>
          <w:szCs w:val="24"/>
          <w:lang w:val="en-ZA"/>
        </w:rPr>
        <w:t xml:space="preserve">there are two beds in a room, a </w:t>
      </w:r>
      <w:r w:rsidRPr="00984742">
        <w:rPr>
          <w:rFonts w:ascii="Times New Roman" w:hAnsi="Times New Roman" w:cs="Times New Roman"/>
          <w:sz w:val="24"/>
          <w:szCs w:val="24"/>
          <w:lang w:val="en-ZA"/>
        </w:rPr>
        <w:t>single table, between the two, will suffice. A dressing table or writing table ma</w:t>
      </w:r>
      <w:r w:rsidR="00D62A37" w:rsidRPr="00984742">
        <w:rPr>
          <w:rFonts w:ascii="Times New Roman" w:hAnsi="Times New Roman" w:cs="Times New Roman"/>
          <w:sz w:val="24"/>
          <w:szCs w:val="24"/>
          <w:lang w:val="en-ZA"/>
        </w:rPr>
        <w:t xml:space="preserve">y double as a bedside table and </w:t>
      </w:r>
      <w:r w:rsidRPr="00984742">
        <w:rPr>
          <w:rFonts w:ascii="Times New Roman" w:hAnsi="Times New Roman" w:cs="Times New Roman"/>
          <w:sz w:val="24"/>
          <w:szCs w:val="24"/>
          <w:lang w:val="en-ZA"/>
        </w:rPr>
        <w:t>must be supply with a folder containing relevant information.</w:t>
      </w:r>
      <w:r w:rsidR="008B75DA" w:rsidRPr="00984742">
        <w:rPr>
          <w:rFonts w:ascii="Times New Roman" w:hAnsi="Times New Roman" w:cs="Times New Roman"/>
          <w:sz w:val="24"/>
          <w:szCs w:val="24"/>
          <w:lang w:val="en-ZA"/>
        </w:rPr>
        <w:t xml:space="preserve"> This may not be applicable in back-packers accommodation</w:t>
      </w:r>
    </w:p>
    <w:p w14:paraId="70BF5506" w14:textId="77777777" w:rsidR="002265F9" w:rsidRPr="00984742" w:rsidRDefault="002265F9" w:rsidP="00291E26">
      <w:pPr>
        <w:jc w:val="both"/>
        <w:rPr>
          <w:rFonts w:ascii="Times New Roman" w:hAnsi="Times New Roman" w:cs="Times New Roman"/>
          <w:sz w:val="24"/>
          <w:szCs w:val="24"/>
          <w:lang w:val="en-ZA"/>
        </w:rPr>
      </w:pPr>
    </w:p>
    <w:p w14:paraId="772DB672" w14:textId="77777777" w:rsidR="002265F9" w:rsidRPr="00984742" w:rsidRDefault="00F275E2"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2265F9" w:rsidRPr="00984742">
        <w:rPr>
          <w:rFonts w:ascii="Times New Roman" w:hAnsi="Times New Roman" w:cs="Times New Roman"/>
          <w:b/>
          <w:bCs/>
          <w:sz w:val="24"/>
          <w:szCs w:val="24"/>
          <w:lang w:val="en-ZA"/>
        </w:rPr>
        <w:t>3.</w:t>
      </w:r>
      <w:r w:rsidRPr="00984742">
        <w:rPr>
          <w:rFonts w:ascii="Times New Roman" w:hAnsi="Times New Roman" w:cs="Times New Roman"/>
          <w:b/>
          <w:bCs/>
          <w:sz w:val="24"/>
          <w:szCs w:val="24"/>
          <w:lang w:val="en-ZA"/>
        </w:rPr>
        <w:t>5</w:t>
      </w:r>
      <w:r w:rsidR="002265F9" w:rsidRPr="00984742">
        <w:rPr>
          <w:rFonts w:ascii="Times New Roman" w:hAnsi="Times New Roman" w:cs="Times New Roman"/>
          <w:b/>
          <w:bCs/>
          <w:sz w:val="24"/>
          <w:szCs w:val="24"/>
          <w:lang w:val="en-ZA"/>
        </w:rPr>
        <w:t xml:space="preserve"> Windows and Lighting</w:t>
      </w:r>
    </w:p>
    <w:p w14:paraId="2FBD2994"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A minimum of one window per room is recommended to provide natural lig</w:t>
      </w:r>
      <w:r w:rsidR="00D62A37" w:rsidRPr="00984742">
        <w:rPr>
          <w:rFonts w:ascii="Times New Roman" w:hAnsi="Times New Roman" w:cs="Times New Roman"/>
          <w:sz w:val="24"/>
          <w:szCs w:val="24"/>
          <w:lang w:val="en-ZA"/>
        </w:rPr>
        <w:t xml:space="preserve">ht and ventilation. Even if the </w:t>
      </w:r>
      <w:r w:rsidRPr="00984742">
        <w:rPr>
          <w:rFonts w:ascii="Times New Roman" w:hAnsi="Times New Roman" w:cs="Times New Roman"/>
          <w:sz w:val="24"/>
          <w:szCs w:val="24"/>
          <w:lang w:val="en-ZA"/>
        </w:rPr>
        <w:t>window is unable to open, guests must be able to ‘look out’ and in such a case a ventilation system must b</w:t>
      </w:r>
      <w:r w:rsidR="00D62A37" w:rsidRPr="00984742">
        <w:rPr>
          <w:rFonts w:ascii="Times New Roman" w:hAnsi="Times New Roman" w:cs="Times New Roman"/>
          <w:sz w:val="24"/>
          <w:szCs w:val="24"/>
          <w:lang w:val="en-ZA"/>
        </w:rPr>
        <w:t xml:space="preserve">e </w:t>
      </w:r>
      <w:r w:rsidRPr="00984742">
        <w:rPr>
          <w:rFonts w:ascii="Times New Roman" w:hAnsi="Times New Roman" w:cs="Times New Roman"/>
          <w:sz w:val="24"/>
          <w:szCs w:val="24"/>
          <w:lang w:val="en-ZA"/>
        </w:rPr>
        <w:t xml:space="preserve">provided. </w:t>
      </w:r>
    </w:p>
    <w:p w14:paraId="06F0D77B" w14:textId="77777777" w:rsidR="002265F9" w:rsidRPr="00984742" w:rsidRDefault="00F275E2"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2265F9" w:rsidRPr="00984742">
        <w:rPr>
          <w:rFonts w:ascii="Times New Roman" w:hAnsi="Times New Roman" w:cs="Times New Roman"/>
          <w:b/>
          <w:bCs/>
          <w:sz w:val="24"/>
          <w:szCs w:val="24"/>
          <w:lang w:val="en-ZA"/>
        </w:rPr>
        <w:t>3.</w:t>
      </w:r>
      <w:r w:rsidRPr="00984742">
        <w:rPr>
          <w:rFonts w:ascii="Times New Roman" w:hAnsi="Times New Roman" w:cs="Times New Roman"/>
          <w:b/>
          <w:bCs/>
          <w:sz w:val="24"/>
          <w:szCs w:val="24"/>
          <w:lang w:val="en-ZA"/>
        </w:rPr>
        <w:t xml:space="preserve">6 </w:t>
      </w:r>
      <w:r w:rsidR="002265F9" w:rsidRPr="00984742">
        <w:rPr>
          <w:rFonts w:ascii="Times New Roman" w:hAnsi="Times New Roman" w:cs="Times New Roman"/>
          <w:b/>
          <w:bCs/>
          <w:sz w:val="24"/>
          <w:szCs w:val="24"/>
          <w:lang w:val="en-ZA"/>
        </w:rPr>
        <w:t>Curtains</w:t>
      </w:r>
    </w:p>
    <w:p w14:paraId="60872C73"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lastRenderedPageBreak/>
        <w:t>Curtains, blinds or shutters must be installed on all windows including glass pa</w:t>
      </w:r>
      <w:r w:rsidR="00D62A37" w:rsidRPr="00984742">
        <w:rPr>
          <w:rFonts w:ascii="Times New Roman" w:hAnsi="Times New Roman" w:cs="Times New Roman"/>
          <w:sz w:val="24"/>
          <w:szCs w:val="24"/>
          <w:lang w:val="en-ZA"/>
        </w:rPr>
        <w:t xml:space="preserve">nels and glass doors to provide </w:t>
      </w:r>
      <w:r w:rsidRPr="00984742">
        <w:rPr>
          <w:rFonts w:ascii="Times New Roman" w:hAnsi="Times New Roman" w:cs="Times New Roman"/>
          <w:sz w:val="24"/>
          <w:szCs w:val="24"/>
          <w:lang w:val="en-ZA"/>
        </w:rPr>
        <w:t>both privacy and light exclusion for the guest. Consideration must be given for ad</w:t>
      </w:r>
      <w:r w:rsidR="00D62A37" w:rsidRPr="00984742">
        <w:rPr>
          <w:rFonts w:ascii="Times New Roman" w:hAnsi="Times New Roman" w:cs="Times New Roman"/>
          <w:sz w:val="24"/>
          <w:szCs w:val="24"/>
          <w:lang w:val="en-ZA"/>
        </w:rPr>
        <w:t xml:space="preserve">ditional privacy in the form of </w:t>
      </w:r>
      <w:r w:rsidRPr="00984742">
        <w:rPr>
          <w:rFonts w:ascii="Times New Roman" w:hAnsi="Times New Roman" w:cs="Times New Roman"/>
          <w:sz w:val="24"/>
          <w:szCs w:val="24"/>
          <w:lang w:val="en-ZA"/>
        </w:rPr>
        <w:t>net curtaining or blinds where appropriate.</w:t>
      </w:r>
    </w:p>
    <w:p w14:paraId="3CC11C68" w14:textId="77777777" w:rsidR="002265F9" w:rsidRPr="00984742" w:rsidRDefault="00D62A37"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2265F9" w:rsidRPr="00984742">
        <w:rPr>
          <w:rFonts w:ascii="Times New Roman" w:hAnsi="Times New Roman" w:cs="Times New Roman"/>
          <w:b/>
          <w:bCs/>
          <w:sz w:val="24"/>
          <w:szCs w:val="24"/>
          <w:lang w:val="en-ZA"/>
        </w:rPr>
        <w:t>3.</w:t>
      </w:r>
      <w:r w:rsidR="00F275E2" w:rsidRPr="00984742">
        <w:rPr>
          <w:rFonts w:ascii="Times New Roman" w:hAnsi="Times New Roman" w:cs="Times New Roman"/>
          <w:b/>
          <w:bCs/>
          <w:sz w:val="24"/>
          <w:szCs w:val="24"/>
          <w:lang w:val="en-ZA"/>
        </w:rPr>
        <w:t>7</w:t>
      </w:r>
      <w:r w:rsidR="002265F9" w:rsidRPr="00984742">
        <w:rPr>
          <w:rFonts w:ascii="Times New Roman" w:hAnsi="Times New Roman" w:cs="Times New Roman"/>
          <w:b/>
          <w:bCs/>
          <w:sz w:val="24"/>
          <w:szCs w:val="24"/>
          <w:lang w:val="en-ZA"/>
        </w:rPr>
        <w:t xml:space="preserve"> Heating and Cooling</w:t>
      </w:r>
    </w:p>
    <w:p w14:paraId="576B9972"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A heater or fan must be available for each room</w:t>
      </w:r>
      <w:r w:rsidR="00D62A37" w:rsidRPr="00984742">
        <w:rPr>
          <w:rFonts w:ascii="Times New Roman" w:hAnsi="Times New Roman" w:cs="Times New Roman"/>
          <w:sz w:val="24"/>
          <w:szCs w:val="24"/>
          <w:lang w:val="en-ZA"/>
        </w:rPr>
        <w:t xml:space="preserve"> and they must be on working conditions at all times</w:t>
      </w:r>
      <w:r w:rsidRPr="00984742">
        <w:rPr>
          <w:rFonts w:ascii="Times New Roman" w:hAnsi="Times New Roman" w:cs="Times New Roman"/>
          <w:sz w:val="24"/>
          <w:szCs w:val="24"/>
          <w:lang w:val="en-ZA"/>
        </w:rPr>
        <w:t xml:space="preserve">. </w:t>
      </w:r>
    </w:p>
    <w:p w14:paraId="55EA982F" w14:textId="77777777" w:rsidR="002265F9" w:rsidRPr="00984742" w:rsidRDefault="00F061BB"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2265F9" w:rsidRPr="00984742">
        <w:rPr>
          <w:rFonts w:ascii="Times New Roman" w:hAnsi="Times New Roman" w:cs="Times New Roman"/>
          <w:b/>
          <w:bCs/>
          <w:sz w:val="24"/>
          <w:szCs w:val="24"/>
          <w:lang w:val="en-ZA"/>
        </w:rPr>
        <w:t>3.</w:t>
      </w:r>
      <w:r w:rsidR="00F275E2" w:rsidRPr="00984742">
        <w:rPr>
          <w:rFonts w:ascii="Times New Roman" w:hAnsi="Times New Roman" w:cs="Times New Roman"/>
          <w:b/>
          <w:bCs/>
          <w:sz w:val="24"/>
          <w:szCs w:val="24"/>
          <w:lang w:val="en-ZA"/>
        </w:rPr>
        <w:t>8</w:t>
      </w:r>
      <w:r w:rsidR="002265F9" w:rsidRPr="00984742">
        <w:rPr>
          <w:rFonts w:ascii="Times New Roman" w:hAnsi="Times New Roman" w:cs="Times New Roman"/>
          <w:b/>
          <w:bCs/>
          <w:sz w:val="24"/>
          <w:szCs w:val="24"/>
          <w:lang w:val="en-ZA"/>
        </w:rPr>
        <w:t xml:space="preserve"> Flooring</w:t>
      </w:r>
    </w:p>
    <w:p w14:paraId="23DD20E3"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Ease of cleaning and hygiene must be considered when determining the appropriate flooring.</w:t>
      </w:r>
    </w:p>
    <w:p w14:paraId="754367D3" w14:textId="77777777" w:rsidR="002265F9" w:rsidRPr="00984742" w:rsidRDefault="00F061BB"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2265F9" w:rsidRPr="00984742">
        <w:rPr>
          <w:rFonts w:ascii="Times New Roman" w:hAnsi="Times New Roman" w:cs="Times New Roman"/>
          <w:b/>
          <w:bCs/>
          <w:sz w:val="24"/>
          <w:szCs w:val="24"/>
          <w:lang w:val="en-ZA"/>
        </w:rPr>
        <w:t>3.</w:t>
      </w:r>
      <w:r w:rsidR="00F275E2" w:rsidRPr="00984742">
        <w:rPr>
          <w:rFonts w:ascii="Times New Roman" w:hAnsi="Times New Roman" w:cs="Times New Roman"/>
          <w:b/>
          <w:bCs/>
          <w:sz w:val="24"/>
          <w:szCs w:val="24"/>
          <w:lang w:val="en-ZA"/>
        </w:rPr>
        <w:t>9</w:t>
      </w:r>
      <w:r w:rsidR="002265F9" w:rsidRPr="00984742">
        <w:rPr>
          <w:rFonts w:ascii="Times New Roman" w:hAnsi="Times New Roman" w:cs="Times New Roman"/>
          <w:b/>
          <w:bCs/>
          <w:sz w:val="24"/>
          <w:szCs w:val="24"/>
          <w:lang w:val="en-ZA"/>
        </w:rPr>
        <w:t xml:space="preserve"> Clothes Storage</w:t>
      </w:r>
    </w:p>
    <w:p w14:paraId="35F2EECE"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Each room must provide sufficient space for hanging clothes, with good qu</w:t>
      </w:r>
      <w:r w:rsidR="00F061BB" w:rsidRPr="00984742">
        <w:rPr>
          <w:rFonts w:ascii="Times New Roman" w:hAnsi="Times New Roman" w:cs="Times New Roman"/>
          <w:sz w:val="24"/>
          <w:szCs w:val="24"/>
          <w:lang w:val="en-ZA"/>
        </w:rPr>
        <w:t xml:space="preserve">ality hangers. In addition to a </w:t>
      </w:r>
      <w:r w:rsidRPr="00984742">
        <w:rPr>
          <w:rFonts w:ascii="Times New Roman" w:hAnsi="Times New Roman" w:cs="Times New Roman"/>
          <w:sz w:val="24"/>
          <w:szCs w:val="24"/>
          <w:lang w:val="en-ZA"/>
        </w:rPr>
        <w:t>wardrobe, adequate drawer and shelf space must also be available.</w:t>
      </w:r>
    </w:p>
    <w:p w14:paraId="43C03711" w14:textId="77777777" w:rsidR="002265F9" w:rsidRPr="00984742" w:rsidRDefault="00F061BB"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13.1</w:t>
      </w:r>
      <w:r w:rsidR="00F275E2" w:rsidRPr="00984742">
        <w:rPr>
          <w:rFonts w:ascii="Times New Roman" w:hAnsi="Times New Roman" w:cs="Times New Roman"/>
          <w:b/>
          <w:bCs/>
          <w:sz w:val="24"/>
          <w:szCs w:val="24"/>
          <w:lang w:val="en-ZA"/>
        </w:rPr>
        <w:t>0</w:t>
      </w:r>
      <w:r w:rsidR="002265F9" w:rsidRPr="00984742">
        <w:rPr>
          <w:rFonts w:ascii="Times New Roman" w:hAnsi="Times New Roman" w:cs="Times New Roman"/>
          <w:b/>
          <w:bCs/>
          <w:sz w:val="24"/>
          <w:szCs w:val="24"/>
          <w:lang w:val="en-ZA"/>
        </w:rPr>
        <w:t xml:space="preserve"> Dressing or Writing table</w:t>
      </w:r>
    </w:p>
    <w:p w14:paraId="400D6609" w14:textId="77777777" w:rsidR="00F061BB"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Each guest room must have a dressing or writing table, a chest of draws or equivalent, thus providing the guest</w:t>
      </w:r>
      <w:r w:rsidR="00F061BB" w:rsidRPr="00984742">
        <w:rPr>
          <w:rFonts w:ascii="Times New Roman" w:hAnsi="Times New Roman" w:cs="Times New Roman"/>
          <w:sz w:val="24"/>
          <w:szCs w:val="24"/>
          <w:lang w:val="en-ZA"/>
        </w:rPr>
        <w:t xml:space="preserve"> </w:t>
      </w:r>
      <w:r w:rsidRPr="00984742">
        <w:rPr>
          <w:rFonts w:ascii="Times New Roman" w:hAnsi="Times New Roman" w:cs="Times New Roman"/>
          <w:sz w:val="24"/>
          <w:szCs w:val="24"/>
          <w:lang w:val="en-ZA"/>
        </w:rPr>
        <w:t xml:space="preserve">with suitable space to either work or to place their belongings. </w:t>
      </w:r>
    </w:p>
    <w:p w14:paraId="5D103F75"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There must be a mirror adjacent to the dressing or writing table with adequate lighting.</w:t>
      </w:r>
    </w:p>
    <w:p w14:paraId="535F63B0" w14:textId="77777777" w:rsidR="002265F9" w:rsidRPr="00984742" w:rsidRDefault="00F061BB"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13.1</w:t>
      </w:r>
      <w:r w:rsidR="00F275E2" w:rsidRPr="00984742">
        <w:rPr>
          <w:rFonts w:ascii="Times New Roman" w:hAnsi="Times New Roman" w:cs="Times New Roman"/>
          <w:b/>
          <w:bCs/>
          <w:sz w:val="24"/>
          <w:szCs w:val="24"/>
          <w:lang w:val="en-ZA"/>
        </w:rPr>
        <w:t>1</w:t>
      </w:r>
      <w:r w:rsidR="002265F9" w:rsidRPr="00984742">
        <w:rPr>
          <w:rFonts w:ascii="Times New Roman" w:hAnsi="Times New Roman" w:cs="Times New Roman"/>
          <w:b/>
          <w:bCs/>
          <w:sz w:val="24"/>
          <w:szCs w:val="24"/>
          <w:lang w:val="en-ZA"/>
        </w:rPr>
        <w:t xml:space="preserve"> Seating</w:t>
      </w:r>
    </w:p>
    <w:p w14:paraId="0D803E44"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There must be a minimum of one chair in each room.</w:t>
      </w:r>
    </w:p>
    <w:p w14:paraId="0BE17CB1" w14:textId="77777777" w:rsidR="00F061BB" w:rsidRPr="00984742" w:rsidRDefault="00F061BB" w:rsidP="00291E26">
      <w:pPr>
        <w:jc w:val="both"/>
        <w:rPr>
          <w:rFonts w:ascii="Times New Roman" w:hAnsi="Times New Roman" w:cs="Times New Roman"/>
          <w:b/>
          <w:bCs/>
          <w:sz w:val="24"/>
          <w:szCs w:val="24"/>
          <w:lang w:val="en-ZA"/>
        </w:rPr>
      </w:pPr>
    </w:p>
    <w:p w14:paraId="64793870" w14:textId="77777777" w:rsidR="00F061BB" w:rsidRPr="00984742" w:rsidRDefault="00F061BB" w:rsidP="00291E26">
      <w:pPr>
        <w:jc w:val="both"/>
        <w:rPr>
          <w:rFonts w:ascii="Times New Roman" w:hAnsi="Times New Roman" w:cs="Times New Roman"/>
          <w:b/>
          <w:bCs/>
          <w:sz w:val="24"/>
          <w:szCs w:val="24"/>
          <w:lang w:val="en-ZA"/>
        </w:rPr>
      </w:pPr>
    </w:p>
    <w:p w14:paraId="19770BFD" w14:textId="77777777" w:rsidR="002265F9" w:rsidRPr="00984742" w:rsidRDefault="00F061BB"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2265F9" w:rsidRPr="00984742">
        <w:rPr>
          <w:rFonts w:ascii="Times New Roman" w:hAnsi="Times New Roman" w:cs="Times New Roman"/>
          <w:b/>
          <w:bCs/>
          <w:sz w:val="24"/>
          <w:szCs w:val="24"/>
          <w:lang w:val="en-ZA"/>
        </w:rPr>
        <w:t>3.1</w:t>
      </w:r>
      <w:r w:rsidR="00F275E2" w:rsidRPr="00984742">
        <w:rPr>
          <w:rFonts w:ascii="Times New Roman" w:hAnsi="Times New Roman" w:cs="Times New Roman"/>
          <w:b/>
          <w:bCs/>
          <w:sz w:val="24"/>
          <w:szCs w:val="24"/>
          <w:lang w:val="en-ZA"/>
        </w:rPr>
        <w:t>3</w:t>
      </w:r>
      <w:r w:rsidR="002265F9" w:rsidRPr="00984742">
        <w:rPr>
          <w:rFonts w:ascii="Times New Roman" w:hAnsi="Times New Roman" w:cs="Times New Roman"/>
          <w:b/>
          <w:bCs/>
          <w:sz w:val="24"/>
          <w:szCs w:val="24"/>
          <w:lang w:val="en-ZA"/>
        </w:rPr>
        <w:t xml:space="preserve"> Beverage facilities</w:t>
      </w:r>
    </w:p>
    <w:p w14:paraId="0713A096"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xml:space="preserve">Tea and coffee making facilities must be provided in each bedroom, unless a </w:t>
      </w:r>
      <w:r w:rsidR="00F275E2" w:rsidRPr="00984742">
        <w:rPr>
          <w:rFonts w:ascii="Times New Roman" w:hAnsi="Times New Roman" w:cs="Times New Roman"/>
          <w:sz w:val="24"/>
          <w:szCs w:val="24"/>
          <w:lang w:val="en-ZA"/>
        </w:rPr>
        <w:t xml:space="preserve">self-service beverage buffet is </w:t>
      </w:r>
      <w:r w:rsidRPr="00984742">
        <w:rPr>
          <w:rFonts w:ascii="Times New Roman" w:hAnsi="Times New Roman" w:cs="Times New Roman"/>
          <w:sz w:val="24"/>
          <w:szCs w:val="24"/>
          <w:lang w:val="en-ZA"/>
        </w:rPr>
        <w:t>available (could be a vending machine) or the equivalent room service is offered.</w:t>
      </w:r>
    </w:p>
    <w:p w14:paraId="17044C66" w14:textId="77777777" w:rsidR="002265F9" w:rsidRPr="00984742" w:rsidRDefault="00F275E2"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2265F9" w:rsidRPr="00984742">
        <w:rPr>
          <w:rFonts w:ascii="Times New Roman" w:hAnsi="Times New Roman" w:cs="Times New Roman"/>
          <w:b/>
          <w:bCs/>
          <w:sz w:val="24"/>
          <w:szCs w:val="24"/>
          <w:lang w:val="en-ZA"/>
        </w:rPr>
        <w:t>3.1</w:t>
      </w:r>
      <w:r w:rsidRPr="00984742">
        <w:rPr>
          <w:rFonts w:ascii="Times New Roman" w:hAnsi="Times New Roman" w:cs="Times New Roman"/>
          <w:b/>
          <w:bCs/>
          <w:sz w:val="24"/>
          <w:szCs w:val="24"/>
          <w:lang w:val="en-ZA"/>
        </w:rPr>
        <w:t>4</w:t>
      </w:r>
      <w:r w:rsidR="002265F9" w:rsidRPr="00984742">
        <w:rPr>
          <w:rFonts w:ascii="Times New Roman" w:hAnsi="Times New Roman" w:cs="Times New Roman"/>
          <w:b/>
          <w:bCs/>
          <w:sz w:val="24"/>
          <w:szCs w:val="24"/>
          <w:lang w:val="en-ZA"/>
        </w:rPr>
        <w:t xml:space="preserve"> Television and Radio</w:t>
      </w:r>
    </w:p>
    <w:p w14:paraId="1AF3977C" w14:textId="77777777" w:rsidR="00F275E2"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If a broadcast signal is available then a colour television set suitable for the si</w:t>
      </w:r>
      <w:r w:rsidR="00F275E2" w:rsidRPr="00984742">
        <w:rPr>
          <w:rFonts w:ascii="Times New Roman" w:hAnsi="Times New Roman" w:cs="Times New Roman"/>
          <w:sz w:val="24"/>
          <w:szCs w:val="24"/>
          <w:lang w:val="en-ZA"/>
        </w:rPr>
        <w:t xml:space="preserve">ze of the room must be provided </w:t>
      </w:r>
      <w:r w:rsidRPr="00984742">
        <w:rPr>
          <w:rFonts w:ascii="Times New Roman" w:hAnsi="Times New Roman" w:cs="Times New Roman"/>
          <w:sz w:val="24"/>
          <w:szCs w:val="24"/>
          <w:lang w:val="en-ZA"/>
        </w:rPr>
        <w:t>in each bedroom. If there are no televisions in the bedrooms then a colour tele</w:t>
      </w:r>
      <w:r w:rsidR="00F275E2" w:rsidRPr="00984742">
        <w:rPr>
          <w:rFonts w:ascii="Times New Roman" w:hAnsi="Times New Roman" w:cs="Times New Roman"/>
          <w:sz w:val="24"/>
          <w:szCs w:val="24"/>
          <w:lang w:val="en-ZA"/>
        </w:rPr>
        <w:t xml:space="preserve">vision must be available in the </w:t>
      </w:r>
      <w:r w:rsidR="008B75DA" w:rsidRPr="00984742">
        <w:rPr>
          <w:rFonts w:ascii="Times New Roman" w:hAnsi="Times New Roman" w:cs="Times New Roman"/>
          <w:sz w:val="24"/>
          <w:szCs w:val="24"/>
          <w:lang w:val="en-ZA"/>
        </w:rPr>
        <w:t>lounge area. This may not be applicable in back-packers accommodation</w:t>
      </w:r>
    </w:p>
    <w:p w14:paraId="0E072CE4" w14:textId="77777777" w:rsidR="002265F9" w:rsidRPr="00984742" w:rsidRDefault="008B75DA"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13.15</w:t>
      </w:r>
      <w:r w:rsidR="002265F9" w:rsidRPr="00984742">
        <w:rPr>
          <w:rFonts w:ascii="Times New Roman" w:hAnsi="Times New Roman" w:cs="Times New Roman"/>
          <w:b/>
          <w:bCs/>
          <w:sz w:val="24"/>
          <w:szCs w:val="24"/>
          <w:lang w:val="en-ZA"/>
        </w:rPr>
        <w:t xml:space="preserve"> Stationary</w:t>
      </w:r>
    </w:p>
    <w:p w14:paraId="4451ED30"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Stationary and other writing materials must be available from reception.</w:t>
      </w:r>
    </w:p>
    <w:p w14:paraId="1605136C" w14:textId="77777777" w:rsidR="002265F9" w:rsidRPr="00984742" w:rsidRDefault="008B75DA"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A12741" w:rsidRPr="00984742">
        <w:rPr>
          <w:rFonts w:ascii="Times New Roman" w:hAnsi="Times New Roman" w:cs="Times New Roman"/>
          <w:b/>
          <w:bCs/>
          <w:sz w:val="24"/>
          <w:szCs w:val="24"/>
          <w:lang w:val="en-ZA"/>
        </w:rPr>
        <w:t>3.1</w:t>
      </w:r>
      <w:r w:rsidRPr="00984742">
        <w:rPr>
          <w:rFonts w:ascii="Times New Roman" w:hAnsi="Times New Roman" w:cs="Times New Roman"/>
          <w:b/>
          <w:bCs/>
          <w:sz w:val="24"/>
          <w:szCs w:val="24"/>
          <w:lang w:val="en-ZA"/>
        </w:rPr>
        <w:t xml:space="preserve">6 </w:t>
      </w:r>
      <w:r w:rsidR="002265F9" w:rsidRPr="00984742">
        <w:rPr>
          <w:rFonts w:ascii="Times New Roman" w:hAnsi="Times New Roman" w:cs="Times New Roman"/>
          <w:b/>
          <w:bCs/>
          <w:sz w:val="24"/>
          <w:szCs w:val="24"/>
          <w:lang w:val="en-ZA"/>
        </w:rPr>
        <w:t>Telephones</w:t>
      </w:r>
    </w:p>
    <w:p w14:paraId="5BC6C690" w14:textId="77777777" w:rsidR="002265F9"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xml:space="preserve">Telephones in guest rooms are optional; however the guest must be able to make use of </w:t>
      </w:r>
      <w:r w:rsidR="008B75DA" w:rsidRPr="00984742">
        <w:rPr>
          <w:rFonts w:ascii="Times New Roman" w:hAnsi="Times New Roman" w:cs="Times New Roman"/>
          <w:sz w:val="24"/>
          <w:szCs w:val="24"/>
          <w:lang w:val="en-ZA"/>
        </w:rPr>
        <w:t xml:space="preserve">the household </w:t>
      </w:r>
      <w:r w:rsidRPr="00984742">
        <w:rPr>
          <w:rFonts w:ascii="Times New Roman" w:hAnsi="Times New Roman" w:cs="Times New Roman"/>
          <w:sz w:val="24"/>
          <w:szCs w:val="24"/>
          <w:lang w:val="en-ZA"/>
        </w:rPr>
        <w:t>telephone.</w:t>
      </w:r>
    </w:p>
    <w:p w14:paraId="73BC6238" w14:textId="77777777" w:rsidR="008B75DA"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lastRenderedPageBreak/>
        <w:t>Hotels: Bedroom telephones must be provided – at minimum for internal</w:t>
      </w:r>
      <w:r w:rsidR="008B75DA" w:rsidRPr="00984742">
        <w:rPr>
          <w:rFonts w:ascii="Times New Roman" w:hAnsi="Times New Roman" w:cs="Times New Roman"/>
          <w:sz w:val="24"/>
          <w:szCs w:val="24"/>
          <w:lang w:val="en-ZA"/>
        </w:rPr>
        <w:t xml:space="preserve"> communication. Where there are </w:t>
      </w:r>
      <w:r w:rsidRPr="00984742">
        <w:rPr>
          <w:rFonts w:ascii="Times New Roman" w:hAnsi="Times New Roman" w:cs="Times New Roman"/>
          <w:sz w:val="24"/>
          <w:szCs w:val="24"/>
          <w:lang w:val="en-ZA"/>
        </w:rPr>
        <w:t>phones in a bedroom the number of the phone, the establishment’s number</w:t>
      </w:r>
      <w:r w:rsidR="008B75DA" w:rsidRPr="00984742">
        <w:rPr>
          <w:rFonts w:ascii="Times New Roman" w:hAnsi="Times New Roman" w:cs="Times New Roman"/>
          <w:sz w:val="24"/>
          <w:szCs w:val="24"/>
          <w:lang w:val="en-ZA"/>
        </w:rPr>
        <w:t xml:space="preserve">, reception number, switchboard </w:t>
      </w:r>
      <w:r w:rsidRPr="00984742">
        <w:rPr>
          <w:rFonts w:ascii="Times New Roman" w:hAnsi="Times New Roman" w:cs="Times New Roman"/>
          <w:sz w:val="24"/>
          <w:szCs w:val="24"/>
          <w:lang w:val="en-ZA"/>
        </w:rPr>
        <w:t>number and all emergency numbers must be displayed. Guests must also be informed of all telephone</w:t>
      </w:r>
      <w:r w:rsidR="008B75DA" w:rsidRPr="00984742">
        <w:rPr>
          <w:rFonts w:ascii="Times New Roman" w:hAnsi="Times New Roman" w:cs="Times New Roman"/>
          <w:sz w:val="24"/>
          <w:szCs w:val="24"/>
          <w:lang w:val="en-ZA"/>
        </w:rPr>
        <w:t xml:space="preserve"> </w:t>
      </w:r>
      <w:r w:rsidRPr="00984742">
        <w:rPr>
          <w:rFonts w:ascii="Times New Roman" w:hAnsi="Times New Roman" w:cs="Times New Roman"/>
          <w:sz w:val="24"/>
          <w:szCs w:val="24"/>
          <w:lang w:val="en-ZA"/>
        </w:rPr>
        <w:t>charges on request.</w:t>
      </w:r>
    </w:p>
    <w:p w14:paraId="1D10EB5E" w14:textId="77777777" w:rsidR="00A12741" w:rsidRPr="00984742" w:rsidRDefault="00A12741" w:rsidP="00291E26">
      <w:pPr>
        <w:jc w:val="both"/>
        <w:rPr>
          <w:rFonts w:ascii="Times New Roman" w:hAnsi="Times New Roman" w:cs="Times New Roman"/>
          <w:sz w:val="24"/>
          <w:szCs w:val="24"/>
          <w:lang w:val="en-ZA"/>
        </w:rPr>
      </w:pPr>
    </w:p>
    <w:p w14:paraId="2D2233B7" w14:textId="77777777" w:rsidR="008D7BF6" w:rsidRPr="00984742" w:rsidRDefault="00A12741" w:rsidP="00291E26">
      <w:pPr>
        <w:jc w:val="both"/>
        <w:rPr>
          <w:rFonts w:ascii="Times New Roman" w:hAnsi="Times New Roman" w:cs="Times New Roman"/>
          <w:sz w:val="24"/>
          <w:szCs w:val="24"/>
          <w:lang w:val="en-ZA"/>
        </w:rPr>
      </w:pPr>
      <w:r w:rsidRPr="00984742">
        <w:rPr>
          <w:rFonts w:ascii="Times New Roman" w:hAnsi="Times New Roman" w:cs="Times New Roman"/>
          <w:b/>
          <w:bCs/>
          <w:sz w:val="24"/>
          <w:szCs w:val="24"/>
          <w:lang w:val="en-ZA"/>
        </w:rPr>
        <w:t>14</w:t>
      </w:r>
      <w:r w:rsidR="008D7BF6" w:rsidRPr="00984742">
        <w:rPr>
          <w:rFonts w:ascii="Times New Roman" w:hAnsi="Times New Roman" w:cs="Times New Roman"/>
          <w:b/>
          <w:bCs/>
          <w:sz w:val="24"/>
          <w:szCs w:val="24"/>
          <w:lang w:val="en-ZA"/>
        </w:rPr>
        <w:t xml:space="preserve"> Bath / Shower room</w:t>
      </w:r>
    </w:p>
    <w:p w14:paraId="1426C0A9" w14:textId="77777777" w:rsidR="008D7BF6" w:rsidRPr="00984742" w:rsidRDefault="00A12741"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w:t>
      </w:r>
      <w:r w:rsidR="008D7BF6" w:rsidRPr="00984742">
        <w:rPr>
          <w:rFonts w:ascii="Times New Roman" w:hAnsi="Times New Roman" w:cs="Times New Roman"/>
          <w:b/>
          <w:bCs/>
          <w:sz w:val="24"/>
          <w:szCs w:val="24"/>
          <w:lang w:val="en-ZA"/>
        </w:rPr>
        <w:t>4.1 En-suite, private bath or shower rooms</w:t>
      </w:r>
    </w:p>
    <w:p w14:paraId="2DB9CA52" w14:textId="77777777" w:rsidR="00CE024A" w:rsidRPr="00984742" w:rsidRDefault="008D7BF6" w:rsidP="00291E26">
      <w:pPr>
        <w:pStyle w:val="ListParagraph"/>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Each room within the establishment (the number of beds may vary dependant on the configuration of the</w:t>
      </w:r>
      <w:r w:rsidR="00A12741" w:rsidRPr="00984742">
        <w:rPr>
          <w:rFonts w:ascii="Times New Roman" w:hAnsi="Times New Roman" w:cs="Times New Roman"/>
          <w:sz w:val="24"/>
          <w:szCs w:val="24"/>
          <w:lang w:val="en-ZA"/>
        </w:rPr>
        <w:t xml:space="preserve"> </w:t>
      </w:r>
      <w:r w:rsidRPr="00984742">
        <w:rPr>
          <w:rFonts w:ascii="Times New Roman" w:hAnsi="Times New Roman" w:cs="Times New Roman"/>
          <w:sz w:val="24"/>
          <w:szCs w:val="24"/>
          <w:lang w:val="en-ZA"/>
        </w:rPr>
        <w:t xml:space="preserve">establishment’s rooms) must have </w:t>
      </w:r>
      <w:r w:rsidR="00A12741" w:rsidRPr="00984742">
        <w:rPr>
          <w:rFonts w:ascii="Times New Roman" w:hAnsi="Times New Roman" w:cs="Times New Roman"/>
          <w:sz w:val="24"/>
          <w:szCs w:val="24"/>
          <w:lang w:val="en-ZA"/>
        </w:rPr>
        <w:t>an en-suite bathroom/ show</w:t>
      </w:r>
      <w:r w:rsidR="00CE024A" w:rsidRPr="00984742">
        <w:rPr>
          <w:rFonts w:ascii="Times New Roman" w:hAnsi="Times New Roman" w:cs="Times New Roman"/>
          <w:sz w:val="24"/>
          <w:szCs w:val="24"/>
          <w:lang w:val="en-ZA"/>
        </w:rPr>
        <w:t>e</w:t>
      </w:r>
      <w:r w:rsidR="00A12741" w:rsidRPr="00984742">
        <w:rPr>
          <w:rFonts w:ascii="Times New Roman" w:hAnsi="Times New Roman" w:cs="Times New Roman"/>
          <w:sz w:val="24"/>
          <w:szCs w:val="24"/>
          <w:lang w:val="en-ZA"/>
        </w:rPr>
        <w:t>r and a toilet</w:t>
      </w:r>
      <w:r w:rsidRPr="00984742">
        <w:rPr>
          <w:rFonts w:ascii="Times New Roman" w:hAnsi="Times New Roman" w:cs="Times New Roman"/>
          <w:sz w:val="24"/>
          <w:szCs w:val="24"/>
          <w:lang w:val="en-ZA"/>
        </w:rPr>
        <w:t xml:space="preserve">. </w:t>
      </w:r>
      <w:r w:rsidR="00CE024A" w:rsidRPr="00984742">
        <w:rPr>
          <w:rFonts w:ascii="Times New Roman" w:hAnsi="Times New Roman" w:cs="Times New Roman"/>
          <w:sz w:val="24"/>
          <w:szCs w:val="24"/>
          <w:lang w:val="en-ZA"/>
        </w:rPr>
        <w:t>Other necessities include;</w:t>
      </w:r>
    </w:p>
    <w:p w14:paraId="4B9364BC" w14:textId="77777777" w:rsidR="00CE024A" w:rsidRPr="00984742" w:rsidRDefault="00CE024A" w:rsidP="00291E26">
      <w:pPr>
        <w:pStyle w:val="ListParagraph"/>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Washbasin with adjacent mirror</w:t>
      </w:r>
    </w:p>
    <w:p w14:paraId="708C5BEE" w14:textId="77777777" w:rsidR="00CE024A" w:rsidRPr="00984742" w:rsidRDefault="00CE024A" w:rsidP="00291E26">
      <w:pPr>
        <w:pStyle w:val="ListParagraph"/>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Soap dish/holder/dispenser</w:t>
      </w:r>
    </w:p>
    <w:p w14:paraId="53AFBF48" w14:textId="77777777" w:rsidR="00CE024A" w:rsidRPr="00984742" w:rsidRDefault="00CE024A" w:rsidP="00291E26">
      <w:pPr>
        <w:pStyle w:val="ListParagraph"/>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Toilet roll holder and toilet paper.</w:t>
      </w:r>
    </w:p>
    <w:p w14:paraId="184A16E2" w14:textId="77777777" w:rsidR="00CE024A" w:rsidRPr="00984742" w:rsidRDefault="00CE024A" w:rsidP="00291E26">
      <w:pPr>
        <w:pStyle w:val="ListParagraph"/>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Waste bin</w:t>
      </w:r>
    </w:p>
    <w:p w14:paraId="6D5C9AE4" w14:textId="77777777" w:rsidR="00CE024A" w:rsidRPr="00984742" w:rsidRDefault="00CE024A" w:rsidP="00291E26">
      <w:pPr>
        <w:pStyle w:val="ListParagraph"/>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xml:space="preserve">• Towel rail, shelf or equivalent </w:t>
      </w:r>
    </w:p>
    <w:p w14:paraId="14AEFEEA" w14:textId="77777777" w:rsidR="00CE024A" w:rsidRPr="00984742" w:rsidRDefault="00CE024A" w:rsidP="00291E26">
      <w:pPr>
        <w:pStyle w:val="ListParagraph"/>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xml:space="preserve">• Running, hot water for bathing </w:t>
      </w:r>
    </w:p>
    <w:p w14:paraId="187601A5" w14:textId="77777777" w:rsidR="00CE024A" w:rsidRPr="00984742" w:rsidRDefault="00CE024A" w:rsidP="00291E26">
      <w:pPr>
        <w:pStyle w:val="ListParagraph"/>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Clean hand and bath towel for each guest</w:t>
      </w:r>
    </w:p>
    <w:p w14:paraId="0229D7FC" w14:textId="77777777" w:rsidR="008D7BF6" w:rsidRPr="00984742" w:rsidRDefault="008D7BF6" w:rsidP="00291E26">
      <w:pPr>
        <w:jc w:val="both"/>
        <w:rPr>
          <w:rFonts w:ascii="Times New Roman" w:hAnsi="Times New Roman" w:cs="Times New Roman"/>
          <w:sz w:val="24"/>
          <w:szCs w:val="24"/>
          <w:lang w:val="en-ZA"/>
        </w:rPr>
      </w:pPr>
    </w:p>
    <w:p w14:paraId="1A4F8523" w14:textId="77777777" w:rsidR="00811791" w:rsidRPr="00984742" w:rsidRDefault="00A12741" w:rsidP="00291E26">
      <w:pPr>
        <w:pStyle w:val="ListParagraph"/>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xml:space="preserve">For </w:t>
      </w:r>
      <w:proofErr w:type="spellStart"/>
      <w:r w:rsidRPr="00984742">
        <w:rPr>
          <w:rFonts w:ascii="Times New Roman" w:hAnsi="Times New Roman" w:cs="Times New Roman"/>
          <w:sz w:val="24"/>
          <w:szCs w:val="24"/>
          <w:lang w:val="en-ZA"/>
        </w:rPr>
        <w:t>packpackers</w:t>
      </w:r>
      <w:proofErr w:type="spellEnd"/>
      <w:r w:rsidRPr="00984742">
        <w:rPr>
          <w:rFonts w:ascii="Times New Roman" w:hAnsi="Times New Roman" w:cs="Times New Roman"/>
          <w:sz w:val="24"/>
          <w:szCs w:val="24"/>
          <w:lang w:val="en-ZA"/>
        </w:rPr>
        <w:t xml:space="preserve">, </w:t>
      </w:r>
      <w:proofErr w:type="spellStart"/>
      <w:r w:rsidRPr="00984742">
        <w:rPr>
          <w:rFonts w:ascii="Times New Roman" w:hAnsi="Times New Roman" w:cs="Times New Roman"/>
          <w:sz w:val="24"/>
          <w:szCs w:val="24"/>
          <w:lang w:val="en-ZA"/>
        </w:rPr>
        <w:t>separare</w:t>
      </w:r>
      <w:proofErr w:type="spellEnd"/>
      <w:r w:rsidRPr="00984742">
        <w:rPr>
          <w:rFonts w:ascii="Times New Roman" w:hAnsi="Times New Roman" w:cs="Times New Roman"/>
          <w:sz w:val="24"/>
          <w:szCs w:val="24"/>
          <w:lang w:val="en-ZA"/>
        </w:rPr>
        <w:t xml:space="preserve"> bathrooms/showers may be provided in the same buildings as the bedrooms or at reasonable walking distance that will not compromise convenience of the guests. </w:t>
      </w:r>
      <w:r w:rsidR="00811791" w:rsidRPr="00984742">
        <w:rPr>
          <w:rFonts w:ascii="Times New Roman" w:hAnsi="Times New Roman" w:cs="Times New Roman"/>
          <w:sz w:val="24"/>
          <w:szCs w:val="24"/>
          <w:lang w:val="en-ZA"/>
        </w:rPr>
        <w:t>All bathrooms must provide sufficient space to allow freedom of movement for guests and access to all fittings.</w:t>
      </w:r>
    </w:p>
    <w:p w14:paraId="77B35818" w14:textId="77777777" w:rsidR="008D7BF6" w:rsidRPr="00984742" w:rsidRDefault="008D7BF6" w:rsidP="00291E26">
      <w:pPr>
        <w:jc w:val="both"/>
        <w:rPr>
          <w:rFonts w:ascii="Times New Roman" w:hAnsi="Times New Roman" w:cs="Times New Roman"/>
          <w:sz w:val="24"/>
          <w:szCs w:val="24"/>
          <w:lang w:val="en-ZA"/>
        </w:rPr>
      </w:pPr>
    </w:p>
    <w:p w14:paraId="36479365" w14:textId="77777777" w:rsidR="008D7BF6" w:rsidRPr="00984742" w:rsidRDefault="00811791"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15</w:t>
      </w:r>
      <w:r w:rsidR="008D7BF6" w:rsidRPr="00984742">
        <w:rPr>
          <w:rFonts w:ascii="Times New Roman" w:hAnsi="Times New Roman" w:cs="Times New Roman"/>
          <w:b/>
          <w:bCs/>
          <w:sz w:val="24"/>
          <w:szCs w:val="24"/>
          <w:lang w:val="en-ZA"/>
        </w:rPr>
        <w:t xml:space="preserve"> Ventilation</w:t>
      </w:r>
    </w:p>
    <w:p w14:paraId="72EE5B23" w14:textId="77777777" w:rsidR="008D7BF6" w:rsidRPr="00984742" w:rsidRDefault="008D7BF6"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All bathrooms must provide sufficient ventilation. This can be a window that opens. Where there is no</w:t>
      </w:r>
      <w:r w:rsidR="00811791" w:rsidRPr="00984742">
        <w:rPr>
          <w:rFonts w:ascii="Times New Roman" w:hAnsi="Times New Roman" w:cs="Times New Roman"/>
          <w:sz w:val="24"/>
          <w:szCs w:val="24"/>
          <w:lang w:val="en-ZA"/>
        </w:rPr>
        <w:t xml:space="preserve"> </w:t>
      </w:r>
      <w:r w:rsidRPr="00984742">
        <w:rPr>
          <w:rFonts w:ascii="Times New Roman" w:hAnsi="Times New Roman" w:cs="Times New Roman"/>
          <w:sz w:val="24"/>
          <w:szCs w:val="24"/>
          <w:lang w:val="en-ZA"/>
        </w:rPr>
        <w:t>window, an extraction fan must be fitted</w:t>
      </w:r>
    </w:p>
    <w:p w14:paraId="3D2B3890" w14:textId="77777777" w:rsidR="008D7BF6" w:rsidRPr="00984742" w:rsidRDefault="008D7BF6" w:rsidP="00291E26">
      <w:pPr>
        <w:pStyle w:val="ListParagraph"/>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w:t>
      </w:r>
    </w:p>
    <w:p w14:paraId="3E25C70D" w14:textId="77777777" w:rsidR="008D7BF6" w:rsidRPr="00984742" w:rsidRDefault="008F0C6A"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16</w:t>
      </w:r>
      <w:r w:rsidR="008D7BF6" w:rsidRPr="00984742">
        <w:rPr>
          <w:rFonts w:ascii="Times New Roman" w:hAnsi="Times New Roman" w:cs="Times New Roman"/>
          <w:b/>
          <w:bCs/>
          <w:sz w:val="24"/>
          <w:szCs w:val="24"/>
          <w:lang w:val="en-ZA"/>
        </w:rPr>
        <w:t>. Public Areas</w:t>
      </w:r>
    </w:p>
    <w:p w14:paraId="4A52164A" w14:textId="77777777" w:rsidR="008D7BF6" w:rsidRPr="00984742" w:rsidRDefault="008F0C6A"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16</w:t>
      </w:r>
      <w:r w:rsidR="008D7BF6" w:rsidRPr="00984742">
        <w:rPr>
          <w:rFonts w:ascii="Times New Roman" w:hAnsi="Times New Roman" w:cs="Times New Roman"/>
          <w:b/>
          <w:bCs/>
          <w:sz w:val="24"/>
          <w:szCs w:val="24"/>
          <w:lang w:val="en-ZA"/>
        </w:rPr>
        <w:t>.1 Reception Area</w:t>
      </w:r>
    </w:p>
    <w:p w14:paraId="4A2DE32F" w14:textId="77777777" w:rsidR="008D7BF6" w:rsidRPr="00984742" w:rsidRDefault="008D7BF6"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A clean central meeting or reception area must be provided. This must also provide the guests with the means</w:t>
      </w:r>
      <w:r w:rsidR="008F0C6A" w:rsidRPr="00984742">
        <w:rPr>
          <w:rFonts w:ascii="Times New Roman" w:hAnsi="Times New Roman" w:cs="Times New Roman"/>
          <w:sz w:val="24"/>
          <w:szCs w:val="24"/>
          <w:lang w:val="en-ZA"/>
        </w:rPr>
        <w:t xml:space="preserve"> </w:t>
      </w:r>
      <w:r w:rsidRPr="00984742">
        <w:rPr>
          <w:rFonts w:ascii="Times New Roman" w:hAnsi="Times New Roman" w:cs="Times New Roman"/>
          <w:sz w:val="24"/>
          <w:szCs w:val="24"/>
          <w:lang w:val="en-ZA"/>
        </w:rPr>
        <w:t>(a bell or buzzer) of gaining attention when the reception is not attended.</w:t>
      </w:r>
    </w:p>
    <w:p w14:paraId="5D7154CB" w14:textId="77777777" w:rsidR="00291E26" w:rsidRPr="00984742" w:rsidRDefault="00291E26" w:rsidP="00291E26">
      <w:pPr>
        <w:jc w:val="both"/>
        <w:rPr>
          <w:rFonts w:ascii="Times New Roman" w:hAnsi="Times New Roman" w:cs="Times New Roman"/>
          <w:b/>
          <w:bCs/>
          <w:sz w:val="24"/>
          <w:szCs w:val="24"/>
          <w:lang w:val="en-ZA"/>
        </w:rPr>
      </w:pPr>
    </w:p>
    <w:p w14:paraId="5FCEDDF7" w14:textId="77777777" w:rsidR="008F0C6A" w:rsidRPr="00984742" w:rsidRDefault="008F0C6A"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17</w:t>
      </w:r>
      <w:r w:rsidR="008D7BF6" w:rsidRPr="00984742">
        <w:rPr>
          <w:rFonts w:ascii="Times New Roman" w:hAnsi="Times New Roman" w:cs="Times New Roman"/>
          <w:b/>
          <w:bCs/>
          <w:sz w:val="24"/>
          <w:szCs w:val="24"/>
          <w:lang w:val="en-ZA"/>
        </w:rPr>
        <w:t xml:space="preserve"> Public Toilets</w:t>
      </w:r>
    </w:p>
    <w:p w14:paraId="1E262DFD" w14:textId="77777777" w:rsidR="008D7BF6" w:rsidRPr="00984742" w:rsidRDefault="008D7BF6" w:rsidP="00291E26">
      <w:pPr>
        <w:jc w:val="both"/>
        <w:rPr>
          <w:rFonts w:ascii="Times New Roman" w:hAnsi="Times New Roman" w:cs="Times New Roman"/>
          <w:b/>
          <w:bCs/>
          <w:sz w:val="24"/>
          <w:szCs w:val="24"/>
          <w:lang w:val="en-ZA"/>
        </w:rPr>
      </w:pPr>
      <w:r w:rsidRPr="00984742">
        <w:rPr>
          <w:rFonts w:ascii="Times New Roman" w:hAnsi="Times New Roman" w:cs="Times New Roman"/>
          <w:sz w:val="24"/>
          <w:szCs w:val="24"/>
          <w:lang w:val="en-ZA"/>
        </w:rPr>
        <w:t>A separate toilet facility must be conveniently located in the public areas (may be unisex). All toilets must be</w:t>
      </w:r>
      <w:r w:rsidR="008F0C6A" w:rsidRPr="00984742">
        <w:rPr>
          <w:rFonts w:ascii="Times New Roman" w:hAnsi="Times New Roman" w:cs="Times New Roman"/>
          <w:b/>
          <w:bCs/>
          <w:sz w:val="24"/>
          <w:szCs w:val="24"/>
          <w:lang w:val="en-ZA"/>
        </w:rPr>
        <w:t xml:space="preserve"> </w:t>
      </w:r>
      <w:r w:rsidRPr="00984742">
        <w:rPr>
          <w:rFonts w:ascii="Times New Roman" w:hAnsi="Times New Roman" w:cs="Times New Roman"/>
          <w:sz w:val="24"/>
          <w:szCs w:val="24"/>
          <w:lang w:val="en-ZA"/>
        </w:rPr>
        <w:t>well maintained, clean and frequently checked. At minimum a basin with running water, toilet paper, soap</w:t>
      </w:r>
      <w:r w:rsidR="008F0C6A" w:rsidRPr="00984742">
        <w:rPr>
          <w:rFonts w:ascii="Times New Roman" w:hAnsi="Times New Roman" w:cs="Times New Roman"/>
          <w:b/>
          <w:bCs/>
          <w:sz w:val="24"/>
          <w:szCs w:val="24"/>
          <w:lang w:val="en-ZA"/>
        </w:rPr>
        <w:t xml:space="preserve"> </w:t>
      </w:r>
      <w:r w:rsidRPr="00984742">
        <w:rPr>
          <w:rFonts w:ascii="Times New Roman" w:hAnsi="Times New Roman" w:cs="Times New Roman"/>
          <w:sz w:val="24"/>
          <w:szCs w:val="24"/>
          <w:lang w:val="en-ZA"/>
        </w:rPr>
        <w:t>and a drying mechanism (clean towel, paper towels, hot air dryer, etc) must be provided.</w:t>
      </w:r>
    </w:p>
    <w:p w14:paraId="39BF13E9" w14:textId="77777777" w:rsidR="008F0C6A" w:rsidRPr="00984742" w:rsidRDefault="008F0C6A"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lastRenderedPageBreak/>
        <w:t>18</w:t>
      </w:r>
      <w:r w:rsidR="008D7BF6" w:rsidRPr="00984742">
        <w:rPr>
          <w:rFonts w:ascii="Times New Roman" w:hAnsi="Times New Roman" w:cs="Times New Roman"/>
          <w:b/>
          <w:bCs/>
          <w:sz w:val="24"/>
          <w:szCs w:val="24"/>
          <w:lang w:val="en-ZA"/>
        </w:rPr>
        <w:t>. Services and Food &amp; Beverage</w:t>
      </w:r>
      <w:r w:rsidRPr="00984742">
        <w:rPr>
          <w:rFonts w:ascii="Times New Roman" w:hAnsi="Times New Roman" w:cs="Times New Roman"/>
          <w:b/>
          <w:bCs/>
          <w:sz w:val="24"/>
          <w:szCs w:val="24"/>
          <w:lang w:val="en-ZA"/>
        </w:rPr>
        <w:t>(these are  applicable on hotels)</w:t>
      </w:r>
    </w:p>
    <w:p w14:paraId="726B92AE" w14:textId="77777777" w:rsidR="008D7BF6" w:rsidRPr="00984742" w:rsidRDefault="00BC1C14"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 xml:space="preserve">(a) </w:t>
      </w:r>
      <w:r w:rsidR="008D7BF6" w:rsidRPr="00984742">
        <w:rPr>
          <w:rFonts w:ascii="Times New Roman" w:hAnsi="Times New Roman" w:cs="Times New Roman"/>
          <w:b/>
          <w:bCs/>
          <w:sz w:val="24"/>
          <w:szCs w:val="24"/>
          <w:lang w:val="en-ZA"/>
        </w:rPr>
        <w:t xml:space="preserve"> Porter Service</w:t>
      </w:r>
      <w:r w:rsidR="008F0C6A" w:rsidRPr="00984742">
        <w:rPr>
          <w:rFonts w:ascii="Times New Roman" w:hAnsi="Times New Roman" w:cs="Times New Roman"/>
          <w:b/>
          <w:bCs/>
          <w:sz w:val="24"/>
          <w:szCs w:val="24"/>
          <w:lang w:val="en-ZA"/>
        </w:rPr>
        <w:t xml:space="preserve"> </w:t>
      </w:r>
    </w:p>
    <w:p w14:paraId="23E71087" w14:textId="77777777" w:rsidR="008D7BF6" w:rsidRPr="00984742" w:rsidRDefault="008D7BF6"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Assistance with luggage must be available on request.</w:t>
      </w:r>
    </w:p>
    <w:p w14:paraId="7271D37F" w14:textId="77777777" w:rsidR="008D7BF6" w:rsidRPr="00984742" w:rsidRDefault="008D7BF6" w:rsidP="00BC1C14">
      <w:pPr>
        <w:pStyle w:val="ListParagraph"/>
        <w:numPr>
          <w:ilvl w:val="0"/>
          <w:numId w:val="22"/>
        </w:num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 xml:space="preserve"> Morning Call</w:t>
      </w:r>
    </w:p>
    <w:p w14:paraId="13CBA1C8" w14:textId="77777777" w:rsidR="008D7BF6" w:rsidRPr="00984742" w:rsidRDefault="008D7BF6"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Guests must be able to request an early morning wake-up call if there is no alarm clock in guest rooms.</w:t>
      </w:r>
    </w:p>
    <w:p w14:paraId="060A25D7" w14:textId="77777777" w:rsidR="008D7BF6" w:rsidRPr="00984742" w:rsidRDefault="008D7BF6" w:rsidP="00BC1C14">
      <w:pPr>
        <w:pStyle w:val="ListParagraph"/>
        <w:numPr>
          <w:ilvl w:val="0"/>
          <w:numId w:val="22"/>
        </w:num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 xml:space="preserve"> Laundry</w:t>
      </w:r>
    </w:p>
    <w:p w14:paraId="4E5A54B7" w14:textId="77777777" w:rsidR="00F872E7" w:rsidRPr="00984742" w:rsidRDefault="008D7BF6"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an iron and ironing board must be available on request.</w:t>
      </w:r>
    </w:p>
    <w:p w14:paraId="7A70BF60" w14:textId="77777777" w:rsidR="00F872E7" w:rsidRPr="00984742" w:rsidRDefault="00F872E7" w:rsidP="00291E26">
      <w:pPr>
        <w:jc w:val="both"/>
        <w:rPr>
          <w:rFonts w:ascii="Times New Roman" w:hAnsi="Times New Roman" w:cs="Times New Roman"/>
          <w:sz w:val="24"/>
          <w:szCs w:val="24"/>
          <w:lang w:val="en-ZA"/>
        </w:rPr>
      </w:pPr>
    </w:p>
    <w:p w14:paraId="526AD057" w14:textId="77777777" w:rsidR="008D7BF6" w:rsidRPr="00984742" w:rsidRDefault="00F872E7" w:rsidP="00291E26">
      <w:pPr>
        <w:jc w:val="both"/>
        <w:rPr>
          <w:rFonts w:ascii="Times New Roman" w:hAnsi="Times New Roman" w:cs="Times New Roman"/>
          <w:sz w:val="24"/>
          <w:szCs w:val="24"/>
          <w:lang w:val="en-ZA"/>
        </w:rPr>
      </w:pPr>
      <w:r w:rsidRPr="00984742">
        <w:rPr>
          <w:rFonts w:ascii="Times New Roman" w:hAnsi="Times New Roman" w:cs="Times New Roman"/>
          <w:b/>
          <w:bCs/>
          <w:sz w:val="24"/>
          <w:szCs w:val="24"/>
          <w:lang w:val="en-ZA"/>
        </w:rPr>
        <w:t xml:space="preserve">19. </w:t>
      </w:r>
      <w:r w:rsidR="008D7BF6" w:rsidRPr="00984742">
        <w:rPr>
          <w:rFonts w:ascii="Times New Roman" w:hAnsi="Times New Roman" w:cs="Times New Roman"/>
          <w:b/>
          <w:bCs/>
          <w:sz w:val="24"/>
          <w:szCs w:val="24"/>
          <w:lang w:val="en-ZA"/>
        </w:rPr>
        <w:t xml:space="preserve"> HEALTH REQUIREMENTS OF THE HEALTH DEPARTMENT FOR NON/SERVICED</w:t>
      </w:r>
    </w:p>
    <w:p w14:paraId="66C78D38" w14:textId="77777777" w:rsidR="008D7BF6" w:rsidRPr="00984742" w:rsidRDefault="008D7BF6"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ACCOMMODATION</w:t>
      </w:r>
    </w:p>
    <w:p w14:paraId="1081819A" w14:textId="77777777" w:rsidR="008D7BF6" w:rsidRPr="00984742" w:rsidRDefault="0044145A"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A</w:t>
      </w:r>
      <w:r w:rsidR="008D7BF6" w:rsidRPr="00984742">
        <w:rPr>
          <w:rFonts w:ascii="Times New Roman" w:hAnsi="Times New Roman" w:cs="Times New Roman"/>
          <w:sz w:val="24"/>
          <w:szCs w:val="24"/>
          <w:lang w:val="en-ZA"/>
        </w:rPr>
        <w:t xml:space="preserve"> cottage, chalet, bungalow, flat, studio, apartment, villa, houseboat, tents or similar accommodation</w:t>
      </w:r>
      <w:r w:rsidR="00F872E7" w:rsidRPr="00984742">
        <w:rPr>
          <w:rFonts w:ascii="Times New Roman" w:hAnsi="Times New Roman" w:cs="Times New Roman"/>
          <w:sz w:val="24"/>
          <w:szCs w:val="24"/>
          <w:lang w:val="en-ZA"/>
        </w:rPr>
        <w:t xml:space="preserve"> </w:t>
      </w:r>
      <w:r w:rsidR="008D7BF6" w:rsidRPr="00984742">
        <w:rPr>
          <w:rFonts w:ascii="Times New Roman" w:hAnsi="Times New Roman" w:cs="Times New Roman"/>
          <w:sz w:val="24"/>
          <w:szCs w:val="24"/>
          <w:lang w:val="en-ZA"/>
        </w:rPr>
        <w:t>where facilities and equipment are provided for guests to cater for themselves. The facilities must be</w:t>
      </w:r>
      <w:r w:rsidR="00F872E7" w:rsidRPr="00984742">
        <w:rPr>
          <w:rFonts w:ascii="Times New Roman" w:hAnsi="Times New Roman" w:cs="Times New Roman"/>
          <w:sz w:val="24"/>
          <w:szCs w:val="24"/>
          <w:lang w:val="en-ZA"/>
        </w:rPr>
        <w:t xml:space="preserve"> </w:t>
      </w:r>
      <w:r w:rsidR="008D7BF6" w:rsidRPr="00984742">
        <w:rPr>
          <w:rFonts w:ascii="Times New Roman" w:hAnsi="Times New Roman" w:cs="Times New Roman"/>
          <w:sz w:val="24"/>
          <w:szCs w:val="24"/>
          <w:lang w:val="en-ZA"/>
        </w:rPr>
        <w:t>adequate to cater for the maximum advertised number of residents the facility can accommodate.</w:t>
      </w:r>
    </w:p>
    <w:p w14:paraId="5355A5C5" w14:textId="77777777" w:rsidR="002265F9" w:rsidRPr="00984742" w:rsidRDefault="002265F9" w:rsidP="00291E26">
      <w:pPr>
        <w:jc w:val="both"/>
        <w:rPr>
          <w:rFonts w:ascii="Times New Roman" w:hAnsi="Times New Roman" w:cs="Times New Roman"/>
          <w:sz w:val="24"/>
          <w:szCs w:val="24"/>
          <w:lang w:val="en-ZA"/>
        </w:rPr>
      </w:pPr>
    </w:p>
    <w:p w14:paraId="17C55295" w14:textId="77777777" w:rsidR="002265F9" w:rsidRPr="00984742" w:rsidRDefault="00A43277" w:rsidP="00291E26">
      <w:pPr>
        <w:jc w:val="both"/>
        <w:rPr>
          <w:rFonts w:ascii="Times New Roman" w:hAnsi="Times New Roman" w:cs="Times New Roman"/>
          <w:b/>
          <w:bCs/>
          <w:sz w:val="24"/>
          <w:szCs w:val="24"/>
          <w:lang w:val="en-ZA"/>
        </w:rPr>
      </w:pPr>
      <w:r w:rsidRPr="00984742">
        <w:rPr>
          <w:rFonts w:ascii="Times New Roman" w:hAnsi="Times New Roman" w:cs="Times New Roman"/>
          <w:b/>
          <w:bCs/>
          <w:sz w:val="24"/>
          <w:szCs w:val="24"/>
          <w:lang w:val="en-ZA"/>
        </w:rPr>
        <w:t xml:space="preserve">20 </w:t>
      </w:r>
      <w:r w:rsidR="002265F9" w:rsidRPr="00984742">
        <w:rPr>
          <w:rFonts w:ascii="Times New Roman" w:hAnsi="Times New Roman" w:cs="Times New Roman"/>
          <w:b/>
          <w:bCs/>
          <w:sz w:val="24"/>
          <w:szCs w:val="24"/>
          <w:lang w:val="en-ZA"/>
        </w:rPr>
        <w:t xml:space="preserve"> Miscellaneous</w:t>
      </w:r>
    </w:p>
    <w:p w14:paraId="07FDD3B5" w14:textId="77777777" w:rsidR="00BA1238" w:rsidRPr="00984742" w:rsidRDefault="002265F9"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In addition to the above each bedroom must provide the following:</w:t>
      </w:r>
    </w:p>
    <w:p w14:paraId="2FAF755C" w14:textId="77777777" w:rsidR="00BA1238" w:rsidRPr="00984742" w:rsidRDefault="002265F9" w:rsidP="00291E26">
      <w:pPr>
        <w:pStyle w:val="ListParagraph"/>
        <w:numPr>
          <w:ilvl w:val="0"/>
          <w:numId w:val="27"/>
        </w:num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 xml:space="preserve"> Clean drinking glass per permanent sleeping position.</w:t>
      </w:r>
    </w:p>
    <w:p w14:paraId="79362382" w14:textId="77777777" w:rsidR="00BA1238" w:rsidRPr="00984742" w:rsidRDefault="002265F9" w:rsidP="00291E26">
      <w:pPr>
        <w:pStyle w:val="ListParagraph"/>
        <w:numPr>
          <w:ilvl w:val="0"/>
          <w:numId w:val="27"/>
        </w:num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An as</w:t>
      </w:r>
      <w:r w:rsidR="00BA1238" w:rsidRPr="00984742">
        <w:rPr>
          <w:rFonts w:ascii="Times New Roman" w:hAnsi="Times New Roman" w:cs="Times New Roman"/>
          <w:sz w:val="24"/>
          <w:szCs w:val="24"/>
          <w:lang w:val="en-ZA"/>
        </w:rPr>
        <w:t>htray (if smoking is permitted</w:t>
      </w:r>
    </w:p>
    <w:p w14:paraId="2CFD314E" w14:textId="77777777" w:rsidR="00BA1238" w:rsidRPr="00984742" w:rsidRDefault="002265F9" w:rsidP="00291E26">
      <w:pPr>
        <w:pStyle w:val="ListParagraph"/>
        <w:numPr>
          <w:ilvl w:val="0"/>
          <w:numId w:val="27"/>
        </w:num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Sufficient, safe and conveniently located power sockets, for electrical equipment.</w:t>
      </w:r>
    </w:p>
    <w:p w14:paraId="08595994" w14:textId="77777777" w:rsidR="002265F9" w:rsidRPr="00984742" w:rsidRDefault="002265F9" w:rsidP="00291E26">
      <w:pPr>
        <w:pStyle w:val="ListParagraph"/>
        <w:numPr>
          <w:ilvl w:val="0"/>
          <w:numId w:val="27"/>
        </w:numPr>
        <w:jc w:val="both"/>
        <w:rPr>
          <w:rFonts w:ascii="Times New Roman" w:hAnsi="Times New Roman" w:cs="Times New Roman"/>
          <w:sz w:val="24"/>
          <w:szCs w:val="24"/>
          <w:lang w:val="en-ZA"/>
        </w:rPr>
      </w:pPr>
      <w:r w:rsidRPr="00984742">
        <w:rPr>
          <w:rFonts w:ascii="Times New Roman" w:hAnsi="Times New Roman" w:cs="Times New Roman"/>
          <w:sz w:val="24"/>
          <w:szCs w:val="24"/>
          <w:lang w:val="en-ZA"/>
        </w:rPr>
        <w:t>Double adapter and extension</w:t>
      </w:r>
    </w:p>
    <w:p w14:paraId="66CE26E1" w14:textId="77777777" w:rsidR="002265F9" w:rsidRPr="00984742" w:rsidRDefault="002265F9" w:rsidP="00291E26">
      <w:pPr>
        <w:jc w:val="both"/>
        <w:rPr>
          <w:rFonts w:ascii="Times New Roman" w:hAnsi="Times New Roman" w:cs="Times New Roman"/>
          <w:sz w:val="24"/>
          <w:szCs w:val="24"/>
          <w:lang w:val="en-ZA"/>
        </w:rPr>
      </w:pPr>
    </w:p>
    <w:p w14:paraId="0DB674B6" w14:textId="77777777" w:rsidR="002265F9" w:rsidRPr="00984742" w:rsidRDefault="002265F9" w:rsidP="00291E26">
      <w:pPr>
        <w:jc w:val="both"/>
        <w:rPr>
          <w:rFonts w:ascii="Times New Roman" w:hAnsi="Times New Roman" w:cs="Times New Roman"/>
          <w:sz w:val="24"/>
          <w:szCs w:val="24"/>
        </w:rPr>
      </w:pPr>
    </w:p>
    <w:p w14:paraId="2BA81DF8" w14:textId="77777777" w:rsidR="00B84113" w:rsidRPr="00984742" w:rsidRDefault="00A43277" w:rsidP="00291E26">
      <w:pPr>
        <w:autoSpaceDE w:val="0"/>
        <w:autoSpaceDN w:val="0"/>
        <w:adjustRightInd w:val="0"/>
        <w:spacing w:after="0" w:line="240" w:lineRule="auto"/>
        <w:jc w:val="both"/>
        <w:rPr>
          <w:rFonts w:ascii="Times New Roman" w:hAnsi="Times New Roman" w:cs="Times New Roman"/>
          <w:i/>
          <w:sz w:val="24"/>
          <w:szCs w:val="24"/>
        </w:rPr>
      </w:pPr>
      <w:r w:rsidRPr="00984742">
        <w:rPr>
          <w:rFonts w:ascii="Times New Roman" w:hAnsi="Times New Roman" w:cs="Times New Roman"/>
          <w:i/>
          <w:sz w:val="24"/>
          <w:szCs w:val="24"/>
        </w:rPr>
        <w:t>21</w:t>
      </w:r>
      <w:r w:rsidR="00EB21C7" w:rsidRPr="00984742">
        <w:rPr>
          <w:rFonts w:ascii="Times New Roman" w:hAnsi="Times New Roman" w:cs="Times New Roman"/>
          <w:i/>
          <w:sz w:val="24"/>
          <w:szCs w:val="24"/>
        </w:rPr>
        <w:t>.</w:t>
      </w:r>
      <w:r w:rsidR="00B84113" w:rsidRPr="00984742">
        <w:rPr>
          <w:rFonts w:ascii="Times New Roman" w:hAnsi="Times New Roman" w:cs="Times New Roman"/>
          <w:i/>
          <w:sz w:val="24"/>
          <w:szCs w:val="24"/>
        </w:rPr>
        <w:t xml:space="preserve"> APPLICATION REQUIREMENTS</w:t>
      </w:r>
    </w:p>
    <w:p w14:paraId="6B92813E" w14:textId="77777777" w:rsidR="00B84113" w:rsidRPr="00984742" w:rsidRDefault="00B84113" w:rsidP="00291E26">
      <w:pPr>
        <w:autoSpaceDE w:val="0"/>
        <w:autoSpaceDN w:val="0"/>
        <w:adjustRightInd w:val="0"/>
        <w:spacing w:after="0" w:line="240" w:lineRule="auto"/>
        <w:jc w:val="both"/>
        <w:rPr>
          <w:rFonts w:ascii="Times New Roman" w:hAnsi="Times New Roman" w:cs="Times New Roman"/>
          <w:sz w:val="24"/>
          <w:szCs w:val="24"/>
        </w:rPr>
      </w:pPr>
    </w:p>
    <w:p w14:paraId="6E7512AB" w14:textId="77777777" w:rsidR="00B84113" w:rsidRPr="00984742" w:rsidRDefault="00B84113" w:rsidP="00A43277">
      <w:pPr>
        <w:pStyle w:val="ListParagraph"/>
        <w:numPr>
          <w:ilvl w:val="0"/>
          <w:numId w:val="30"/>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Application shall consists the following documentation:</w:t>
      </w:r>
    </w:p>
    <w:p w14:paraId="1C5A20BC" w14:textId="77777777" w:rsidR="00B84113" w:rsidRPr="00984742" w:rsidRDefault="00B84113" w:rsidP="00291E26">
      <w:pPr>
        <w:pStyle w:val="ListParagraph"/>
        <w:jc w:val="both"/>
        <w:rPr>
          <w:rFonts w:ascii="Times New Roman" w:hAnsi="Times New Roman" w:cs="Times New Roman"/>
          <w:sz w:val="24"/>
          <w:szCs w:val="24"/>
        </w:rPr>
      </w:pPr>
    </w:p>
    <w:p w14:paraId="48A69474" w14:textId="77777777" w:rsidR="00B84113" w:rsidRPr="00984742" w:rsidRDefault="00B84113" w:rsidP="00A43277">
      <w:pPr>
        <w:pStyle w:val="ListParagraph"/>
        <w:numPr>
          <w:ilvl w:val="0"/>
          <w:numId w:val="7"/>
        </w:numPr>
        <w:jc w:val="both"/>
        <w:rPr>
          <w:rFonts w:ascii="Times New Roman" w:hAnsi="Times New Roman" w:cs="Times New Roman"/>
          <w:sz w:val="24"/>
          <w:szCs w:val="24"/>
        </w:rPr>
      </w:pPr>
      <w:r w:rsidRPr="00984742">
        <w:rPr>
          <w:rFonts w:ascii="Times New Roman" w:hAnsi="Times New Roman" w:cs="Times New Roman"/>
          <w:sz w:val="24"/>
          <w:szCs w:val="24"/>
        </w:rPr>
        <w:t>Covering Letter (Postal address of the applicant, the address of the establishment, number of guest rooms)Motivation report (Need and desirability)</w:t>
      </w:r>
    </w:p>
    <w:p w14:paraId="3999FCE9" w14:textId="77777777" w:rsidR="00B84113" w:rsidRPr="00984742" w:rsidRDefault="007E01C3" w:rsidP="00291E26">
      <w:pPr>
        <w:pStyle w:val="ListParagraph"/>
        <w:numPr>
          <w:ilvl w:val="0"/>
          <w:numId w:val="7"/>
        </w:numPr>
        <w:jc w:val="both"/>
        <w:rPr>
          <w:rFonts w:ascii="Times New Roman" w:hAnsi="Times New Roman" w:cs="Times New Roman"/>
          <w:sz w:val="24"/>
          <w:szCs w:val="24"/>
        </w:rPr>
      </w:pPr>
      <w:r w:rsidRPr="00984742">
        <w:rPr>
          <w:rFonts w:ascii="Times New Roman" w:hAnsi="Times New Roman" w:cs="Times New Roman"/>
          <w:sz w:val="24"/>
          <w:szCs w:val="24"/>
        </w:rPr>
        <w:t>compete</w:t>
      </w:r>
      <w:r w:rsidR="00B84113" w:rsidRPr="00984742">
        <w:rPr>
          <w:rFonts w:ascii="Times New Roman" w:hAnsi="Times New Roman" w:cs="Times New Roman"/>
          <w:sz w:val="24"/>
          <w:szCs w:val="24"/>
        </w:rPr>
        <w:t xml:space="preserve"> </w:t>
      </w:r>
      <w:r w:rsidRPr="00984742">
        <w:rPr>
          <w:rFonts w:ascii="Times New Roman" w:hAnsi="Times New Roman" w:cs="Times New Roman"/>
          <w:sz w:val="24"/>
          <w:szCs w:val="24"/>
        </w:rPr>
        <w:t>application form</w:t>
      </w:r>
    </w:p>
    <w:p w14:paraId="63883728" w14:textId="77777777" w:rsidR="00B84113" w:rsidRPr="00984742" w:rsidRDefault="00B84113" w:rsidP="00291E26">
      <w:pPr>
        <w:pStyle w:val="ListParagraph"/>
        <w:numPr>
          <w:ilvl w:val="0"/>
          <w:numId w:val="7"/>
        </w:numPr>
        <w:jc w:val="both"/>
        <w:rPr>
          <w:rFonts w:ascii="Times New Roman" w:hAnsi="Times New Roman" w:cs="Times New Roman"/>
          <w:sz w:val="24"/>
          <w:szCs w:val="24"/>
        </w:rPr>
      </w:pPr>
      <w:r w:rsidRPr="00984742">
        <w:rPr>
          <w:rFonts w:ascii="Times New Roman" w:hAnsi="Times New Roman" w:cs="Times New Roman"/>
          <w:sz w:val="24"/>
          <w:szCs w:val="24"/>
        </w:rPr>
        <w:t xml:space="preserve">Proof of advertising </w:t>
      </w:r>
    </w:p>
    <w:p w14:paraId="7BB8E26D" w14:textId="77777777" w:rsidR="00B84113" w:rsidRPr="00984742" w:rsidRDefault="00B84113" w:rsidP="00291E26">
      <w:pPr>
        <w:pStyle w:val="ListParagraph"/>
        <w:numPr>
          <w:ilvl w:val="0"/>
          <w:numId w:val="7"/>
        </w:numPr>
        <w:jc w:val="both"/>
        <w:rPr>
          <w:rFonts w:ascii="Times New Roman" w:hAnsi="Times New Roman" w:cs="Times New Roman"/>
          <w:sz w:val="24"/>
          <w:szCs w:val="24"/>
        </w:rPr>
      </w:pPr>
      <w:r w:rsidRPr="00984742">
        <w:rPr>
          <w:rFonts w:ascii="Times New Roman" w:hAnsi="Times New Roman" w:cs="Times New Roman"/>
          <w:sz w:val="24"/>
          <w:szCs w:val="24"/>
        </w:rPr>
        <w:t>Letter from adjoining property owners</w:t>
      </w:r>
    </w:p>
    <w:p w14:paraId="7ED37B30" w14:textId="77777777" w:rsidR="00B84113" w:rsidRPr="00984742" w:rsidRDefault="00B84113" w:rsidP="00291E26">
      <w:pPr>
        <w:pStyle w:val="ListParagraph"/>
        <w:numPr>
          <w:ilvl w:val="0"/>
          <w:numId w:val="7"/>
        </w:numPr>
        <w:jc w:val="both"/>
        <w:rPr>
          <w:rFonts w:ascii="Times New Roman" w:hAnsi="Times New Roman" w:cs="Times New Roman"/>
          <w:sz w:val="24"/>
          <w:szCs w:val="24"/>
        </w:rPr>
      </w:pPr>
      <w:r w:rsidRPr="00984742">
        <w:rPr>
          <w:rFonts w:ascii="Times New Roman" w:hAnsi="Times New Roman" w:cs="Times New Roman"/>
          <w:sz w:val="24"/>
          <w:szCs w:val="24"/>
        </w:rPr>
        <w:t>Copy of building plans showing the rooms to be used</w:t>
      </w:r>
    </w:p>
    <w:p w14:paraId="1229C991" w14:textId="77777777" w:rsidR="00A43277" w:rsidRPr="00984742" w:rsidRDefault="00B84113" w:rsidP="00A43277">
      <w:pPr>
        <w:pStyle w:val="ListParagraph"/>
        <w:numPr>
          <w:ilvl w:val="0"/>
          <w:numId w:val="7"/>
        </w:numPr>
        <w:jc w:val="both"/>
        <w:rPr>
          <w:rFonts w:ascii="Times New Roman" w:hAnsi="Times New Roman" w:cs="Times New Roman"/>
          <w:sz w:val="24"/>
          <w:szCs w:val="24"/>
        </w:rPr>
      </w:pPr>
      <w:r w:rsidRPr="00984742">
        <w:rPr>
          <w:rFonts w:ascii="Times New Roman" w:hAnsi="Times New Roman" w:cs="Times New Roman"/>
          <w:sz w:val="24"/>
          <w:szCs w:val="24"/>
        </w:rPr>
        <w:lastRenderedPageBreak/>
        <w:t>Site Plan showing the following:</w:t>
      </w:r>
    </w:p>
    <w:p w14:paraId="68266D28" w14:textId="77777777" w:rsidR="00A43277" w:rsidRPr="00984742" w:rsidRDefault="00B84113" w:rsidP="00A43277">
      <w:pPr>
        <w:pStyle w:val="ListParagraph"/>
        <w:numPr>
          <w:ilvl w:val="0"/>
          <w:numId w:val="28"/>
        </w:numPr>
        <w:jc w:val="both"/>
        <w:rPr>
          <w:rFonts w:ascii="Times New Roman" w:hAnsi="Times New Roman" w:cs="Times New Roman"/>
          <w:sz w:val="24"/>
          <w:szCs w:val="24"/>
        </w:rPr>
      </w:pPr>
      <w:r w:rsidRPr="00984742">
        <w:rPr>
          <w:rFonts w:ascii="Times New Roman" w:hAnsi="Times New Roman" w:cs="Times New Roman"/>
          <w:sz w:val="24"/>
          <w:szCs w:val="24"/>
        </w:rPr>
        <w:t xml:space="preserve">the location of the ingress/egress point; </w:t>
      </w:r>
    </w:p>
    <w:p w14:paraId="25367B30" w14:textId="77777777" w:rsidR="00A43277" w:rsidRPr="00984742" w:rsidRDefault="00B84113" w:rsidP="00A43277">
      <w:pPr>
        <w:pStyle w:val="ListParagraph"/>
        <w:numPr>
          <w:ilvl w:val="0"/>
          <w:numId w:val="29"/>
        </w:numPr>
        <w:jc w:val="both"/>
        <w:rPr>
          <w:rFonts w:ascii="Times New Roman" w:hAnsi="Times New Roman" w:cs="Times New Roman"/>
          <w:sz w:val="24"/>
          <w:szCs w:val="24"/>
        </w:rPr>
      </w:pPr>
      <w:r w:rsidRPr="00984742">
        <w:rPr>
          <w:rFonts w:ascii="Times New Roman" w:hAnsi="Times New Roman" w:cs="Times New Roman"/>
          <w:sz w:val="24"/>
          <w:szCs w:val="24"/>
        </w:rPr>
        <w:t xml:space="preserve">sight distances (in </w:t>
      </w:r>
      <w:proofErr w:type="spellStart"/>
      <w:r w:rsidRPr="00984742">
        <w:rPr>
          <w:rFonts w:ascii="Times New Roman" w:hAnsi="Times New Roman" w:cs="Times New Roman"/>
          <w:sz w:val="24"/>
          <w:szCs w:val="24"/>
        </w:rPr>
        <w:t>metres</w:t>
      </w:r>
      <w:proofErr w:type="spellEnd"/>
      <w:r w:rsidRPr="00984742">
        <w:rPr>
          <w:rFonts w:ascii="Times New Roman" w:hAnsi="Times New Roman" w:cs="Times New Roman"/>
          <w:sz w:val="24"/>
          <w:szCs w:val="24"/>
        </w:rPr>
        <w:t>) in each direction;</w:t>
      </w:r>
    </w:p>
    <w:p w14:paraId="3620AA3E" w14:textId="77777777" w:rsidR="00A43277" w:rsidRPr="00984742" w:rsidRDefault="00B84113" w:rsidP="00A43277">
      <w:pPr>
        <w:pStyle w:val="ListParagraph"/>
        <w:numPr>
          <w:ilvl w:val="0"/>
          <w:numId w:val="29"/>
        </w:numPr>
        <w:jc w:val="both"/>
        <w:rPr>
          <w:rFonts w:ascii="Times New Roman" w:hAnsi="Times New Roman" w:cs="Times New Roman"/>
          <w:sz w:val="24"/>
          <w:szCs w:val="24"/>
        </w:rPr>
      </w:pPr>
      <w:r w:rsidRPr="00984742">
        <w:rPr>
          <w:rFonts w:ascii="Times New Roman" w:hAnsi="Times New Roman" w:cs="Times New Roman"/>
          <w:sz w:val="24"/>
          <w:szCs w:val="24"/>
        </w:rPr>
        <w:t xml:space="preserve"> location of any obstructions within the road reserve (i.e. trees, crests);</w:t>
      </w:r>
    </w:p>
    <w:p w14:paraId="1E2FE325" w14:textId="77777777" w:rsidR="00A43277" w:rsidRPr="00984742" w:rsidRDefault="00B84113" w:rsidP="00A43277">
      <w:pPr>
        <w:pStyle w:val="ListParagraph"/>
        <w:numPr>
          <w:ilvl w:val="0"/>
          <w:numId w:val="29"/>
        </w:numPr>
        <w:jc w:val="both"/>
        <w:rPr>
          <w:rFonts w:ascii="Times New Roman" w:hAnsi="Times New Roman" w:cs="Times New Roman"/>
          <w:sz w:val="24"/>
          <w:szCs w:val="24"/>
        </w:rPr>
      </w:pPr>
      <w:r w:rsidRPr="00984742">
        <w:rPr>
          <w:rFonts w:ascii="Times New Roman" w:hAnsi="Times New Roman" w:cs="Times New Roman"/>
          <w:sz w:val="24"/>
          <w:szCs w:val="24"/>
        </w:rPr>
        <w:t>Speed limit of road access is proposed to be gained</w:t>
      </w:r>
    </w:p>
    <w:p w14:paraId="2E29B505" w14:textId="77777777" w:rsidR="00A43277" w:rsidRPr="00984742" w:rsidRDefault="00B84113" w:rsidP="00A43277">
      <w:pPr>
        <w:pStyle w:val="ListParagraph"/>
        <w:numPr>
          <w:ilvl w:val="0"/>
          <w:numId w:val="29"/>
        </w:numPr>
        <w:jc w:val="both"/>
        <w:rPr>
          <w:rFonts w:ascii="Times New Roman" w:hAnsi="Times New Roman" w:cs="Times New Roman"/>
          <w:sz w:val="24"/>
          <w:szCs w:val="24"/>
        </w:rPr>
      </w:pPr>
      <w:r w:rsidRPr="00984742">
        <w:rPr>
          <w:rFonts w:ascii="Times New Roman" w:hAnsi="Times New Roman" w:cs="Times New Roman"/>
          <w:sz w:val="24"/>
          <w:szCs w:val="24"/>
        </w:rPr>
        <w:t xml:space="preserve">On- site Parking, </w:t>
      </w:r>
    </w:p>
    <w:p w14:paraId="11124B99" w14:textId="77777777" w:rsidR="00B84113" w:rsidRPr="00984742" w:rsidRDefault="00B84113" w:rsidP="00A43277">
      <w:pPr>
        <w:pStyle w:val="ListParagraph"/>
        <w:numPr>
          <w:ilvl w:val="0"/>
          <w:numId w:val="29"/>
        </w:numPr>
        <w:jc w:val="both"/>
        <w:rPr>
          <w:rFonts w:ascii="Times New Roman" w:hAnsi="Times New Roman" w:cs="Times New Roman"/>
          <w:sz w:val="24"/>
          <w:szCs w:val="24"/>
        </w:rPr>
      </w:pPr>
      <w:r w:rsidRPr="00984742">
        <w:rPr>
          <w:rFonts w:ascii="Times New Roman" w:hAnsi="Times New Roman" w:cs="Times New Roman"/>
          <w:sz w:val="24"/>
          <w:szCs w:val="24"/>
        </w:rPr>
        <w:t>Footprint of the proposed use</w:t>
      </w:r>
    </w:p>
    <w:p w14:paraId="05EAEAB4" w14:textId="77777777" w:rsidR="00B84113" w:rsidRPr="00984742" w:rsidRDefault="00B84113" w:rsidP="00A43277">
      <w:pPr>
        <w:pStyle w:val="ListParagraph"/>
        <w:numPr>
          <w:ilvl w:val="0"/>
          <w:numId w:val="29"/>
        </w:numPr>
        <w:autoSpaceDE w:val="0"/>
        <w:autoSpaceDN w:val="0"/>
        <w:adjustRightInd w:val="0"/>
        <w:spacing w:after="0" w:line="240" w:lineRule="auto"/>
        <w:jc w:val="both"/>
        <w:rPr>
          <w:rFonts w:ascii="Times New Roman" w:hAnsi="Times New Roman" w:cs="Times New Roman"/>
          <w:b/>
          <w:bCs/>
          <w:sz w:val="24"/>
          <w:szCs w:val="24"/>
        </w:rPr>
      </w:pPr>
      <w:r w:rsidRPr="00984742">
        <w:rPr>
          <w:rFonts w:ascii="Times New Roman" w:hAnsi="Times New Roman" w:cs="Times New Roman"/>
          <w:sz w:val="24"/>
          <w:szCs w:val="24"/>
        </w:rPr>
        <w:t>Application fees as per approved Tariffs of the Council</w:t>
      </w:r>
    </w:p>
    <w:p w14:paraId="203A9EC2" w14:textId="77777777" w:rsidR="00B84113" w:rsidRPr="00984742" w:rsidRDefault="00B84113" w:rsidP="00291E26">
      <w:pPr>
        <w:autoSpaceDE w:val="0"/>
        <w:autoSpaceDN w:val="0"/>
        <w:adjustRightInd w:val="0"/>
        <w:spacing w:after="0" w:line="240" w:lineRule="auto"/>
        <w:jc w:val="both"/>
        <w:rPr>
          <w:rFonts w:ascii="Times New Roman" w:hAnsi="Times New Roman" w:cs="Times New Roman"/>
          <w:sz w:val="24"/>
          <w:szCs w:val="24"/>
        </w:rPr>
      </w:pPr>
    </w:p>
    <w:p w14:paraId="03E94821" w14:textId="77777777" w:rsidR="00B84113" w:rsidRPr="00984742" w:rsidRDefault="00B84113" w:rsidP="00A43277">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Establishment which proposes to gain direct vehicular access from the main road must consult Traffic Department for comments.</w:t>
      </w:r>
    </w:p>
    <w:p w14:paraId="2780D0B0" w14:textId="77777777" w:rsidR="00B84113" w:rsidRPr="00984742" w:rsidRDefault="00B84113" w:rsidP="00291E26">
      <w:pPr>
        <w:pStyle w:val="ListParagraph"/>
        <w:autoSpaceDE w:val="0"/>
        <w:autoSpaceDN w:val="0"/>
        <w:adjustRightInd w:val="0"/>
        <w:spacing w:after="0" w:line="240" w:lineRule="auto"/>
        <w:jc w:val="both"/>
        <w:rPr>
          <w:rFonts w:ascii="Times New Roman" w:hAnsi="Times New Roman" w:cs="Times New Roman"/>
          <w:sz w:val="24"/>
          <w:szCs w:val="24"/>
        </w:rPr>
      </w:pPr>
    </w:p>
    <w:p w14:paraId="13D2BA58" w14:textId="77777777" w:rsidR="00B84113" w:rsidRPr="00984742" w:rsidRDefault="00B84113" w:rsidP="00A43277">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 Letters of no objections from adjoining property owners must be furnished with the    </w:t>
      </w:r>
    </w:p>
    <w:p w14:paraId="1643839C" w14:textId="77777777" w:rsidR="007E01C3" w:rsidRPr="00984742" w:rsidRDefault="00B84113" w:rsidP="00291E26">
      <w:p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            </w:t>
      </w:r>
      <w:r w:rsidR="007E01C3" w:rsidRPr="00984742">
        <w:rPr>
          <w:rFonts w:ascii="Times New Roman" w:hAnsi="Times New Roman" w:cs="Times New Roman"/>
          <w:sz w:val="24"/>
          <w:szCs w:val="24"/>
        </w:rPr>
        <w:t>A</w:t>
      </w:r>
      <w:r w:rsidRPr="00984742">
        <w:rPr>
          <w:rFonts w:ascii="Times New Roman" w:hAnsi="Times New Roman" w:cs="Times New Roman"/>
          <w:sz w:val="24"/>
          <w:szCs w:val="24"/>
        </w:rPr>
        <w:t>pplication</w:t>
      </w:r>
    </w:p>
    <w:p w14:paraId="371CAFA5" w14:textId="77777777" w:rsidR="00B84113" w:rsidRPr="00984742" w:rsidRDefault="00B84113" w:rsidP="00291E26">
      <w:p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w:t>
      </w:r>
    </w:p>
    <w:p w14:paraId="628B1AB7" w14:textId="77777777" w:rsidR="00B84113" w:rsidRPr="00984742" w:rsidRDefault="00B84113" w:rsidP="00291E26">
      <w:pPr>
        <w:pStyle w:val="ListParagraph"/>
        <w:jc w:val="both"/>
        <w:rPr>
          <w:rFonts w:ascii="Times New Roman" w:hAnsi="Times New Roman" w:cs="Times New Roman"/>
          <w:sz w:val="24"/>
          <w:szCs w:val="24"/>
        </w:rPr>
      </w:pPr>
    </w:p>
    <w:p w14:paraId="0D8CCD27" w14:textId="77777777" w:rsidR="00A66C63" w:rsidRPr="00984742" w:rsidRDefault="007E01C3" w:rsidP="00291E26">
      <w:pPr>
        <w:jc w:val="both"/>
        <w:rPr>
          <w:rFonts w:ascii="Times New Roman" w:hAnsi="Times New Roman" w:cs="Times New Roman"/>
          <w:sz w:val="24"/>
          <w:szCs w:val="24"/>
          <w:lang w:val="en-ZA"/>
        </w:rPr>
      </w:pPr>
      <w:r w:rsidRPr="00984742">
        <w:rPr>
          <w:rFonts w:ascii="Times New Roman" w:hAnsi="Times New Roman" w:cs="Times New Roman"/>
          <w:sz w:val="24"/>
          <w:szCs w:val="24"/>
        </w:rPr>
        <w:t xml:space="preserve">N.B. </w:t>
      </w:r>
      <w:r w:rsidR="00B84113" w:rsidRPr="00984742">
        <w:rPr>
          <w:rFonts w:ascii="Times New Roman" w:hAnsi="Times New Roman" w:cs="Times New Roman"/>
          <w:sz w:val="24"/>
          <w:szCs w:val="24"/>
        </w:rPr>
        <w:t>application forms are available and must be submitted at the Town Planning Department.</w:t>
      </w:r>
      <w:r w:rsidR="00A66C63" w:rsidRPr="00984742">
        <w:rPr>
          <w:rFonts w:ascii="Times New Roman" w:eastAsiaTheme="minorHAnsi" w:hAnsi="Times New Roman" w:cs="Times New Roman"/>
          <w:sz w:val="24"/>
          <w:szCs w:val="24"/>
          <w:lang w:val="en-ZA" w:bidi="ar-SA"/>
        </w:rPr>
        <w:t xml:space="preserve"> </w:t>
      </w:r>
    </w:p>
    <w:p w14:paraId="6DA70F81" w14:textId="77777777" w:rsidR="00A66C63" w:rsidRPr="00984742" w:rsidRDefault="00A66C63" w:rsidP="00291E26">
      <w:pPr>
        <w:pStyle w:val="ListParagraph"/>
        <w:jc w:val="both"/>
        <w:rPr>
          <w:rFonts w:ascii="Times New Roman" w:hAnsi="Times New Roman" w:cs="Times New Roman"/>
          <w:sz w:val="24"/>
          <w:szCs w:val="24"/>
          <w:lang w:val="en-ZA"/>
        </w:rPr>
      </w:pPr>
    </w:p>
    <w:p w14:paraId="3D0ACCDD" w14:textId="77777777" w:rsidR="00A66C63" w:rsidRPr="00984742" w:rsidRDefault="00A66C63" w:rsidP="00291E26">
      <w:pPr>
        <w:autoSpaceDE w:val="0"/>
        <w:autoSpaceDN w:val="0"/>
        <w:adjustRightInd w:val="0"/>
        <w:spacing w:after="0" w:line="240" w:lineRule="auto"/>
        <w:jc w:val="both"/>
        <w:rPr>
          <w:rFonts w:ascii="Times New Roman" w:hAnsi="Times New Roman" w:cs="Times New Roman"/>
          <w:sz w:val="24"/>
          <w:szCs w:val="24"/>
        </w:rPr>
      </w:pPr>
    </w:p>
    <w:p w14:paraId="6261FDA5" w14:textId="77777777" w:rsidR="00A66C63" w:rsidRPr="00984742" w:rsidRDefault="00A66C63" w:rsidP="00291E26">
      <w:pPr>
        <w:autoSpaceDE w:val="0"/>
        <w:autoSpaceDN w:val="0"/>
        <w:adjustRightInd w:val="0"/>
        <w:spacing w:after="0" w:line="240" w:lineRule="auto"/>
        <w:jc w:val="both"/>
        <w:rPr>
          <w:rFonts w:ascii="Times New Roman" w:hAnsi="Times New Roman" w:cs="Times New Roman"/>
          <w:sz w:val="24"/>
          <w:szCs w:val="24"/>
        </w:rPr>
      </w:pPr>
    </w:p>
    <w:p w14:paraId="644C8818" w14:textId="77777777" w:rsidR="00A66C63" w:rsidRPr="00984742" w:rsidRDefault="00A66C63" w:rsidP="00291E26">
      <w:pPr>
        <w:autoSpaceDE w:val="0"/>
        <w:autoSpaceDN w:val="0"/>
        <w:adjustRightInd w:val="0"/>
        <w:spacing w:after="0" w:line="240" w:lineRule="auto"/>
        <w:jc w:val="both"/>
        <w:rPr>
          <w:rFonts w:ascii="Times New Roman" w:hAnsi="Times New Roman" w:cs="Times New Roman"/>
          <w:sz w:val="24"/>
          <w:szCs w:val="24"/>
        </w:rPr>
      </w:pPr>
    </w:p>
    <w:p w14:paraId="670DE2CC" w14:textId="77777777" w:rsidR="00A66C63" w:rsidRPr="00984742" w:rsidRDefault="00A66C63" w:rsidP="00291E26">
      <w:pPr>
        <w:autoSpaceDE w:val="0"/>
        <w:autoSpaceDN w:val="0"/>
        <w:adjustRightInd w:val="0"/>
        <w:spacing w:after="0" w:line="240" w:lineRule="auto"/>
        <w:jc w:val="both"/>
        <w:rPr>
          <w:rFonts w:ascii="Times New Roman" w:hAnsi="Times New Roman" w:cs="Times New Roman"/>
          <w:sz w:val="24"/>
          <w:szCs w:val="24"/>
        </w:rPr>
      </w:pPr>
    </w:p>
    <w:p w14:paraId="1AC2A366" w14:textId="77777777" w:rsidR="00B84113" w:rsidRPr="00984742" w:rsidRDefault="00B84113" w:rsidP="00291E26">
      <w:pPr>
        <w:pStyle w:val="ListParagraph"/>
        <w:jc w:val="both"/>
        <w:rPr>
          <w:rFonts w:ascii="Times New Roman" w:hAnsi="Times New Roman" w:cs="Times New Roman"/>
          <w:sz w:val="24"/>
          <w:szCs w:val="24"/>
        </w:rPr>
      </w:pPr>
    </w:p>
    <w:p w14:paraId="38033A20" w14:textId="77777777" w:rsidR="00035219" w:rsidRPr="00984742" w:rsidRDefault="00B84113" w:rsidP="00035219">
      <w:pPr>
        <w:pStyle w:val="ListParagraph"/>
        <w:numPr>
          <w:ilvl w:val="0"/>
          <w:numId w:val="35"/>
        </w:numPr>
        <w:autoSpaceDE w:val="0"/>
        <w:autoSpaceDN w:val="0"/>
        <w:adjustRightInd w:val="0"/>
        <w:spacing w:after="0" w:line="240" w:lineRule="auto"/>
        <w:jc w:val="both"/>
        <w:rPr>
          <w:rFonts w:ascii="Times New Roman" w:hAnsi="Times New Roman" w:cs="Times New Roman"/>
          <w:i/>
          <w:sz w:val="24"/>
          <w:szCs w:val="24"/>
        </w:rPr>
      </w:pPr>
      <w:r w:rsidRPr="00984742">
        <w:rPr>
          <w:rFonts w:ascii="Times New Roman" w:hAnsi="Times New Roman" w:cs="Times New Roman"/>
          <w:i/>
          <w:sz w:val="24"/>
          <w:szCs w:val="24"/>
        </w:rPr>
        <w:t>SIGNAGE REQUIREMENTS</w:t>
      </w:r>
    </w:p>
    <w:p w14:paraId="6ED9AEB2" w14:textId="77777777" w:rsidR="00035219" w:rsidRPr="00984742" w:rsidRDefault="00B84113" w:rsidP="00035219">
      <w:pPr>
        <w:pStyle w:val="ListParagraph"/>
        <w:numPr>
          <w:ilvl w:val="0"/>
          <w:numId w:val="33"/>
        </w:numPr>
        <w:autoSpaceDE w:val="0"/>
        <w:autoSpaceDN w:val="0"/>
        <w:adjustRightInd w:val="0"/>
        <w:spacing w:after="0" w:line="240" w:lineRule="auto"/>
        <w:jc w:val="both"/>
        <w:rPr>
          <w:rFonts w:ascii="Times New Roman" w:hAnsi="Times New Roman" w:cs="Times New Roman"/>
          <w:i/>
          <w:sz w:val="24"/>
          <w:szCs w:val="24"/>
        </w:rPr>
      </w:pPr>
      <w:r w:rsidRPr="00984742">
        <w:rPr>
          <w:rFonts w:ascii="Times New Roman" w:hAnsi="Times New Roman" w:cs="Times New Roman"/>
          <w:sz w:val="24"/>
          <w:szCs w:val="24"/>
        </w:rPr>
        <w:t xml:space="preserve">Council may permit one sign on the property to indicate the dwelling is a Bed &amp; Breakfast establishment/ Guest House. </w:t>
      </w:r>
    </w:p>
    <w:p w14:paraId="300FD109" w14:textId="77777777" w:rsidR="00035219" w:rsidRPr="00984742" w:rsidRDefault="00B84113" w:rsidP="00035219">
      <w:pPr>
        <w:pStyle w:val="ListParagraph"/>
        <w:numPr>
          <w:ilvl w:val="0"/>
          <w:numId w:val="33"/>
        </w:numPr>
        <w:autoSpaceDE w:val="0"/>
        <w:autoSpaceDN w:val="0"/>
        <w:adjustRightInd w:val="0"/>
        <w:spacing w:after="0" w:line="240" w:lineRule="auto"/>
        <w:jc w:val="both"/>
        <w:rPr>
          <w:rFonts w:ascii="Times New Roman" w:hAnsi="Times New Roman" w:cs="Times New Roman"/>
          <w:i/>
          <w:sz w:val="24"/>
          <w:szCs w:val="24"/>
        </w:rPr>
      </w:pPr>
      <w:r w:rsidRPr="00984742">
        <w:rPr>
          <w:rFonts w:ascii="Times New Roman" w:hAnsi="Times New Roman" w:cs="Times New Roman"/>
          <w:sz w:val="24"/>
          <w:szCs w:val="24"/>
        </w:rPr>
        <w:t xml:space="preserve">The sign shall not exceed one square </w:t>
      </w:r>
      <w:proofErr w:type="spellStart"/>
      <w:r w:rsidRPr="00984742">
        <w:rPr>
          <w:rFonts w:ascii="Times New Roman" w:hAnsi="Times New Roman" w:cs="Times New Roman"/>
          <w:sz w:val="24"/>
          <w:szCs w:val="24"/>
        </w:rPr>
        <w:t>metre</w:t>
      </w:r>
      <w:proofErr w:type="spellEnd"/>
      <w:r w:rsidRPr="00984742">
        <w:rPr>
          <w:rFonts w:ascii="Times New Roman" w:hAnsi="Times New Roman" w:cs="Times New Roman"/>
          <w:sz w:val="24"/>
          <w:szCs w:val="24"/>
        </w:rPr>
        <w:t xml:space="preserve"> in area and shall only contain the name of the Bed &amp; Breakfast and the proprietor. </w:t>
      </w:r>
    </w:p>
    <w:p w14:paraId="69D30F2C" w14:textId="77777777" w:rsidR="00035219" w:rsidRPr="00984742" w:rsidRDefault="00B84113" w:rsidP="00035219">
      <w:pPr>
        <w:pStyle w:val="ListParagraph"/>
        <w:numPr>
          <w:ilvl w:val="0"/>
          <w:numId w:val="33"/>
        </w:numPr>
        <w:autoSpaceDE w:val="0"/>
        <w:autoSpaceDN w:val="0"/>
        <w:adjustRightInd w:val="0"/>
        <w:spacing w:after="0" w:line="240" w:lineRule="auto"/>
        <w:jc w:val="both"/>
        <w:rPr>
          <w:rFonts w:ascii="Times New Roman" w:hAnsi="Times New Roman" w:cs="Times New Roman"/>
          <w:i/>
          <w:sz w:val="24"/>
          <w:szCs w:val="24"/>
        </w:rPr>
      </w:pPr>
      <w:r w:rsidRPr="00984742">
        <w:rPr>
          <w:rFonts w:ascii="Times New Roman" w:hAnsi="Times New Roman" w:cs="Times New Roman"/>
          <w:sz w:val="24"/>
          <w:szCs w:val="24"/>
        </w:rPr>
        <w:t>The size of the sign must be determined as an appropriate size to ensure the character of the area is retained whilst also allowing the identification of the Bed &amp; Breakfast establishment for passing tourists.</w:t>
      </w:r>
    </w:p>
    <w:p w14:paraId="60FA0112" w14:textId="77777777" w:rsidR="00035219" w:rsidRPr="00984742" w:rsidRDefault="00B84113" w:rsidP="00035219">
      <w:pPr>
        <w:pStyle w:val="ListParagraph"/>
        <w:numPr>
          <w:ilvl w:val="0"/>
          <w:numId w:val="33"/>
        </w:numPr>
        <w:autoSpaceDE w:val="0"/>
        <w:autoSpaceDN w:val="0"/>
        <w:adjustRightInd w:val="0"/>
        <w:spacing w:after="0" w:line="240" w:lineRule="auto"/>
        <w:jc w:val="both"/>
        <w:rPr>
          <w:rFonts w:ascii="Times New Roman" w:hAnsi="Times New Roman" w:cs="Times New Roman"/>
          <w:i/>
          <w:sz w:val="24"/>
          <w:szCs w:val="24"/>
        </w:rPr>
      </w:pPr>
      <w:r w:rsidRPr="00984742">
        <w:rPr>
          <w:rFonts w:ascii="Times New Roman" w:hAnsi="Times New Roman" w:cs="Times New Roman"/>
          <w:sz w:val="24"/>
          <w:szCs w:val="24"/>
        </w:rPr>
        <w:t xml:space="preserve">Directional signposting for the establishments may be erected in accordance with Council's Signage Policy. </w:t>
      </w:r>
    </w:p>
    <w:p w14:paraId="7207F391" w14:textId="77777777" w:rsidR="00B84113" w:rsidRPr="00984742" w:rsidRDefault="00B84113" w:rsidP="00035219">
      <w:pPr>
        <w:pStyle w:val="ListParagraph"/>
        <w:numPr>
          <w:ilvl w:val="0"/>
          <w:numId w:val="33"/>
        </w:numPr>
        <w:autoSpaceDE w:val="0"/>
        <w:autoSpaceDN w:val="0"/>
        <w:adjustRightInd w:val="0"/>
        <w:spacing w:after="0" w:line="240" w:lineRule="auto"/>
        <w:jc w:val="both"/>
        <w:rPr>
          <w:rFonts w:ascii="Times New Roman" w:hAnsi="Times New Roman" w:cs="Times New Roman"/>
          <w:i/>
          <w:sz w:val="24"/>
          <w:szCs w:val="24"/>
        </w:rPr>
      </w:pPr>
      <w:r w:rsidRPr="00984742">
        <w:rPr>
          <w:rFonts w:ascii="Times New Roman" w:hAnsi="Times New Roman" w:cs="Times New Roman"/>
          <w:sz w:val="24"/>
          <w:szCs w:val="24"/>
        </w:rPr>
        <w:t>It is considered that appropriately located and scaled signage is an important factor in assisting visitors to access their destination in a safe, informed manner whilst retaining the values of the immediate streetscape.</w:t>
      </w:r>
    </w:p>
    <w:p w14:paraId="3617EE53" w14:textId="77777777" w:rsidR="00B84113" w:rsidRPr="00984742" w:rsidRDefault="00B84113" w:rsidP="00291E26">
      <w:pPr>
        <w:pStyle w:val="ListParagraph"/>
        <w:jc w:val="both"/>
        <w:rPr>
          <w:rFonts w:ascii="Times New Roman" w:hAnsi="Times New Roman" w:cs="Times New Roman"/>
          <w:sz w:val="24"/>
          <w:szCs w:val="24"/>
        </w:rPr>
      </w:pPr>
    </w:p>
    <w:p w14:paraId="4F1EA850" w14:textId="77777777" w:rsidR="00B84113" w:rsidRPr="00984742" w:rsidRDefault="00B84113" w:rsidP="00291E26">
      <w:pPr>
        <w:pStyle w:val="ListParagraph"/>
        <w:autoSpaceDE w:val="0"/>
        <w:autoSpaceDN w:val="0"/>
        <w:adjustRightInd w:val="0"/>
        <w:spacing w:after="0" w:line="240" w:lineRule="auto"/>
        <w:jc w:val="both"/>
        <w:rPr>
          <w:rFonts w:ascii="Times New Roman" w:hAnsi="Times New Roman" w:cs="Times New Roman"/>
          <w:sz w:val="24"/>
          <w:szCs w:val="24"/>
        </w:rPr>
      </w:pPr>
    </w:p>
    <w:p w14:paraId="662BEDCF" w14:textId="77777777" w:rsidR="00035219" w:rsidRPr="00984742" w:rsidRDefault="00B84113" w:rsidP="00035219">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ENVIRONMENTAL HEALTH REQUIREMENTS</w:t>
      </w:r>
    </w:p>
    <w:p w14:paraId="3E4F1BDB" w14:textId="77777777" w:rsidR="00B84113" w:rsidRPr="00984742" w:rsidRDefault="00B84113" w:rsidP="00035219">
      <w:pPr>
        <w:pStyle w:val="ListParagraph"/>
        <w:numPr>
          <w:ilvl w:val="0"/>
          <w:numId w:val="36"/>
        </w:numPr>
        <w:autoSpaceDE w:val="0"/>
        <w:autoSpaceDN w:val="0"/>
        <w:adjustRightInd w:val="0"/>
        <w:spacing w:after="0" w:line="240" w:lineRule="auto"/>
        <w:jc w:val="both"/>
        <w:rPr>
          <w:rFonts w:ascii="Times New Roman" w:hAnsi="Times New Roman" w:cs="Times New Roman"/>
          <w:i/>
          <w:sz w:val="24"/>
          <w:szCs w:val="24"/>
        </w:rPr>
      </w:pPr>
      <w:r w:rsidRPr="00984742">
        <w:rPr>
          <w:rFonts w:ascii="Times New Roman" w:hAnsi="Times New Roman" w:cs="Times New Roman"/>
          <w:sz w:val="24"/>
          <w:szCs w:val="24"/>
        </w:rPr>
        <w:t>Kitchen facilities and food handling practices must comply with all applicable Health Regulations.</w:t>
      </w:r>
    </w:p>
    <w:p w14:paraId="7BEC6B7C" w14:textId="77777777" w:rsidR="00B84113" w:rsidRPr="00984742" w:rsidRDefault="00B84113" w:rsidP="00291E26">
      <w:pPr>
        <w:autoSpaceDE w:val="0"/>
        <w:autoSpaceDN w:val="0"/>
        <w:adjustRightInd w:val="0"/>
        <w:spacing w:after="0" w:line="240" w:lineRule="auto"/>
        <w:jc w:val="both"/>
        <w:rPr>
          <w:rFonts w:ascii="Times New Roman" w:hAnsi="Times New Roman" w:cs="Times New Roman"/>
          <w:sz w:val="24"/>
          <w:szCs w:val="24"/>
        </w:rPr>
      </w:pPr>
    </w:p>
    <w:p w14:paraId="37E46677" w14:textId="77777777" w:rsidR="00B84113" w:rsidRPr="00984742" w:rsidRDefault="00B84113" w:rsidP="0003521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Separate bathroom and toilet facilities are to be provided for guests.</w:t>
      </w:r>
    </w:p>
    <w:p w14:paraId="503BA4CB" w14:textId="77777777" w:rsidR="00B84113" w:rsidRPr="00984742" w:rsidRDefault="00B84113" w:rsidP="00291E26">
      <w:pPr>
        <w:autoSpaceDE w:val="0"/>
        <w:autoSpaceDN w:val="0"/>
        <w:adjustRightInd w:val="0"/>
        <w:spacing w:after="0" w:line="240" w:lineRule="auto"/>
        <w:jc w:val="both"/>
        <w:rPr>
          <w:rFonts w:ascii="Times New Roman" w:hAnsi="Times New Roman" w:cs="Times New Roman"/>
          <w:sz w:val="24"/>
          <w:szCs w:val="24"/>
        </w:rPr>
      </w:pPr>
    </w:p>
    <w:p w14:paraId="1B2DD71D" w14:textId="77777777" w:rsidR="00B84113" w:rsidRPr="00984742" w:rsidRDefault="00B84113" w:rsidP="0003521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 xml:space="preserve">All </w:t>
      </w:r>
      <w:r w:rsidRPr="00984742">
        <w:rPr>
          <w:rFonts w:ascii="Times New Roman" w:hAnsi="Times New Roman" w:cs="Times New Roman"/>
          <w:bCs/>
          <w:sz w:val="24"/>
          <w:szCs w:val="24"/>
        </w:rPr>
        <w:t xml:space="preserve">Environmental Health </w:t>
      </w:r>
      <w:r w:rsidRPr="00984742">
        <w:rPr>
          <w:rFonts w:ascii="Times New Roman" w:hAnsi="Times New Roman" w:cs="Times New Roman"/>
          <w:sz w:val="24"/>
          <w:szCs w:val="24"/>
        </w:rPr>
        <w:t>requirements</w:t>
      </w:r>
      <w:r w:rsidRPr="00984742">
        <w:rPr>
          <w:rFonts w:ascii="Times New Roman" w:hAnsi="Times New Roman" w:cs="Times New Roman"/>
          <w:bCs/>
          <w:sz w:val="24"/>
          <w:szCs w:val="24"/>
        </w:rPr>
        <w:t xml:space="preserve"> shall be attended to by the Alfred Nzo District Environmental Health Officer.</w:t>
      </w:r>
    </w:p>
    <w:p w14:paraId="48A2456E" w14:textId="77777777" w:rsidR="00B84113" w:rsidRPr="00984742" w:rsidRDefault="00B84113" w:rsidP="00291E26">
      <w:pPr>
        <w:pStyle w:val="ListParagraph"/>
        <w:jc w:val="both"/>
        <w:rPr>
          <w:rFonts w:ascii="Times New Roman" w:hAnsi="Times New Roman" w:cs="Times New Roman"/>
          <w:sz w:val="24"/>
          <w:szCs w:val="24"/>
        </w:rPr>
      </w:pPr>
    </w:p>
    <w:p w14:paraId="144E7B42" w14:textId="77777777" w:rsidR="00B84113" w:rsidRPr="00984742" w:rsidRDefault="00B84113" w:rsidP="000C5FD8">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lastRenderedPageBreak/>
        <w:t>ADVERTISING</w:t>
      </w:r>
    </w:p>
    <w:p w14:paraId="21DB54D7" w14:textId="77777777" w:rsidR="00B84113" w:rsidRPr="00984742" w:rsidRDefault="00B84113" w:rsidP="00291E26">
      <w:pPr>
        <w:autoSpaceDE w:val="0"/>
        <w:autoSpaceDN w:val="0"/>
        <w:adjustRightInd w:val="0"/>
        <w:spacing w:after="0" w:line="240" w:lineRule="auto"/>
        <w:jc w:val="both"/>
        <w:rPr>
          <w:rFonts w:ascii="Times New Roman" w:hAnsi="Times New Roman" w:cs="Times New Roman"/>
          <w:b/>
          <w:bCs/>
          <w:sz w:val="24"/>
          <w:szCs w:val="24"/>
        </w:rPr>
      </w:pPr>
    </w:p>
    <w:p w14:paraId="765288FB" w14:textId="77777777" w:rsidR="00B84113" w:rsidRPr="00984742" w:rsidRDefault="00B84113" w:rsidP="000C5FD8">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Written notification will be forwarded by the applicant to the owners of land adjoining and opposite the subject site, which shall contain the following information:</w:t>
      </w:r>
    </w:p>
    <w:p w14:paraId="575DECF5" w14:textId="77777777" w:rsidR="00B84113" w:rsidRPr="00984742" w:rsidRDefault="00B84113" w:rsidP="00291E26">
      <w:pPr>
        <w:autoSpaceDE w:val="0"/>
        <w:autoSpaceDN w:val="0"/>
        <w:adjustRightInd w:val="0"/>
        <w:spacing w:after="0" w:line="240" w:lineRule="auto"/>
        <w:ind w:left="360"/>
        <w:jc w:val="both"/>
        <w:rPr>
          <w:rFonts w:ascii="Times New Roman" w:hAnsi="Times New Roman" w:cs="Times New Roman"/>
          <w:sz w:val="24"/>
          <w:szCs w:val="24"/>
        </w:rPr>
      </w:pPr>
    </w:p>
    <w:p w14:paraId="495862DF" w14:textId="77777777" w:rsidR="00B84113" w:rsidRPr="00984742" w:rsidRDefault="00B84113" w:rsidP="00291E26">
      <w:pPr>
        <w:autoSpaceDE w:val="0"/>
        <w:autoSpaceDN w:val="0"/>
        <w:adjustRightInd w:val="0"/>
        <w:spacing w:after="0" w:line="240" w:lineRule="auto"/>
        <w:ind w:left="1440"/>
        <w:jc w:val="both"/>
        <w:rPr>
          <w:rFonts w:ascii="Times New Roman" w:hAnsi="Times New Roman" w:cs="Times New Roman"/>
          <w:sz w:val="24"/>
          <w:szCs w:val="24"/>
        </w:rPr>
      </w:pPr>
      <w:r w:rsidRPr="00984742">
        <w:rPr>
          <w:rFonts w:ascii="Times New Roman" w:hAnsi="Times New Roman" w:cs="Times New Roman"/>
          <w:sz w:val="24"/>
          <w:szCs w:val="24"/>
        </w:rPr>
        <w:t>(a) description and address of the site</w:t>
      </w:r>
    </w:p>
    <w:p w14:paraId="5ED5E61E" w14:textId="77777777" w:rsidR="00B84113" w:rsidRPr="00984742" w:rsidRDefault="00B84113" w:rsidP="00291E26">
      <w:pPr>
        <w:autoSpaceDE w:val="0"/>
        <w:autoSpaceDN w:val="0"/>
        <w:adjustRightInd w:val="0"/>
        <w:spacing w:after="0" w:line="240" w:lineRule="auto"/>
        <w:ind w:left="1440"/>
        <w:jc w:val="both"/>
        <w:rPr>
          <w:rFonts w:ascii="Times New Roman" w:hAnsi="Times New Roman" w:cs="Times New Roman"/>
          <w:sz w:val="24"/>
          <w:szCs w:val="24"/>
        </w:rPr>
      </w:pPr>
    </w:p>
    <w:p w14:paraId="4EE9F652" w14:textId="77777777" w:rsidR="00B84113" w:rsidRPr="00984742" w:rsidRDefault="00B84113" w:rsidP="00291E26">
      <w:pPr>
        <w:autoSpaceDE w:val="0"/>
        <w:autoSpaceDN w:val="0"/>
        <w:adjustRightInd w:val="0"/>
        <w:spacing w:after="0" w:line="240" w:lineRule="auto"/>
        <w:ind w:left="1440"/>
        <w:jc w:val="both"/>
        <w:rPr>
          <w:rFonts w:ascii="Times New Roman" w:hAnsi="Times New Roman" w:cs="Times New Roman"/>
          <w:sz w:val="24"/>
          <w:szCs w:val="24"/>
        </w:rPr>
      </w:pPr>
      <w:r w:rsidRPr="00984742">
        <w:rPr>
          <w:rFonts w:ascii="Times New Roman" w:hAnsi="Times New Roman" w:cs="Times New Roman"/>
          <w:sz w:val="24"/>
          <w:szCs w:val="24"/>
        </w:rPr>
        <w:t>(b) description of the building or land use</w:t>
      </w:r>
    </w:p>
    <w:p w14:paraId="009B9770" w14:textId="77777777" w:rsidR="00B84113" w:rsidRPr="00984742" w:rsidRDefault="00B84113" w:rsidP="00291E26">
      <w:pPr>
        <w:autoSpaceDE w:val="0"/>
        <w:autoSpaceDN w:val="0"/>
        <w:adjustRightInd w:val="0"/>
        <w:spacing w:after="0" w:line="240" w:lineRule="auto"/>
        <w:ind w:left="1440"/>
        <w:jc w:val="both"/>
        <w:rPr>
          <w:rFonts w:ascii="Times New Roman" w:hAnsi="Times New Roman" w:cs="Times New Roman"/>
          <w:sz w:val="24"/>
          <w:szCs w:val="24"/>
        </w:rPr>
      </w:pPr>
    </w:p>
    <w:p w14:paraId="6C0D4986" w14:textId="77777777" w:rsidR="00B84113" w:rsidRPr="00984742" w:rsidRDefault="00B84113" w:rsidP="00291E26">
      <w:pPr>
        <w:autoSpaceDE w:val="0"/>
        <w:autoSpaceDN w:val="0"/>
        <w:adjustRightInd w:val="0"/>
        <w:spacing w:after="0" w:line="240" w:lineRule="auto"/>
        <w:ind w:left="1440"/>
        <w:jc w:val="both"/>
        <w:rPr>
          <w:rFonts w:ascii="Times New Roman" w:hAnsi="Times New Roman" w:cs="Times New Roman"/>
          <w:sz w:val="24"/>
          <w:szCs w:val="24"/>
        </w:rPr>
      </w:pPr>
      <w:r w:rsidRPr="00984742">
        <w:rPr>
          <w:rFonts w:ascii="Times New Roman" w:hAnsi="Times New Roman" w:cs="Times New Roman"/>
          <w:sz w:val="24"/>
          <w:szCs w:val="24"/>
        </w:rPr>
        <w:t>(c)  name of the applicant and establishment</w:t>
      </w:r>
    </w:p>
    <w:p w14:paraId="54CA8F78" w14:textId="77777777" w:rsidR="00B84113" w:rsidRPr="00984742" w:rsidRDefault="00B84113" w:rsidP="00291E26">
      <w:pPr>
        <w:autoSpaceDE w:val="0"/>
        <w:autoSpaceDN w:val="0"/>
        <w:adjustRightInd w:val="0"/>
        <w:spacing w:after="0" w:line="240" w:lineRule="auto"/>
        <w:ind w:left="1440"/>
        <w:jc w:val="both"/>
        <w:rPr>
          <w:rFonts w:ascii="Times New Roman" w:hAnsi="Times New Roman" w:cs="Times New Roman"/>
          <w:sz w:val="24"/>
          <w:szCs w:val="24"/>
        </w:rPr>
      </w:pPr>
    </w:p>
    <w:p w14:paraId="79EEC249" w14:textId="77777777" w:rsidR="00B84113" w:rsidRPr="00984742" w:rsidRDefault="00B84113" w:rsidP="00291E26">
      <w:pPr>
        <w:autoSpaceDE w:val="0"/>
        <w:autoSpaceDN w:val="0"/>
        <w:adjustRightInd w:val="0"/>
        <w:spacing w:after="0" w:line="240" w:lineRule="auto"/>
        <w:ind w:left="1440"/>
        <w:jc w:val="both"/>
        <w:rPr>
          <w:rFonts w:ascii="Times New Roman" w:hAnsi="Times New Roman" w:cs="Times New Roman"/>
          <w:sz w:val="24"/>
          <w:szCs w:val="24"/>
        </w:rPr>
      </w:pPr>
      <w:r w:rsidRPr="00984742">
        <w:rPr>
          <w:rFonts w:ascii="Times New Roman" w:hAnsi="Times New Roman" w:cs="Times New Roman"/>
          <w:sz w:val="24"/>
          <w:szCs w:val="24"/>
        </w:rPr>
        <w:t>(d) where and when the plans can be inspected</w:t>
      </w:r>
    </w:p>
    <w:p w14:paraId="57A0669A" w14:textId="77777777" w:rsidR="00B84113" w:rsidRPr="00984742" w:rsidRDefault="00B84113" w:rsidP="00291E26">
      <w:pPr>
        <w:autoSpaceDE w:val="0"/>
        <w:autoSpaceDN w:val="0"/>
        <w:adjustRightInd w:val="0"/>
        <w:spacing w:after="0" w:line="240" w:lineRule="auto"/>
        <w:ind w:left="1440"/>
        <w:jc w:val="both"/>
        <w:rPr>
          <w:rFonts w:ascii="Times New Roman" w:hAnsi="Times New Roman" w:cs="Times New Roman"/>
          <w:sz w:val="24"/>
          <w:szCs w:val="24"/>
        </w:rPr>
      </w:pPr>
    </w:p>
    <w:p w14:paraId="3F8CF3FE" w14:textId="77777777" w:rsidR="00B84113" w:rsidRPr="00984742" w:rsidRDefault="00B84113" w:rsidP="00291E26">
      <w:pPr>
        <w:autoSpaceDE w:val="0"/>
        <w:autoSpaceDN w:val="0"/>
        <w:adjustRightInd w:val="0"/>
        <w:spacing w:after="0" w:line="240" w:lineRule="auto"/>
        <w:ind w:left="1440"/>
        <w:jc w:val="both"/>
        <w:rPr>
          <w:rFonts w:ascii="Times New Roman" w:hAnsi="Times New Roman" w:cs="Times New Roman"/>
          <w:sz w:val="24"/>
          <w:szCs w:val="24"/>
        </w:rPr>
      </w:pPr>
      <w:r w:rsidRPr="00984742">
        <w:rPr>
          <w:rFonts w:ascii="Times New Roman" w:hAnsi="Times New Roman" w:cs="Times New Roman"/>
          <w:sz w:val="24"/>
          <w:szCs w:val="24"/>
        </w:rPr>
        <w:t>(e) copy of the locality plan</w:t>
      </w:r>
    </w:p>
    <w:p w14:paraId="1D792D25" w14:textId="77777777" w:rsidR="00B84113" w:rsidRPr="00984742" w:rsidRDefault="00B84113" w:rsidP="00291E26">
      <w:pPr>
        <w:autoSpaceDE w:val="0"/>
        <w:autoSpaceDN w:val="0"/>
        <w:adjustRightInd w:val="0"/>
        <w:spacing w:after="0" w:line="240" w:lineRule="auto"/>
        <w:ind w:left="360"/>
        <w:jc w:val="both"/>
        <w:rPr>
          <w:rFonts w:ascii="Times New Roman" w:hAnsi="Times New Roman" w:cs="Times New Roman"/>
          <w:sz w:val="24"/>
          <w:szCs w:val="24"/>
        </w:rPr>
      </w:pPr>
    </w:p>
    <w:p w14:paraId="4CC59E10" w14:textId="77777777" w:rsidR="00B84113" w:rsidRPr="00984742" w:rsidRDefault="00B84113" w:rsidP="000C5FD8">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Written comments/objections on the application shall be submitted within 28 days from the date of the letter.</w:t>
      </w:r>
    </w:p>
    <w:p w14:paraId="544D9970" w14:textId="77777777" w:rsidR="00B84113" w:rsidRPr="00984742" w:rsidRDefault="00B84113" w:rsidP="00291E26">
      <w:pPr>
        <w:pStyle w:val="ListParagraph"/>
        <w:autoSpaceDE w:val="0"/>
        <w:autoSpaceDN w:val="0"/>
        <w:adjustRightInd w:val="0"/>
        <w:spacing w:after="0" w:line="240" w:lineRule="auto"/>
        <w:jc w:val="both"/>
        <w:rPr>
          <w:rFonts w:ascii="Times New Roman" w:hAnsi="Times New Roman" w:cs="Times New Roman"/>
          <w:sz w:val="24"/>
          <w:szCs w:val="24"/>
        </w:rPr>
      </w:pPr>
    </w:p>
    <w:p w14:paraId="40043E6C" w14:textId="77777777" w:rsidR="00B84113" w:rsidRPr="00984742" w:rsidRDefault="00B84113" w:rsidP="00291E26">
      <w:pPr>
        <w:pStyle w:val="ListParagraph"/>
        <w:autoSpaceDE w:val="0"/>
        <w:autoSpaceDN w:val="0"/>
        <w:adjustRightInd w:val="0"/>
        <w:spacing w:after="0" w:line="240" w:lineRule="auto"/>
        <w:jc w:val="both"/>
        <w:rPr>
          <w:rFonts w:ascii="Times New Roman" w:hAnsi="Times New Roman" w:cs="Times New Roman"/>
          <w:sz w:val="24"/>
          <w:szCs w:val="24"/>
        </w:rPr>
      </w:pPr>
    </w:p>
    <w:p w14:paraId="7DDB7BD0" w14:textId="77777777" w:rsidR="000C5FD8" w:rsidRPr="00984742" w:rsidRDefault="000C5FD8" w:rsidP="000C5FD8">
      <w:pPr>
        <w:pStyle w:val="ListParagraph"/>
        <w:autoSpaceDE w:val="0"/>
        <w:autoSpaceDN w:val="0"/>
        <w:adjustRightInd w:val="0"/>
        <w:spacing w:after="0" w:line="240" w:lineRule="auto"/>
        <w:ind w:left="360"/>
        <w:jc w:val="both"/>
        <w:rPr>
          <w:rFonts w:ascii="Times New Roman" w:hAnsi="Times New Roman" w:cs="Times New Roman"/>
          <w:sz w:val="24"/>
          <w:szCs w:val="24"/>
        </w:rPr>
      </w:pPr>
      <w:r w:rsidRPr="00984742">
        <w:rPr>
          <w:rFonts w:ascii="Times New Roman" w:hAnsi="Times New Roman" w:cs="Times New Roman"/>
          <w:sz w:val="24"/>
          <w:szCs w:val="24"/>
        </w:rPr>
        <w:t>26</w:t>
      </w:r>
      <w:r w:rsidR="00EB21C7" w:rsidRPr="00984742">
        <w:rPr>
          <w:rFonts w:ascii="Times New Roman" w:hAnsi="Times New Roman" w:cs="Times New Roman"/>
          <w:sz w:val="24"/>
          <w:szCs w:val="24"/>
        </w:rPr>
        <w:t>.</w:t>
      </w:r>
      <w:r w:rsidR="00B84113" w:rsidRPr="00984742">
        <w:rPr>
          <w:rFonts w:ascii="Times New Roman" w:hAnsi="Times New Roman" w:cs="Times New Roman"/>
          <w:sz w:val="24"/>
          <w:szCs w:val="24"/>
        </w:rPr>
        <w:t xml:space="preserve"> FEES AND CHARGES</w:t>
      </w:r>
    </w:p>
    <w:p w14:paraId="6829DECF" w14:textId="77777777" w:rsidR="000C5FD8" w:rsidRPr="00984742" w:rsidRDefault="000C5FD8" w:rsidP="000C5FD8">
      <w:pPr>
        <w:pStyle w:val="ListParagraph"/>
        <w:autoSpaceDE w:val="0"/>
        <w:autoSpaceDN w:val="0"/>
        <w:adjustRightInd w:val="0"/>
        <w:spacing w:after="0" w:line="240" w:lineRule="auto"/>
        <w:ind w:left="360"/>
        <w:jc w:val="both"/>
        <w:rPr>
          <w:rFonts w:ascii="Times New Roman" w:hAnsi="Times New Roman" w:cs="Times New Roman"/>
          <w:sz w:val="24"/>
          <w:szCs w:val="24"/>
        </w:rPr>
      </w:pPr>
      <w:r w:rsidRPr="00984742">
        <w:rPr>
          <w:rFonts w:ascii="Times New Roman" w:hAnsi="Times New Roman" w:cs="Times New Roman"/>
          <w:i/>
          <w:sz w:val="24"/>
          <w:szCs w:val="24"/>
        </w:rPr>
        <w:t xml:space="preserve">(a) </w:t>
      </w:r>
      <w:r w:rsidR="00F872E7" w:rsidRPr="00984742">
        <w:rPr>
          <w:rFonts w:ascii="Times New Roman" w:hAnsi="Times New Roman" w:cs="Times New Roman"/>
          <w:bCs/>
          <w:sz w:val="24"/>
          <w:szCs w:val="24"/>
        </w:rPr>
        <w:t xml:space="preserve">Accommodation establishments are </w:t>
      </w:r>
      <w:r w:rsidR="00B84113" w:rsidRPr="00984742">
        <w:rPr>
          <w:rFonts w:ascii="Times New Roman" w:hAnsi="Times New Roman" w:cs="Times New Roman"/>
          <w:sz w:val="24"/>
          <w:szCs w:val="24"/>
        </w:rPr>
        <w:t xml:space="preserve"> business</w:t>
      </w:r>
      <w:r w:rsidR="00F872E7" w:rsidRPr="00984742">
        <w:rPr>
          <w:rFonts w:ascii="Times New Roman" w:hAnsi="Times New Roman" w:cs="Times New Roman"/>
          <w:sz w:val="24"/>
          <w:szCs w:val="24"/>
        </w:rPr>
        <w:t xml:space="preserve">es </w:t>
      </w:r>
      <w:r w:rsidR="00B84113" w:rsidRPr="00984742">
        <w:rPr>
          <w:rFonts w:ascii="Times New Roman" w:hAnsi="Times New Roman" w:cs="Times New Roman"/>
          <w:sz w:val="24"/>
          <w:szCs w:val="24"/>
        </w:rPr>
        <w:t xml:space="preserve"> and shall be rated accordingly. The business shall be licensed annually and an appropriate fee shall be made payable to Council as per Council’s Tariff Policy. Upon payment of such fee, Council shall issue a Business </w:t>
      </w:r>
      <w:proofErr w:type="spellStart"/>
      <w:r w:rsidR="00B84113" w:rsidRPr="00984742">
        <w:rPr>
          <w:rFonts w:ascii="Times New Roman" w:hAnsi="Times New Roman" w:cs="Times New Roman"/>
          <w:sz w:val="24"/>
          <w:szCs w:val="24"/>
        </w:rPr>
        <w:t>Licence</w:t>
      </w:r>
      <w:proofErr w:type="spellEnd"/>
      <w:r w:rsidR="00B84113" w:rsidRPr="00984742">
        <w:rPr>
          <w:rFonts w:ascii="Times New Roman" w:hAnsi="Times New Roman" w:cs="Times New Roman"/>
          <w:sz w:val="24"/>
          <w:szCs w:val="24"/>
        </w:rPr>
        <w:t xml:space="preserve"> for the establishment.</w:t>
      </w:r>
    </w:p>
    <w:p w14:paraId="29559BF8" w14:textId="77777777" w:rsidR="00B84113" w:rsidRPr="00984742" w:rsidRDefault="000C5FD8" w:rsidP="000C5FD8">
      <w:pPr>
        <w:pStyle w:val="ListParagraph"/>
        <w:autoSpaceDE w:val="0"/>
        <w:autoSpaceDN w:val="0"/>
        <w:adjustRightInd w:val="0"/>
        <w:spacing w:after="0" w:line="240" w:lineRule="auto"/>
        <w:ind w:left="360"/>
        <w:jc w:val="both"/>
        <w:rPr>
          <w:rFonts w:ascii="Times New Roman" w:hAnsi="Times New Roman" w:cs="Times New Roman"/>
          <w:i/>
          <w:sz w:val="24"/>
          <w:szCs w:val="24"/>
        </w:rPr>
      </w:pPr>
      <w:r w:rsidRPr="00984742">
        <w:rPr>
          <w:rFonts w:ascii="Times New Roman" w:hAnsi="Times New Roman" w:cs="Times New Roman"/>
          <w:i/>
          <w:sz w:val="24"/>
          <w:szCs w:val="24"/>
        </w:rPr>
        <w:t xml:space="preserve">(b) </w:t>
      </w:r>
      <w:r w:rsidR="00B84113" w:rsidRPr="00984742">
        <w:rPr>
          <w:rFonts w:ascii="Times New Roman" w:hAnsi="Times New Roman" w:cs="Times New Roman"/>
          <w:bCs/>
          <w:sz w:val="24"/>
          <w:szCs w:val="24"/>
        </w:rPr>
        <w:t>Application fees shall also be payable in terms of the approved Council Tariff Policy.</w:t>
      </w:r>
    </w:p>
    <w:p w14:paraId="544D3ABB" w14:textId="77777777" w:rsidR="00B84113" w:rsidRPr="00984742" w:rsidRDefault="00B84113" w:rsidP="00291E26">
      <w:pPr>
        <w:jc w:val="both"/>
        <w:rPr>
          <w:rFonts w:ascii="Times New Roman" w:hAnsi="Times New Roman" w:cs="Times New Roman"/>
          <w:sz w:val="24"/>
          <w:szCs w:val="24"/>
        </w:rPr>
      </w:pPr>
    </w:p>
    <w:p w14:paraId="31D2F645" w14:textId="77777777" w:rsidR="00291E26" w:rsidRPr="00984742" w:rsidRDefault="00291E26" w:rsidP="00291E26">
      <w:pPr>
        <w:jc w:val="both"/>
        <w:rPr>
          <w:rFonts w:ascii="Times New Roman" w:hAnsi="Times New Roman" w:cs="Times New Roman"/>
          <w:sz w:val="24"/>
          <w:szCs w:val="24"/>
        </w:rPr>
      </w:pPr>
    </w:p>
    <w:p w14:paraId="053E82D9" w14:textId="77777777" w:rsidR="00B84113" w:rsidRPr="00984742" w:rsidRDefault="00B84113" w:rsidP="000C5FD8">
      <w:pPr>
        <w:pStyle w:val="ListParagraph"/>
        <w:numPr>
          <w:ilvl w:val="0"/>
          <w:numId w:val="35"/>
        </w:numPr>
        <w:autoSpaceDE w:val="0"/>
        <w:autoSpaceDN w:val="0"/>
        <w:adjustRightInd w:val="0"/>
        <w:spacing w:after="0" w:line="240" w:lineRule="auto"/>
        <w:jc w:val="both"/>
        <w:rPr>
          <w:rFonts w:ascii="Times New Roman" w:hAnsi="Times New Roman" w:cs="Times New Roman"/>
          <w:sz w:val="24"/>
          <w:szCs w:val="24"/>
        </w:rPr>
      </w:pPr>
      <w:r w:rsidRPr="00984742">
        <w:rPr>
          <w:rFonts w:ascii="Times New Roman" w:hAnsi="Times New Roman" w:cs="Times New Roman"/>
          <w:sz w:val="24"/>
          <w:szCs w:val="24"/>
        </w:rPr>
        <w:t>GENERAL CONDITIONS</w:t>
      </w:r>
    </w:p>
    <w:p w14:paraId="4A2E60C6" w14:textId="77777777" w:rsidR="00B84113" w:rsidRPr="00984742" w:rsidRDefault="00B84113" w:rsidP="00291E26">
      <w:pPr>
        <w:pStyle w:val="ListParagraph"/>
        <w:autoSpaceDE w:val="0"/>
        <w:autoSpaceDN w:val="0"/>
        <w:adjustRightInd w:val="0"/>
        <w:spacing w:after="0" w:line="240" w:lineRule="auto"/>
        <w:jc w:val="both"/>
        <w:rPr>
          <w:rFonts w:ascii="Times New Roman" w:hAnsi="Times New Roman" w:cs="Times New Roman"/>
          <w:sz w:val="24"/>
          <w:szCs w:val="24"/>
        </w:rPr>
      </w:pPr>
    </w:p>
    <w:p w14:paraId="704370A1" w14:textId="77777777" w:rsidR="000C5FD8" w:rsidRPr="00984742" w:rsidRDefault="00B84113" w:rsidP="000C5FD8">
      <w:pPr>
        <w:pStyle w:val="ListParagraph"/>
        <w:numPr>
          <w:ilvl w:val="0"/>
          <w:numId w:val="38"/>
        </w:numPr>
        <w:jc w:val="both"/>
        <w:rPr>
          <w:rFonts w:ascii="Times New Roman" w:hAnsi="Times New Roman" w:cs="Times New Roman"/>
          <w:sz w:val="24"/>
          <w:szCs w:val="24"/>
        </w:rPr>
      </w:pPr>
      <w:r w:rsidRPr="00984742">
        <w:rPr>
          <w:rFonts w:ascii="Times New Roman" w:hAnsi="Times New Roman" w:cs="Times New Roman"/>
          <w:sz w:val="24"/>
          <w:szCs w:val="24"/>
        </w:rPr>
        <w:t xml:space="preserve">Consent approval shall lapse after five years and an application for renewal shall be made to the Town Planning Department. </w:t>
      </w:r>
    </w:p>
    <w:p w14:paraId="2A9B6DB9" w14:textId="77777777" w:rsidR="000C5FD8" w:rsidRPr="00984742" w:rsidRDefault="00B84113" w:rsidP="000C5FD8">
      <w:pPr>
        <w:pStyle w:val="ListParagraph"/>
        <w:numPr>
          <w:ilvl w:val="0"/>
          <w:numId w:val="38"/>
        </w:numPr>
        <w:jc w:val="both"/>
        <w:rPr>
          <w:rFonts w:ascii="Times New Roman" w:hAnsi="Times New Roman" w:cs="Times New Roman"/>
          <w:sz w:val="24"/>
          <w:szCs w:val="24"/>
        </w:rPr>
      </w:pPr>
      <w:r w:rsidRPr="00984742">
        <w:rPr>
          <w:rFonts w:ascii="Times New Roman" w:hAnsi="Times New Roman" w:cs="Times New Roman"/>
          <w:sz w:val="24"/>
          <w:szCs w:val="24"/>
        </w:rPr>
        <w:t>The property owner or manager must reside on the premises.</w:t>
      </w:r>
    </w:p>
    <w:p w14:paraId="27CD0E14" w14:textId="77777777" w:rsidR="000C5FD8" w:rsidRPr="00984742" w:rsidRDefault="00B84113" w:rsidP="000C5FD8">
      <w:pPr>
        <w:pStyle w:val="ListParagraph"/>
        <w:numPr>
          <w:ilvl w:val="0"/>
          <w:numId w:val="38"/>
        </w:numPr>
        <w:jc w:val="both"/>
        <w:rPr>
          <w:rFonts w:ascii="Times New Roman" w:hAnsi="Times New Roman" w:cs="Times New Roman"/>
          <w:sz w:val="24"/>
          <w:szCs w:val="24"/>
        </w:rPr>
      </w:pPr>
      <w:r w:rsidRPr="00984742">
        <w:rPr>
          <w:rFonts w:ascii="Times New Roman" w:hAnsi="Times New Roman" w:cs="Times New Roman"/>
          <w:sz w:val="24"/>
          <w:szCs w:val="24"/>
        </w:rPr>
        <w:t>All new development and alterations or second dwelling must be in line with Town Planning and Building Regulations.</w:t>
      </w:r>
    </w:p>
    <w:p w14:paraId="00A1CDC4" w14:textId="0D1B3A48" w:rsidR="00B84113" w:rsidRDefault="00B84113" w:rsidP="000C5FD8">
      <w:pPr>
        <w:pStyle w:val="ListParagraph"/>
        <w:numPr>
          <w:ilvl w:val="0"/>
          <w:numId w:val="38"/>
        </w:numPr>
        <w:jc w:val="both"/>
        <w:rPr>
          <w:rFonts w:ascii="Times New Roman" w:hAnsi="Times New Roman" w:cs="Times New Roman"/>
          <w:sz w:val="24"/>
          <w:szCs w:val="24"/>
        </w:rPr>
      </w:pPr>
      <w:r w:rsidRPr="00984742">
        <w:rPr>
          <w:rFonts w:ascii="Times New Roman" w:hAnsi="Times New Roman" w:cs="Times New Roman"/>
          <w:sz w:val="24"/>
          <w:szCs w:val="24"/>
        </w:rPr>
        <w:t xml:space="preserve">No directional signs are permitted without prior approval and prior approval from SANRAL is required along </w:t>
      </w:r>
      <w:r w:rsidR="00291E26" w:rsidRPr="00984742">
        <w:rPr>
          <w:rFonts w:ascii="Times New Roman" w:hAnsi="Times New Roman" w:cs="Times New Roman"/>
          <w:sz w:val="24"/>
          <w:szCs w:val="24"/>
        </w:rPr>
        <w:t>R56</w:t>
      </w:r>
    </w:p>
    <w:p w14:paraId="64E0B768" w14:textId="0B6AD12F" w:rsidR="00612E0A" w:rsidRPr="00612E0A" w:rsidRDefault="00ED1858" w:rsidP="00612E0A">
      <w:pPr>
        <w:jc w:val="both"/>
        <w:rPr>
          <w:rFonts w:ascii="Times New Roman" w:hAnsi="Times New Roman" w:cs="Times New Roman"/>
          <w:sz w:val="24"/>
          <w:szCs w:val="24"/>
        </w:rPr>
      </w:pPr>
      <w:r>
        <w:rPr>
          <w:rFonts w:ascii="Times New Roman" w:hAnsi="Times New Roman" w:cs="Times New Roman"/>
          <w:sz w:val="24"/>
          <w:szCs w:val="24"/>
        </w:rPr>
        <w:t>27</w:t>
      </w:r>
      <w:r w:rsidR="00612E0A" w:rsidRPr="00612E0A">
        <w:rPr>
          <w:rFonts w:ascii="Times New Roman" w:hAnsi="Times New Roman" w:cs="Times New Roman"/>
          <w:sz w:val="24"/>
          <w:szCs w:val="24"/>
        </w:rPr>
        <w:t>. IDENTIFICATION OF NON-COMPLIANCE</w:t>
      </w:r>
    </w:p>
    <w:p w14:paraId="1BE90C1E" w14:textId="77777777" w:rsidR="00612E0A" w:rsidRPr="00612E0A" w:rsidRDefault="00612E0A" w:rsidP="00612E0A">
      <w:pPr>
        <w:jc w:val="both"/>
        <w:rPr>
          <w:rFonts w:ascii="Times New Roman" w:hAnsi="Times New Roman" w:cs="Times New Roman"/>
          <w:sz w:val="24"/>
          <w:szCs w:val="24"/>
        </w:rPr>
      </w:pPr>
      <w:r w:rsidRPr="00612E0A">
        <w:rPr>
          <w:rFonts w:ascii="Times New Roman" w:hAnsi="Times New Roman" w:cs="Times New Roman"/>
          <w:sz w:val="24"/>
          <w:szCs w:val="24"/>
        </w:rPr>
        <w:t xml:space="preserve"> Municipal officials, such as law enforcement officers or policy/by-law enforcement officers, identify instances of non-compliance with municipal by-laws.</w:t>
      </w:r>
    </w:p>
    <w:p w14:paraId="56828DA0" w14:textId="77777777" w:rsidR="00612E0A" w:rsidRPr="00612E0A" w:rsidRDefault="00612E0A" w:rsidP="00612E0A">
      <w:pPr>
        <w:jc w:val="both"/>
        <w:rPr>
          <w:rFonts w:ascii="Times New Roman" w:hAnsi="Times New Roman" w:cs="Times New Roman"/>
          <w:sz w:val="24"/>
          <w:szCs w:val="24"/>
        </w:rPr>
      </w:pPr>
    </w:p>
    <w:p w14:paraId="69800BD6" w14:textId="07E447E2" w:rsidR="00612E0A" w:rsidRPr="00612E0A" w:rsidRDefault="00ED1858" w:rsidP="00612E0A">
      <w:pPr>
        <w:jc w:val="both"/>
        <w:rPr>
          <w:rFonts w:ascii="Times New Roman" w:hAnsi="Times New Roman" w:cs="Times New Roman"/>
          <w:sz w:val="24"/>
          <w:szCs w:val="24"/>
        </w:rPr>
      </w:pPr>
      <w:r>
        <w:rPr>
          <w:rFonts w:ascii="Times New Roman" w:hAnsi="Times New Roman" w:cs="Times New Roman"/>
          <w:sz w:val="24"/>
          <w:szCs w:val="24"/>
        </w:rPr>
        <w:t>28</w:t>
      </w:r>
      <w:r w:rsidR="00612E0A" w:rsidRPr="00612E0A">
        <w:rPr>
          <w:rFonts w:ascii="Times New Roman" w:hAnsi="Times New Roman" w:cs="Times New Roman"/>
          <w:sz w:val="24"/>
          <w:szCs w:val="24"/>
        </w:rPr>
        <w:t>. INVESTIGATION</w:t>
      </w:r>
    </w:p>
    <w:p w14:paraId="70531357" w14:textId="77777777" w:rsidR="00612E0A" w:rsidRPr="00612E0A" w:rsidRDefault="00612E0A" w:rsidP="00612E0A">
      <w:pPr>
        <w:jc w:val="both"/>
        <w:rPr>
          <w:rFonts w:ascii="Times New Roman" w:hAnsi="Times New Roman" w:cs="Times New Roman"/>
          <w:sz w:val="24"/>
          <w:szCs w:val="24"/>
        </w:rPr>
      </w:pPr>
      <w:r w:rsidRPr="00612E0A">
        <w:rPr>
          <w:rFonts w:ascii="Times New Roman" w:hAnsi="Times New Roman" w:cs="Times New Roman"/>
          <w:sz w:val="24"/>
          <w:szCs w:val="24"/>
        </w:rPr>
        <w:t>Municipal officials must investigate the alleged non-compliance, gather evidence, and determine the facts of the case.</w:t>
      </w:r>
    </w:p>
    <w:p w14:paraId="3E19E173" w14:textId="77777777" w:rsidR="00612E0A" w:rsidRPr="00612E0A" w:rsidRDefault="00612E0A" w:rsidP="00612E0A">
      <w:pPr>
        <w:jc w:val="both"/>
        <w:rPr>
          <w:rFonts w:ascii="Times New Roman" w:hAnsi="Times New Roman" w:cs="Times New Roman"/>
          <w:sz w:val="24"/>
          <w:szCs w:val="24"/>
        </w:rPr>
      </w:pPr>
    </w:p>
    <w:p w14:paraId="01EAC189" w14:textId="12BA860D" w:rsidR="00612E0A" w:rsidRPr="00612E0A" w:rsidRDefault="00ED1858" w:rsidP="00612E0A">
      <w:pPr>
        <w:jc w:val="both"/>
        <w:rPr>
          <w:rFonts w:ascii="Times New Roman" w:hAnsi="Times New Roman" w:cs="Times New Roman"/>
          <w:sz w:val="24"/>
          <w:szCs w:val="24"/>
        </w:rPr>
      </w:pPr>
      <w:r>
        <w:rPr>
          <w:rFonts w:ascii="Times New Roman" w:hAnsi="Times New Roman" w:cs="Times New Roman"/>
          <w:sz w:val="24"/>
          <w:szCs w:val="24"/>
        </w:rPr>
        <w:t>29</w:t>
      </w:r>
      <w:r w:rsidR="00612E0A" w:rsidRPr="00612E0A">
        <w:rPr>
          <w:rFonts w:ascii="Times New Roman" w:hAnsi="Times New Roman" w:cs="Times New Roman"/>
          <w:sz w:val="24"/>
          <w:szCs w:val="24"/>
        </w:rPr>
        <w:t>. ISSUANCE OF NOTICE</w:t>
      </w:r>
    </w:p>
    <w:p w14:paraId="260F668F" w14:textId="77777777" w:rsidR="00612E0A" w:rsidRPr="00612E0A" w:rsidRDefault="00612E0A" w:rsidP="00612E0A">
      <w:pPr>
        <w:jc w:val="both"/>
        <w:rPr>
          <w:rFonts w:ascii="Times New Roman" w:hAnsi="Times New Roman" w:cs="Times New Roman"/>
          <w:sz w:val="24"/>
          <w:szCs w:val="24"/>
        </w:rPr>
      </w:pPr>
      <w:r w:rsidRPr="00612E0A">
        <w:rPr>
          <w:rFonts w:ascii="Times New Roman" w:hAnsi="Times New Roman" w:cs="Times New Roman"/>
          <w:sz w:val="24"/>
          <w:szCs w:val="24"/>
        </w:rPr>
        <w:t>If the investigation confirms non-compliance, the municipality may issue a notice to the alleged offender, outlining the contravention and the required corrective action.</w:t>
      </w:r>
    </w:p>
    <w:p w14:paraId="37DE41DC" w14:textId="77777777" w:rsidR="00612E0A" w:rsidRPr="00612E0A" w:rsidRDefault="00612E0A" w:rsidP="00612E0A">
      <w:pPr>
        <w:jc w:val="both"/>
        <w:rPr>
          <w:rFonts w:ascii="Times New Roman" w:hAnsi="Times New Roman" w:cs="Times New Roman"/>
          <w:sz w:val="24"/>
          <w:szCs w:val="24"/>
        </w:rPr>
      </w:pPr>
    </w:p>
    <w:p w14:paraId="64917175" w14:textId="69A4F22A" w:rsidR="00612E0A" w:rsidRPr="00612E0A" w:rsidRDefault="00ED1858" w:rsidP="00612E0A">
      <w:pPr>
        <w:jc w:val="both"/>
        <w:rPr>
          <w:rFonts w:ascii="Times New Roman" w:hAnsi="Times New Roman" w:cs="Times New Roman"/>
          <w:sz w:val="24"/>
          <w:szCs w:val="24"/>
        </w:rPr>
      </w:pPr>
      <w:r>
        <w:rPr>
          <w:rFonts w:ascii="Times New Roman" w:hAnsi="Times New Roman" w:cs="Times New Roman"/>
          <w:sz w:val="24"/>
          <w:szCs w:val="24"/>
        </w:rPr>
        <w:t>30</w:t>
      </w:r>
      <w:r w:rsidR="00612E0A" w:rsidRPr="00612E0A">
        <w:rPr>
          <w:rFonts w:ascii="Times New Roman" w:hAnsi="Times New Roman" w:cs="Times New Roman"/>
          <w:sz w:val="24"/>
          <w:szCs w:val="24"/>
        </w:rPr>
        <w:t>. OPPORTUNITY TO COMPLY</w:t>
      </w:r>
    </w:p>
    <w:p w14:paraId="3ABA7BDB" w14:textId="2A6339D1" w:rsidR="00612E0A" w:rsidRPr="00612E0A" w:rsidRDefault="00ED1858" w:rsidP="00612E0A">
      <w:pPr>
        <w:jc w:val="both"/>
        <w:rPr>
          <w:rFonts w:ascii="Times New Roman" w:hAnsi="Times New Roman" w:cs="Times New Roman"/>
          <w:sz w:val="24"/>
          <w:szCs w:val="24"/>
        </w:rPr>
      </w:pPr>
      <w:r>
        <w:rPr>
          <w:rFonts w:ascii="Times New Roman" w:hAnsi="Times New Roman" w:cs="Times New Roman"/>
          <w:sz w:val="24"/>
          <w:szCs w:val="24"/>
        </w:rPr>
        <w:t>30</w:t>
      </w:r>
      <w:r w:rsidR="00612E0A" w:rsidRPr="00612E0A">
        <w:rPr>
          <w:rFonts w:ascii="Times New Roman" w:hAnsi="Times New Roman" w:cs="Times New Roman"/>
          <w:sz w:val="24"/>
          <w:szCs w:val="24"/>
        </w:rPr>
        <w:t xml:space="preserve">.1 The alleged offender must be given an opportunity to comply with the </w:t>
      </w:r>
      <w:proofErr w:type="gramStart"/>
      <w:r w:rsidR="00612E0A" w:rsidRPr="00612E0A">
        <w:rPr>
          <w:rFonts w:ascii="Times New Roman" w:hAnsi="Times New Roman" w:cs="Times New Roman"/>
          <w:sz w:val="24"/>
          <w:szCs w:val="24"/>
        </w:rPr>
        <w:t>policy  and</w:t>
      </w:r>
      <w:proofErr w:type="gramEnd"/>
      <w:r w:rsidR="00612E0A" w:rsidRPr="00612E0A">
        <w:rPr>
          <w:rFonts w:ascii="Times New Roman" w:hAnsi="Times New Roman" w:cs="Times New Roman"/>
          <w:sz w:val="24"/>
          <w:szCs w:val="24"/>
        </w:rPr>
        <w:t xml:space="preserve"> rectify the contravention</w:t>
      </w:r>
    </w:p>
    <w:p w14:paraId="1F2E5F0C" w14:textId="1ED33A85" w:rsidR="00612E0A" w:rsidRDefault="00ED1858" w:rsidP="00612E0A">
      <w:pPr>
        <w:jc w:val="both"/>
        <w:rPr>
          <w:rFonts w:ascii="Times New Roman" w:hAnsi="Times New Roman" w:cs="Times New Roman"/>
          <w:sz w:val="24"/>
          <w:szCs w:val="24"/>
        </w:rPr>
      </w:pPr>
      <w:r>
        <w:rPr>
          <w:rFonts w:ascii="Times New Roman" w:hAnsi="Times New Roman" w:cs="Times New Roman"/>
          <w:sz w:val="24"/>
          <w:szCs w:val="24"/>
        </w:rPr>
        <w:t>30</w:t>
      </w:r>
      <w:r w:rsidR="00612E0A" w:rsidRPr="00612E0A">
        <w:rPr>
          <w:rFonts w:ascii="Times New Roman" w:hAnsi="Times New Roman" w:cs="Times New Roman"/>
          <w:sz w:val="24"/>
          <w:szCs w:val="24"/>
        </w:rPr>
        <w:t xml:space="preserve">. </w:t>
      </w:r>
      <w:proofErr w:type="gramStart"/>
      <w:r w:rsidR="00612E0A" w:rsidRPr="00612E0A">
        <w:rPr>
          <w:rFonts w:ascii="Times New Roman" w:hAnsi="Times New Roman" w:cs="Times New Roman"/>
          <w:sz w:val="24"/>
          <w:szCs w:val="24"/>
        </w:rPr>
        <w:t>2  Legal</w:t>
      </w:r>
      <w:proofErr w:type="gramEnd"/>
      <w:r w:rsidR="00612E0A" w:rsidRPr="00612E0A">
        <w:rPr>
          <w:rFonts w:ascii="Times New Roman" w:hAnsi="Times New Roman" w:cs="Times New Roman"/>
          <w:sz w:val="24"/>
          <w:szCs w:val="24"/>
        </w:rPr>
        <w:t xml:space="preserve"> </w:t>
      </w:r>
      <w:proofErr w:type="gramStart"/>
      <w:r w:rsidR="00612E0A" w:rsidRPr="00612E0A">
        <w:rPr>
          <w:rFonts w:ascii="Times New Roman" w:hAnsi="Times New Roman" w:cs="Times New Roman"/>
          <w:sz w:val="24"/>
          <w:szCs w:val="24"/>
        </w:rPr>
        <w:t>action</w:t>
      </w:r>
      <w:proofErr w:type="gramEnd"/>
      <w:r w:rsidR="00612E0A" w:rsidRPr="00612E0A">
        <w:rPr>
          <w:rFonts w:ascii="Times New Roman" w:hAnsi="Times New Roman" w:cs="Times New Roman"/>
          <w:sz w:val="24"/>
          <w:szCs w:val="24"/>
        </w:rPr>
        <w:t xml:space="preserve"> will be undertaken upon serving Final (second) Notice on non-compliance. A letter of demand will be served instructing the perpetrator to comply within 7-14 </w:t>
      </w:r>
      <w:proofErr w:type="gramStart"/>
      <w:r w:rsidR="00612E0A" w:rsidRPr="00612E0A">
        <w:rPr>
          <w:rFonts w:ascii="Times New Roman" w:hAnsi="Times New Roman" w:cs="Times New Roman"/>
          <w:sz w:val="24"/>
          <w:szCs w:val="24"/>
        </w:rPr>
        <w:t>days,)</w:t>
      </w:r>
      <w:proofErr w:type="gramEnd"/>
      <w:r w:rsidR="00612E0A" w:rsidRPr="00612E0A">
        <w:rPr>
          <w:rFonts w:ascii="Times New Roman" w:hAnsi="Times New Roman" w:cs="Times New Roman"/>
          <w:sz w:val="24"/>
          <w:szCs w:val="24"/>
        </w:rPr>
        <w:t xml:space="preserve"> if not complying, then a matter will be taken to court as per legal processes.</w:t>
      </w:r>
    </w:p>
    <w:p w14:paraId="510104B5" w14:textId="2EF071C9" w:rsidR="00612E0A" w:rsidRPr="00612E0A" w:rsidRDefault="00ED1858" w:rsidP="00612E0A">
      <w:pPr>
        <w:jc w:val="both"/>
        <w:rPr>
          <w:rFonts w:ascii="Times New Roman" w:hAnsi="Times New Roman" w:cs="Times New Roman"/>
          <w:sz w:val="24"/>
          <w:szCs w:val="24"/>
        </w:rPr>
      </w:pPr>
      <w:r>
        <w:rPr>
          <w:rFonts w:ascii="Times New Roman" w:hAnsi="Times New Roman" w:cs="Times New Roman"/>
          <w:sz w:val="24"/>
          <w:szCs w:val="24"/>
        </w:rPr>
        <w:t>31</w:t>
      </w:r>
      <w:r w:rsidR="00612E0A" w:rsidRPr="00612E0A">
        <w:rPr>
          <w:rFonts w:ascii="Times New Roman" w:hAnsi="Times New Roman" w:cs="Times New Roman"/>
          <w:sz w:val="24"/>
          <w:szCs w:val="24"/>
        </w:rPr>
        <w:t>. ENFORCEMENT ACTION</w:t>
      </w:r>
    </w:p>
    <w:p w14:paraId="2F1E7A2F" w14:textId="77777777" w:rsidR="00612E0A" w:rsidRPr="00612E0A" w:rsidRDefault="00612E0A" w:rsidP="00612E0A">
      <w:pPr>
        <w:jc w:val="both"/>
        <w:rPr>
          <w:rFonts w:ascii="Times New Roman" w:hAnsi="Times New Roman" w:cs="Times New Roman"/>
          <w:sz w:val="24"/>
          <w:szCs w:val="24"/>
        </w:rPr>
      </w:pPr>
      <w:r w:rsidRPr="00612E0A">
        <w:rPr>
          <w:rFonts w:ascii="Times New Roman" w:hAnsi="Times New Roman" w:cs="Times New Roman"/>
          <w:sz w:val="24"/>
          <w:szCs w:val="24"/>
        </w:rPr>
        <w:t>If the alleged offender fails to comply, the municipality may take enforcement action, such as:</w:t>
      </w:r>
    </w:p>
    <w:p w14:paraId="3F421C2A" w14:textId="77777777" w:rsidR="00612E0A" w:rsidRPr="00612E0A" w:rsidRDefault="00612E0A" w:rsidP="00612E0A">
      <w:pPr>
        <w:jc w:val="both"/>
        <w:rPr>
          <w:rFonts w:ascii="Times New Roman" w:hAnsi="Times New Roman" w:cs="Times New Roman"/>
          <w:sz w:val="24"/>
          <w:szCs w:val="24"/>
        </w:rPr>
      </w:pPr>
      <w:r w:rsidRPr="00612E0A">
        <w:rPr>
          <w:rFonts w:ascii="Times New Roman" w:hAnsi="Times New Roman" w:cs="Times New Roman"/>
          <w:sz w:val="24"/>
          <w:szCs w:val="24"/>
        </w:rPr>
        <w:t>(a)</w:t>
      </w:r>
      <w:r w:rsidRPr="00612E0A">
        <w:rPr>
          <w:rFonts w:ascii="Times New Roman" w:hAnsi="Times New Roman" w:cs="Times New Roman"/>
          <w:sz w:val="24"/>
          <w:szCs w:val="24"/>
        </w:rPr>
        <w:tab/>
        <w:t xml:space="preserve">Issuing a fine or penalty </w:t>
      </w:r>
    </w:p>
    <w:p w14:paraId="663F4ED9" w14:textId="77777777" w:rsidR="00612E0A" w:rsidRPr="00612E0A" w:rsidRDefault="00612E0A" w:rsidP="00612E0A">
      <w:pPr>
        <w:jc w:val="both"/>
        <w:rPr>
          <w:rFonts w:ascii="Times New Roman" w:hAnsi="Times New Roman" w:cs="Times New Roman"/>
          <w:sz w:val="24"/>
          <w:szCs w:val="24"/>
        </w:rPr>
      </w:pPr>
      <w:r w:rsidRPr="00612E0A">
        <w:rPr>
          <w:rFonts w:ascii="Times New Roman" w:hAnsi="Times New Roman" w:cs="Times New Roman"/>
          <w:sz w:val="24"/>
          <w:szCs w:val="24"/>
        </w:rPr>
        <w:t>(b)</w:t>
      </w:r>
      <w:r w:rsidRPr="00612E0A">
        <w:rPr>
          <w:rFonts w:ascii="Times New Roman" w:hAnsi="Times New Roman" w:cs="Times New Roman"/>
          <w:sz w:val="24"/>
          <w:szCs w:val="24"/>
        </w:rPr>
        <w:tab/>
        <w:t>Serving a summons</w:t>
      </w:r>
    </w:p>
    <w:p w14:paraId="25C0C1A3" w14:textId="77777777" w:rsidR="00612E0A" w:rsidRPr="00612E0A" w:rsidRDefault="00612E0A" w:rsidP="00612E0A">
      <w:pPr>
        <w:jc w:val="both"/>
        <w:rPr>
          <w:rFonts w:ascii="Times New Roman" w:hAnsi="Times New Roman" w:cs="Times New Roman"/>
          <w:sz w:val="24"/>
          <w:szCs w:val="24"/>
        </w:rPr>
      </w:pPr>
      <w:r w:rsidRPr="00612E0A">
        <w:rPr>
          <w:rFonts w:ascii="Times New Roman" w:hAnsi="Times New Roman" w:cs="Times New Roman"/>
          <w:sz w:val="24"/>
          <w:szCs w:val="24"/>
        </w:rPr>
        <w:t>(c)</w:t>
      </w:r>
      <w:r w:rsidRPr="00612E0A">
        <w:rPr>
          <w:rFonts w:ascii="Times New Roman" w:hAnsi="Times New Roman" w:cs="Times New Roman"/>
          <w:sz w:val="24"/>
          <w:szCs w:val="24"/>
        </w:rPr>
        <w:tab/>
        <w:t>Seeking a court order</w:t>
      </w:r>
    </w:p>
    <w:p w14:paraId="6ED145C8" w14:textId="77777777" w:rsidR="00612E0A" w:rsidRPr="00612E0A" w:rsidRDefault="00612E0A" w:rsidP="00612E0A">
      <w:pPr>
        <w:jc w:val="both"/>
        <w:rPr>
          <w:rFonts w:ascii="Times New Roman" w:hAnsi="Times New Roman" w:cs="Times New Roman"/>
          <w:sz w:val="24"/>
          <w:szCs w:val="24"/>
        </w:rPr>
      </w:pPr>
      <w:r w:rsidRPr="00612E0A">
        <w:rPr>
          <w:rFonts w:ascii="Times New Roman" w:hAnsi="Times New Roman" w:cs="Times New Roman"/>
          <w:sz w:val="24"/>
          <w:szCs w:val="24"/>
        </w:rPr>
        <w:t>(d)</w:t>
      </w:r>
      <w:r w:rsidRPr="00612E0A">
        <w:rPr>
          <w:rFonts w:ascii="Times New Roman" w:hAnsi="Times New Roman" w:cs="Times New Roman"/>
          <w:sz w:val="24"/>
          <w:szCs w:val="24"/>
        </w:rPr>
        <w:tab/>
        <w:t>Taking remedial action</w:t>
      </w:r>
    </w:p>
    <w:p w14:paraId="6D6EF301" w14:textId="36B1DC79" w:rsidR="00612E0A" w:rsidRPr="00612E0A" w:rsidRDefault="00ED1858" w:rsidP="00612E0A">
      <w:pPr>
        <w:jc w:val="both"/>
        <w:rPr>
          <w:rFonts w:ascii="Times New Roman" w:hAnsi="Times New Roman" w:cs="Times New Roman"/>
          <w:sz w:val="24"/>
          <w:szCs w:val="24"/>
        </w:rPr>
      </w:pPr>
      <w:r>
        <w:rPr>
          <w:rFonts w:ascii="Times New Roman" w:hAnsi="Times New Roman" w:cs="Times New Roman"/>
          <w:sz w:val="24"/>
          <w:szCs w:val="24"/>
        </w:rPr>
        <w:t>32</w:t>
      </w:r>
      <w:proofErr w:type="gramStart"/>
      <w:r w:rsidR="00612E0A" w:rsidRPr="00612E0A">
        <w:rPr>
          <w:rFonts w:ascii="Times New Roman" w:hAnsi="Times New Roman" w:cs="Times New Roman"/>
          <w:sz w:val="24"/>
          <w:szCs w:val="24"/>
        </w:rPr>
        <w:t>.  PROSECUTION</w:t>
      </w:r>
      <w:proofErr w:type="gramEnd"/>
    </w:p>
    <w:p w14:paraId="546D5630" w14:textId="77777777" w:rsidR="00612E0A" w:rsidRPr="00612E0A" w:rsidRDefault="00612E0A" w:rsidP="00612E0A">
      <w:pPr>
        <w:jc w:val="both"/>
        <w:rPr>
          <w:rFonts w:ascii="Times New Roman" w:hAnsi="Times New Roman" w:cs="Times New Roman"/>
          <w:sz w:val="24"/>
          <w:szCs w:val="24"/>
        </w:rPr>
      </w:pPr>
      <w:r w:rsidRPr="00612E0A">
        <w:rPr>
          <w:rFonts w:ascii="Times New Roman" w:hAnsi="Times New Roman" w:cs="Times New Roman"/>
          <w:sz w:val="24"/>
          <w:szCs w:val="24"/>
        </w:rPr>
        <w:t>In cases where the offender fails to comply or dispute the charges, the municipality may prosecute the matter in court.</w:t>
      </w:r>
    </w:p>
    <w:p w14:paraId="01904DC7" w14:textId="77777777" w:rsidR="00612E0A" w:rsidRPr="00612E0A" w:rsidRDefault="00612E0A" w:rsidP="00612E0A">
      <w:pPr>
        <w:jc w:val="both"/>
        <w:rPr>
          <w:rFonts w:ascii="Times New Roman" w:hAnsi="Times New Roman" w:cs="Times New Roman"/>
          <w:sz w:val="24"/>
          <w:szCs w:val="24"/>
        </w:rPr>
      </w:pPr>
    </w:p>
    <w:p w14:paraId="180472B5" w14:textId="4E924171" w:rsidR="00612E0A" w:rsidRPr="00612E0A" w:rsidRDefault="00ED1858" w:rsidP="00612E0A">
      <w:pPr>
        <w:jc w:val="both"/>
        <w:rPr>
          <w:rFonts w:ascii="Times New Roman" w:hAnsi="Times New Roman" w:cs="Times New Roman"/>
          <w:sz w:val="24"/>
          <w:szCs w:val="24"/>
        </w:rPr>
      </w:pPr>
      <w:r>
        <w:rPr>
          <w:rFonts w:ascii="Times New Roman" w:hAnsi="Times New Roman" w:cs="Times New Roman"/>
          <w:sz w:val="24"/>
          <w:szCs w:val="24"/>
        </w:rPr>
        <w:t>33</w:t>
      </w:r>
      <w:r w:rsidR="00612E0A" w:rsidRPr="00612E0A">
        <w:rPr>
          <w:rFonts w:ascii="Times New Roman" w:hAnsi="Times New Roman" w:cs="Times New Roman"/>
          <w:sz w:val="24"/>
          <w:szCs w:val="24"/>
        </w:rPr>
        <w:t>. MONITORING AND FOLLOW UP</w:t>
      </w:r>
    </w:p>
    <w:p w14:paraId="40BDCDC0" w14:textId="7DB1520F" w:rsidR="00C72FB8" w:rsidRDefault="00612E0A" w:rsidP="00612E0A">
      <w:pPr>
        <w:jc w:val="both"/>
        <w:rPr>
          <w:rFonts w:ascii="Times New Roman" w:hAnsi="Times New Roman" w:cs="Times New Roman"/>
          <w:sz w:val="24"/>
          <w:szCs w:val="24"/>
        </w:rPr>
      </w:pPr>
      <w:r w:rsidRPr="00612E0A">
        <w:rPr>
          <w:rFonts w:ascii="Times New Roman" w:hAnsi="Times New Roman" w:cs="Times New Roman"/>
          <w:sz w:val="24"/>
          <w:szCs w:val="24"/>
        </w:rPr>
        <w:t xml:space="preserve">The municipality monitors the situation to ensure compliance and takes </w:t>
      </w:r>
      <w:proofErr w:type="gramStart"/>
      <w:r w:rsidRPr="00612E0A">
        <w:rPr>
          <w:rFonts w:ascii="Times New Roman" w:hAnsi="Times New Roman" w:cs="Times New Roman"/>
          <w:sz w:val="24"/>
          <w:szCs w:val="24"/>
        </w:rPr>
        <w:t>follow up</w:t>
      </w:r>
      <w:proofErr w:type="gramEnd"/>
      <w:r w:rsidRPr="00612E0A">
        <w:rPr>
          <w:rFonts w:ascii="Times New Roman" w:hAnsi="Times New Roman" w:cs="Times New Roman"/>
          <w:sz w:val="24"/>
          <w:szCs w:val="24"/>
        </w:rPr>
        <w:t xml:space="preserve"> action as necessary.</w:t>
      </w:r>
    </w:p>
    <w:p w14:paraId="0C9C3552" w14:textId="77777777" w:rsidR="00ED1858" w:rsidRPr="00C72FB8" w:rsidRDefault="00ED1858" w:rsidP="00612E0A">
      <w:pPr>
        <w:jc w:val="both"/>
        <w:rPr>
          <w:rFonts w:ascii="Times New Roman" w:hAnsi="Times New Roman" w:cs="Times New Roman"/>
          <w:sz w:val="24"/>
          <w:szCs w:val="24"/>
        </w:rPr>
      </w:pPr>
    </w:p>
    <w:p w14:paraId="4C8B20FB" w14:textId="01940EE7" w:rsidR="00F223D0" w:rsidRPr="00ED1858" w:rsidRDefault="00B84113" w:rsidP="00ED1858">
      <w:pPr>
        <w:pStyle w:val="ListParagraph"/>
        <w:numPr>
          <w:ilvl w:val="0"/>
          <w:numId w:val="40"/>
        </w:numPr>
        <w:jc w:val="both"/>
        <w:rPr>
          <w:rFonts w:ascii="Times New Roman" w:hAnsi="Times New Roman" w:cs="Times New Roman"/>
          <w:b/>
          <w:bCs/>
          <w:sz w:val="24"/>
          <w:szCs w:val="24"/>
        </w:rPr>
      </w:pPr>
      <w:r w:rsidRPr="00ED1858">
        <w:rPr>
          <w:rFonts w:ascii="Times New Roman" w:hAnsi="Times New Roman" w:cs="Times New Roman"/>
          <w:b/>
          <w:bCs/>
          <w:sz w:val="24"/>
          <w:szCs w:val="24"/>
        </w:rPr>
        <w:t>NOTES</w:t>
      </w:r>
    </w:p>
    <w:p w14:paraId="107D1C0C" w14:textId="77777777" w:rsidR="00B84113" w:rsidRPr="00984742" w:rsidRDefault="00F319CE" w:rsidP="00F223D0">
      <w:pPr>
        <w:pStyle w:val="ListParagraph"/>
        <w:numPr>
          <w:ilvl w:val="0"/>
          <w:numId w:val="39"/>
        </w:numPr>
        <w:jc w:val="both"/>
        <w:rPr>
          <w:rFonts w:ascii="Times New Roman" w:hAnsi="Times New Roman" w:cs="Times New Roman"/>
          <w:b/>
          <w:bCs/>
          <w:sz w:val="24"/>
          <w:szCs w:val="24"/>
        </w:rPr>
      </w:pPr>
      <w:proofErr w:type="gramStart"/>
      <w:r w:rsidRPr="00984742">
        <w:rPr>
          <w:rFonts w:ascii="Times New Roman" w:hAnsi="Times New Roman" w:cs="Times New Roman"/>
          <w:bCs/>
          <w:sz w:val="24"/>
          <w:szCs w:val="24"/>
        </w:rPr>
        <w:t xml:space="preserve">An </w:t>
      </w:r>
      <w:r w:rsidR="00B84113" w:rsidRPr="00984742">
        <w:rPr>
          <w:rFonts w:ascii="Times New Roman" w:hAnsi="Times New Roman" w:cs="Times New Roman"/>
          <w:bCs/>
          <w:sz w:val="24"/>
          <w:szCs w:val="24"/>
        </w:rPr>
        <w:t xml:space="preserve"> approved</w:t>
      </w:r>
      <w:proofErr w:type="gramEnd"/>
      <w:r w:rsidR="00B84113" w:rsidRPr="00984742">
        <w:rPr>
          <w:rFonts w:ascii="Times New Roman" w:hAnsi="Times New Roman" w:cs="Times New Roman"/>
          <w:bCs/>
          <w:sz w:val="24"/>
          <w:szCs w:val="24"/>
        </w:rPr>
        <w:t xml:space="preserve"> Conse</w:t>
      </w:r>
      <w:r w:rsidRPr="00984742">
        <w:rPr>
          <w:rFonts w:ascii="Times New Roman" w:hAnsi="Times New Roman" w:cs="Times New Roman"/>
          <w:bCs/>
          <w:sz w:val="24"/>
          <w:szCs w:val="24"/>
        </w:rPr>
        <w:t xml:space="preserve">nt </w:t>
      </w:r>
      <w:proofErr w:type="gramStart"/>
      <w:r w:rsidRPr="00984742">
        <w:rPr>
          <w:rFonts w:ascii="Times New Roman" w:hAnsi="Times New Roman" w:cs="Times New Roman"/>
          <w:bCs/>
          <w:sz w:val="24"/>
          <w:szCs w:val="24"/>
        </w:rPr>
        <w:t xml:space="preserve">shall </w:t>
      </w:r>
      <w:r w:rsidR="00F872E7" w:rsidRPr="00984742">
        <w:rPr>
          <w:rFonts w:ascii="Times New Roman" w:hAnsi="Times New Roman" w:cs="Times New Roman"/>
          <w:bCs/>
          <w:sz w:val="24"/>
          <w:szCs w:val="24"/>
        </w:rPr>
        <w:t xml:space="preserve"> be</w:t>
      </w:r>
      <w:proofErr w:type="gramEnd"/>
      <w:r w:rsidR="00F872E7" w:rsidRPr="00984742">
        <w:rPr>
          <w:rFonts w:ascii="Times New Roman" w:hAnsi="Times New Roman" w:cs="Times New Roman"/>
          <w:bCs/>
          <w:sz w:val="24"/>
          <w:szCs w:val="24"/>
        </w:rPr>
        <w:t xml:space="preserve"> </w:t>
      </w:r>
      <w:r w:rsidRPr="00984742">
        <w:rPr>
          <w:rFonts w:ascii="Times New Roman" w:hAnsi="Times New Roman" w:cs="Times New Roman"/>
          <w:bCs/>
          <w:sz w:val="24"/>
          <w:szCs w:val="24"/>
        </w:rPr>
        <w:t xml:space="preserve">renewed after the it has expired/ about to </w:t>
      </w:r>
      <w:proofErr w:type="gramStart"/>
      <w:r w:rsidRPr="00984742">
        <w:rPr>
          <w:rFonts w:ascii="Times New Roman" w:hAnsi="Times New Roman" w:cs="Times New Roman"/>
          <w:bCs/>
          <w:sz w:val="24"/>
          <w:szCs w:val="24"/>
        </w:rPr>
        <w:t>expire  by</w:t>
      </w:r>
      <w:proofErr w:type="gramEnd"/>
      <w:r w:rsidRPr="00984742">
        <w:rPr>
          <w:rFonts w:ascii="Times New Roman" w:hAnsi="Times New Roman" w:cs="Times New Roman"/>
          <w:bCs/>
          <w:sz w:val="24"/>
          <w:szCs w:val="24"/>
        </w:rPr>
        <w:t xml:space="preserve"> </w:t>
      </w:r>
      <w:proofErr w:type="gramStart"/>
      <w:r w:rsidRPr="00984742">
        <w:rPr>
          <w:rFonts w:ascii="Times New Roman" w:hAnsi="Times New Roman" w:cs="Times New Roman"/>
          <w:bCs/>
          <w:sz w:val="24"/>
          <w:szCs w:val="24"/>
        </w:rPr>
        <w:t>submitting an application</w:t>
      </w:r>
      <w:proofErr w:type="gramEnd"/>
    </w:p>
    <w:p w14:paraId="2AA9AA30" w14:textId="77777777" w:rsidR="00B84113" w:rsidRPr="00984742" w:rsidRDefault="00B84113" w:rsidP="00F223D0">
      <w:pPr>
        <w:pStyle w:val="ListParagraph"/>
        <w:numPr>
          <w:ilvl w:val="0"/>
          <w:numId w:val="39"/>
        </w:numPr>
        <w:jc w:val="both"/>
        <w:rPr>
          <w:rFonts w:ascii="Times New Roman" w:hAnsi="Times New Roman" w:cs="Times New Roman"/>
          <w:bCs/>
          <w:sz w:val="24"/>
          <w:szCs w:val="24"/>
        </w:rPr>
      </w:pPr>
      <w:r w:rsidRPr="00984742">
        <w:rPr>
          <w:rFonts w:ascii="Times New Roman" w:hAnsi="Times New Roman" w:cs="Times New Roman"/>
          <w:bCs/>
          <w:sz w:val="24"/>
          <w:szCs w:val="24"/>
        </w:rPr>
        <w:t>If there are no objections from adjoining property owners and relevant departments to the application, the final decision lies with the Town Planning Department to make recommendations to the Council.</w:t>
      </w:r>
    </w:p>
    <w:p w14:paraId="49F2C542" w14:textId="77777777" w:rsidR="00B84113" w:rsidRPr="00984742" w:rsidRDefault="00B84113" w:rsidP="00F223D0">
      <w:pPr>
        <w:pStyle w:val="ListParagraph"/>
        <w:numPr>
          <w:ilvl w:val="0"/>
          <w:numId w:val="39"/>
        </w:numPr>
        <w:jc w:val="both"/>
        <w:rPr>
          <w:rFonts w:ascii="Times New Roman" w:hAnsi="Times New Roman" w:cs="Times New Roman"/>
          <w:sz w:val="24"/>
          <w:szCs w:val="24"/>
        </w:rPr>
      </w:pPr>
      <w:r w:rsidRPr="00984742">
        <w:rPr>
          <w:rFonts w:ascii="Times New Roman" w:hAnsi="Times New Roman" w:cs="Times New Roman"/>
          <w:sz w:val="24"/>
          <w:szCs w:val="24"/>
        </w:rPr>
        <w:t>Town Planni</w:t>
      </w:r>
      <w:r w:rsidR="00271886" w:rsidRPr="00984742">
        <w:rPr>
          <w:rFonts w:ascii="Times New Roman" w:hAnsi="Times New Roman" w:cs="Times New Roman"/>
          <w:sz w:val="24"/>
          <w:szCs w:val="24"/>
        </w:rPr>
        <w:t>ng Department reserve the right</w:t>
      </w:r>
      <w:r w:rsidRPr="00984742">
        <w:rPr>
          <w:rFonts w:ascii="Times New Roman" w:hAnsi="Times New Roman" w:cs="Times New Roman"/>
          <w:sz w:val="24"/>
          <w:szCs w:val="24"/>
        </w:rPr>
        <w:t xml:space="preserve"> </w:t>
      </w:r>
      <w:r w:rsidR="00F319CE" w:rsidRPr="00984742">
        <w:rPr>
          <w:rFonts w:ascii="Times New Roman" w:hAnsi="Times New Roman" w:cs="Times New Roman"/>
          <w:sz w:val="24"/>
          <w:szCs w:val="24"/>
        </w:rPr>
        <w:t xml:space="preserve">not to approve any application if it foresees </w:t>
      </w:r>
      <w:r w:rsidRPr="00984742">
        <w:rPr>
          <w:rFonts w:ascii="Times New Roman" w:hAnsi="Times New Roman" w:cs="Times New Roman"/>
          <w:sz w:val="24"/>
          <w:szCs w:val="24"/>
        </w:rPr>
        <w:t>that it will have a negative impact  on the surrounding area  (specific erf/services within that vicinity)</w:t>
      </w:r>
    </w:p>
    <w:p w14:paraId="01865C4F" w14:textId="77777777" w:rsidR="00B84113" w:rsidRPr="00984742" w:rsidRDefault="00B84113" w:rsidP="00F223D0">
      <w:pPr>
        <w:pStyle w:val="ListParagraph"/>
        <w:numPr>
          <w:ilvl w:val="0"/>
          <w:numId w:val="39"/>
        </w:numPr>
        <w:jc w:val="both"/>
        <w:rPr>
          <w:rFonts w:ascii="Times New Roman" w:hAnsi="Times New Roman" w:cs="Times New Roman"/>
          <w:sz w:val="24"/>
          <w:szCs w:val="24"/>
        </w:rPr>
      </w:pPr>
      <w:r w:rsidRPr="00984742">
        <w:rPr>
          <w:rFonts w:ascii="Times New Roman" w:hAnsi="Times New Roman" w:cs="Times New Roman"/>
          <w:sz w:val="24"/>
          <w:szCs w:val="24"/>
        </w:rPr>
        <w:lastRenderedPageBreak/>
        <w:t>Council reserve the right to withdraw its approval should establishment become detrimental to the surrounding area by:</w:t>
      </w:r>
    </w:p>
    <w:p w14:paraId="1A8FE252" w14:textId="77777777" w:rsidR="00B84113" w:rsidRPr="00984742" w:rsidRDefault="00B84113" w:rsidP="00F223D0">
      <w:pPr>
        <w:pStyle w:val="ListParagraph"/>
        <w:numPr>
          <w:ilvl w:val="1"/>
          <w:numId w:val="39"/>
        </w:numPr>
        <w:jc w:val="both"/>
        <w:rPr>
          <w:rFonts w:ascii="Times New Roman" w:hAnsi="Times New Roman" w:cs="Times New Roman"/>
          <w:sz w:val="24"/>
          <w:szCs w:val="24"/>
        </w:rPr>
      </w:pPr>
      <w:r w:rsidRPr="00984742">
        <w:rPr>
          <w:rFonts w:ascii="Times New Roman" w:hAnsi="Times New Roman" w:cs="Times New Roman"/>
          <w:sz w:val="24"/>
          <w:szCs w:val="24"/>
        </w:rPr>
        <w:t xml:space="preserve">causing a disturbance or annoyance to </w:t>
      </w:r>
      <w:proofErr w:type="spellStart"/>
      <w:r w:rsidRPr="00984742">
        <w:rPr>
          <w:rFonts w:ascii="Times New Roman" w:hAnsi="Times New Roman" w:cs="Times New Roman"/>
          <w:sz w:val="24"/>
          <w:szCs w:val="24"/>
        </w:rPr>
        <w:t>neighbours</w:t>
      </w:r>
      <w:proofErr w:type="spellEnd"/>
      <w:r w:rsidRPr="00984742">
        <w:rPr>
          <w:rFonts w:ascii="Times New Roman" w:hAnsi="Times New Roman" w:cs="Times New Roman"/>
          <w:sz w:val="24"/>
          <w:szCs w:val="24"/>
        </w:rPr>
        <w:t xml:space="preserve"> or occupiers of land in the vicinity</w:t>
      </w:r>
    </w:p>
    <w:p w14:paraId="1CEA304B" w14:textId="77777777" w:rsidR="00B84113" w:rsidRPr="00984742" w:rsidRDefault="00B84113" w:rsidP="00F223D0">
      <w:pPr>
        <w:pStyle w:val="ListParagraph"/>
        <w:numPr>
          <w:ilvl w:val="1"/>
          <w:numId w:val="39"/>
        </w:numPr>
        <w:jc w:val="both"/>
        <w:rPr>
          <w:rFonts w:ascii="Times New Roman" w:hAnsi="Times New Roman" w:cs="Times New Roman"/>
          <w:sz w:val="24"/>
          <w:szCs w:val="24"/>
        </w:rPr>
      </w:pPr>
      <w:r w:rsidRPr="00984742">
        <w:rPr>
          <w:rFonts w:ascii="Times New Roman" w:hAnsi="Times New Roman" w:cs="Times New Roman"/>
          <w:sz w:val="24"/>
          <w:szCs w:val="24"/>
        </w:rPr>
        <w:t>causing traffic problems</w:t>
      </w:r>
    </w:p>
    <w:p w14:paraId="5F4B7DAE" w14:textId="77777777" w:rsidR="00B84113" w:rsidRPr="00984742" w:rsidRDefault="00B84113" w:rsidP="00F223D0">
      <w:pPr>
        <w:pStyle w:val="ListParagraph"/>
        <w:numPr>
          <w:ilvl w:val="1"/>
          <w:numId w:val="39"/>
        </w:numPr>
        <w:jc w:val="both"/>
        <w:rPr>
          <w:rFonts w:ascii="Times New Roman" w:hAnsi="Times New Roman" w:cs="Times New Roman"/>
          <w:sz w:val="24"/>
          <w:szCs w:val="24"/>
        </w:rPr>
      </w:pPr>
      <w:r w:rsidRPr="00984742">
        <w:rPr>
          <w:rFonts w:ascii="Times New Roman" w:hAnsi="Times New Roman" w:cs="Times New Roman"/>
          <w:sz w:val="24"/>
          <w:szCs w:val="24"/>
        </w:rPr>
        <w:t>contravening with any of the other criteria as laid down in the policy.</w:t>
      </w:r>
    </w:p>
    <w:p w14:paraId="6E2168E4" w14:textId="77777777" w:rsidR="00B84113" w:rsidRPr="00984742" w:rsidRDefault="00B84113" w:rsidP="00291E26">
      <w:pPr>
        <w:jc w:val="both"/>
        <w:rPr>
          <w:rFonts w:ascii="Times New Roman" w:hAnsi="Times New Roman" w:cs="Times New Roman"/>
          <w:bCs/>
          <w:sz w:val="24"/>
          <w:szCs w:val="24"/>
        </w:rPr>
      </w:pPr>
    </w:p>
    <w:p w14:paraId="12C1F1E9" w14:textId="77777777" w:rsidR="00B84113" w:rsidRPr="00984742" w:rsidRDefault="00345ECE" w:rsidP="00291E26">
      <w:pPr>
        <w:tabs>
          <w:tab w:val="left" w:pos="1380"/>
        </w:tabs>
        <w:jc w:val="both"/>
        <w:rPr>
          <w:rFonts w:ascii="Times New Roman" w:hAnsi="Times New Roman" w:cs="Times New Roman"/>
          <w:sz w:val="24"/>
          <w:szCs w:val="24"/>
        </w:rPr>
      </w:pPr>
      <w:r w:rsidRPr="00984742">
        <w:rPr>
          <w:rFonts w:ascii="Times New Roman" w:hAnsi="Times New Roman" w:cs="Times New Roman"/>
          <w:sz w:val="24"/>
          <w:szCs w:val="24"/>
        </w:rPr>
        <w:tab/>
      </w:r>
    </w:p>
    <w:p w14:paraId="356A2D85" w14:textId="77777777" w:rsidR="009C4DA6" w:rsidRPr="00984742" w:rsidRDefault="009C4DA6" w:rsidP="00291E26">
      <w:pPr>
        <w:jc w:val="both"/>
        <w:rPr>
          <w:rFonts w:ascii="Times New Roman" w:hAnsi="Times New Roman" w:cs="Times New Roman"/>
          <w:sz w:val="24"/>
          <w:szCs w:val="24"/>
        </w:rPr>
      </w:pPr>
    </w:p>
    <w:p w14:paraId="456111CC" w14:textId="77777777" w:rsidR="004F3930" w:rsidRPr="00984742" w:rsidRDefault="004F3930" w:rsidP="00291E26">
      <w:pPr>
        <w:jc w:val="both"/>
        <w:rPr>
          <w:rFonts w:ascii="Times New Roman" w:hAnsi="Times New Roman" w:cs="Times New Roman"/>
          <w:sz w:val="24"/>
          <w:szCs w:val="24"/>
        </w:rPr>
      </w:pPr>
    </w:p>
    <w:p w14:paraId="37F487B7" w14:textId="77777777" w:rsidR="004F3930" w:rsidRPr="00984742" w:rsidRDefault="004F3930" w:rsidP="00291E26">
      <w:pPr>
        <w:jc w:val="both"/>
        <w:rPr>
          <w:rFonts w:ascii="Times New Roman" w:hAnsi="Times New Roman" w:cs="Times New Roman"/>
          <w:sz w:val="24"/>
          <w:szCs w:val="24"/>
        </w:rPr>
      </w:pPr>
    </w:p>
    <w:p w14:paraId="3B0751B2" w14:textId="77777777" w:rsidR="004F3930" w:rsidRPr="00984742" w:rsidRDefault="004F3930" w:rsidP="00291E26">
      <w:pPr>
        <w:jc w:val="both"/>
        <w:rPr>
          <w:rFonts w:ascii="Times New Roman" w:hAnsi="Times New Roman" w:cs="Times New Roman"/>
          <w:sz w:val="24"/>
          <w:szCs w:val="24"/>
        </w:rPr>
      </w:pPr>
    </w:p>
    <w:p w14:paraId="22D5E7D1" w14:textId="77777777" w:rsidR="004F3930" w:rsidRPr="00984742" w:rsidRDefault="004F3930" w:rsidP="00291E26">
      <w:pPr>
        <w:jc w:val="both"/>
        <w:rPr>
          <w:rFonts w:ascii="Times New Roman" w:hAnsi="Times New Roman" w:cs="Times New Roman"/>
          <w:sz w:val="24"/>
          <w:szCs w:val="24"/>
        </w:rPr>
      </w:pPr>
    </w:p>
    <w:p w14:paraId="032B01B7" w14:textId="77777777" w:rsidR="004F3930" w:rsidRPr="00984742" w:rsidRDefault="004F3930" w:rsidP="00291E26">
      <w:pPr>
        <w:jc w:val="both"/>
        <w:rPr>
          <w:rFonts w:ascii="Times New Roman" w:hAnsi="Times New Roman" w:cs="Times New Roman"/>
          <w:sz w:val="24"/>
          <w:szCs w:val="24"/>
        </w:rPr>
      </w:pPr>
    </w:p>
    <w:p w14:paraId="23ED7338" w14:textId="77777777" w:rsidR="004F3930" w:rsidRPr="00984742" w:rsidRDefault="004F3930" w:rsidP="00291E26">
      <w:pPr>
        <w:jc w:val="both"/>
        <w:rPr>
          <w:rFonts w:ascii="Times New Roman" w:hAnsi="Times New Roman" w:cs="Times New Roman"/>
          <w:sz w:val="24"/>
          <w:szCs w:val="24"/>
        </w:rPr>
      </w:pPr>
    </w:p>
    <w:p w14:paraId="6769E57D" w14:textId="77777777" w:rsidR="004F3930" w:rsidRPr="00984742" w:rsidRDefault="004F3930" w:rsidP="00291E26">
      <w:pPr>
        <w:jc w:val="both"/>
        <w:rPr>
          <w:rFonts w:ascii="Times New Roman" w:hAnsi="Times New Roman" w:cs="Times New Roman"/>
          <w:sz w:val="24"/>
          <w:szCs w:val="24"/>
        </w:rPr>
      </w:pPr>
    </w:p>
    <w:p w14:paraId="6495DB74" w14:textId="77777777" w:rsidR="004F3930" w:rsidRPr="00984742" w:rsidRDefault="004F3930" w:rsidP="00291E26">
      <w:pPr>
        <w:jc w:val="both"/>
        <w:rPr>
          <w:rFonts w:ascii="Times New Roman" w:hAnsi="Times New Roman" w:cs="Times New Roman"/>
          <w:sz w:val="24"/>
          <w:szCs w:val="24"/>
        </w:rPr>
      </w:pPr>
    </w:p>
    <w:p w14:paraId="6410D252" w14:textId="77777777" w:rsidR="004F3930" w:rsidRPr="00984742" w:rsidRDefault="004F3930" w:rsidP="00291E26">
      <w:pPr>
        <w:jc w:val="both"/>
        <w:rPr>
          <w:rFonts w:ascii="Times New Roman" w:hAnsi="Times New Roman" w:cs="Times New Roman"/>
          <w:sz w:val="24"/>
          <w:szCs w:val="24"/>
        </w:rPr>
      </w:pPr>
    </w:p>
    <w:p w14:paraId="7461842E" w14:textId="77777777" w:rsidR="005644F6" w:rsidRPr="00984742" w:rsidRDefault="005644F6" w:rsidP="00291E26">
      <w:pPr>
        <w:jc w:val="both"/>
        <w:rPr>
          <w:rFonts w:ascii="Times New Roman" w:hAnsi="Times New Roman" w:cs="Times New Roman"/>
          <w:sz w:val="24"/>
          <w:szCs w:val="24"/>
        </w:rPr>
      </w:pPr>
    </w:p>
    <w:p w14:paraId="5C18C43B" w14:textId="77777777" w:rsidR="005644F6" w:rsidRPr="00984742" w:rsidRDefault="005644F6" w:rsidP="00291E26">
      <w:pPr>
        <w:jc w:val="both"/>
        <w:rPr>
          <w:rFonts w:ascii="Times New Roman" w:hAnsi="Times New Roman" w:cs="Times New Roman"/>
          <w:sz w:val="24"/>
          <w:szCs w:val="24"/>
        </w:rPr>
      </w:pPr>
    </w:p>
    <w:p w14:paraId="3D2CFE73" w14:textId="77777777" w:rsidR="005644F6" w:rsidRPr="00984742" w:rsidRDefault="005644F6" w:rsidP="00291E26">
      <w:pPr>
        <w:jc w:val="both"/>
        <w:rPr>
          <w:rFonts w:ascii="Times New Roman" w:hAnsi="Times New Roman" w:cs="Times New Roman"/>
          <w:sz w:val="24"/>
          <w:szCs w:val="24"/>
        </w:rPr>
      </w:pPr>
    </w:p>
    <w:p w14:paraId="022A54A7" w14:textId="77777777" w:rsidR="005644F6" w:rsidRDefault="005644F6" w:rsidP="00291E26">
      <w:pPr>
        <w:jc w:val="both"/>
        <w:rPr>
          <w:rFonts w:ascii="Times New Roman" w:hAnsi="Times New Roman" w:cs="Times New Roman"/>
          <w:sz w:val="24"/>
          <w:szCs w:val="24"/>
        </w:rPr>
      </w:pPr>
    </w:p>
    <w:p w14:paraId="1AE0B587" w14:textId="77777777" w:rsidR="00F176CA" w:rsidRDefault="00F176CA" w:rsidP="00291E26">
      <w:pPr>
        <w:jc w:val="both"/>
        <w:rPr>
          <w:rFonts w:ascii="Times New Roman" w:hAnsi="Times New Roman" w:cs="Times New Roman"/>
          <w:sz w:val="24"/>
          <w:szCs w:val="24"/>
        </w:rPr>
      </w:pPr>
    </w:p>
    <w:p w14:paraId="66743C3A" w14:textId="77777777" w:rsidR="00F176CA" w:rsidRDefault="00F176CA" w:rsidP="00291E26">
      <w:pPr>
        <w:jc w:val="both"/>
        <w:rPr>
          <w:rFonts w:ascii="Times New Roman" w:hAnsi="Times New Roman" w:cs="Times New Roman"/>
          <w:sz w:val="24"/>
          <w:szCs w:val="24"/>
        </w:rPr>
      </w:pPr>
    </w:p>
    <w:p w14:paraId="2A86B4E3" w14:textId="77777777" w:rsidR="00F176CA" w:rsidRDefault="00F176CA" w:rsidP="00291E26">
      <w:pPr>
        <w:jc w:val="both"/>
        <w:rPr>
          <w:rFonts w:ascii="Times New Roman" w:hAnsi="Times New Roman" w:cs="Times New Roman"/>
          <w:sz w:val="24"/>
          <w:szCs w:val="24"/>
        </w:rPr>
      </w:pPr>
    </w:p>
    <w:p w14:paraId="0FB81EAC" w14:textId="77777777" w:rsidR="00F176CA" w:rsidRDefault="00F176CA" w:rsidP="00291E26">
      <w:pPr>
        <w:jc w:val="both"/>
        <w:rPr>
          <w:rFonts w:ascii="Times New Roman" w:hAnsi="Times New Roman" w:cs="Times New Roman"/>
          <w:sz w:val="24"/>
          <w:szCs w:val="24"/>
        </w:rPr>
      </w:pPr>
    </w:p>
    <w:p w14:paraId="548F80C8" w14:textId="77777777" w:rsidR="00F176CA" w:rsidRDefault="00F176CA" w:rsidP="00291E26">
      <w:pPr>
        <w:jc w:val="both"/>
        <w:rPr>
          <w:rFonts w:ascii="Times New Roman" w:hAnsi="Times New Roman" w:cs="Times New Roman"/>
          <w:sz w:val="24"/>
          <w:szCs w:val="24"/>
        </w:rPr>
      </w:pPr>
    </w:p>
    <w:p w14:paraId="2C5E944A" w14:textId="77777777" w:rsidR="00F176CA" w:rsidRDefault="00F176CA" w:rsidP="00291E26">
      <w:pPr>
        <w:jc w:val="both"/>
        <w:rPr>
          <w:rFonts w:ascii="Times New Roman" w:hAnsi="Times New Roman" w:cs="Times New Roman"/>
          <w:sz w:val="24"/>
          <w:szCs w:val="24"/>
        </w:rPr>
      </w:pPr>
    </w:p>
    <w:p w14:paraId="1690A86A" w14:textId="77777777" w:rsidR="00F176CA" w:rsidRDefault="00F176CA" w:rsidP="00291E26">
      <w:pPr>
        <w:jc w:val="both"/>
        <w:rPr>
          <w:rFonts w:ascii="Times New Roman" w:hAnsi="Times New Roman" w:cs="Times New Roman"/>
          <w:sz w:val="24"/>
          <w:szCs w:val="24"/>
        </w:rPr>
      </w:pPr>
    </w:p>
    <w:p w14:paraId="11DAF55B" w14:textId="77777777" w:rsidR="00F176CA" w:rsidRPr="00984742" w:rsidRDefault="00F176CA" w:rsidP="00291E26">
      <w:pPr>
        <w:jc w:val="both"/>
        <w:rPr>
          <w:rFonts w:ascii="Times New Roman" w:hAnsi="Times New Roman" w:cs="Times New Roman"/>
          <w:sz w:val="24"/>
          <w:szCs w:val="24"/>
        </w:rPr>
      </w:pPr>
    </w:p>
    <w:p w14:paraId="2CFE3A19" w14:textId="77777777" w:rsidR="009C4DA6" w:rsidRPr="00984742" w:rsidRDefault="009C4DA6" w:rsidP="00291E26">
      <w:pPr>
        <w:jc w:val="both"/>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3686"/>
        <w:gridCol w:w="4961"/>
      </w:tblGrid>
      <w:tr w:rsidR="00E07C09" w14:paraId="5B95D10A" w14:textId="77777777" w:rsidTr="00E07C09">
        <w:trPr>
          <w:jc w:val="center"/>
        </w:trPr>
        <w:tc>
          <w:tcPr>
            <w:tcW w:w="3686" w:type="dxa"/>
            <w:tcMar>
              <w:top w:w="0" w:type="dxa"/>
              <w:left w:w="108" w:type="dxa"/>
              <w:bottom w:w="0" w:type="dxa"/>
              <w:right w:w="108" w:type="dxa"/>
            </w:tcMar>
            <w:vAlign w:val="center"/>
            <w:hideMark/>
          </w:tcPr>
          <w:p w14:paraId="168F6531" w14:textId="77777777" w:rsidR="00E07C09" w:rsidRDefault="00E07C09">
            <w:pPr>
              <w:jc w:val="both"/>
              <w:rPr>
                <w:rFonts w:ascii="Times New Roman" w:eastAsiaTheme="minorHAnsi" w:hAnsi="Times New Roman" w:cs="Times New Roman"/>
                <w:color w:val="000000"/>
                <w:sz w:val="24"/>
                <w:szCs w:val="24"/>
                <w:lang w:val="en-ZA" w:bidi="ar-SA"/>
              </w:rPr>
            </w:pPr>
            <w:r>
              <w:rPr>
                <w:rFonts w:ascii="Times New Roman" w:hAnsi="Times New Roman" w:cs="Times New Roman"/>
                <w:color w:val="3A3A3A"/>
                <w:sz w:val="24"/>
                <w:szCs w:val="24"/>
              </w:rPr>
              <w:t>Policy number</w:t>
            </w:r>
          </w:p>
        </w:tc>
        <w:tc>
          <w:tcPr>
            <w:tcW w:w="4961" w:type="dxa"/>
            <w:tcBorders>
              <w:top w:val="nil"/>
              <w:left w:val="nil"/>
              <w:bottom w:val="single" w:sz="8" w:space="0" w:color="auto"/>
              <w:right w:val="nil"/>
            </w:tcBorders>
            <w:tcMar>
              <w:top w:w="0" w:type="dxa"/>
              <w:left w:w="108" w:type="dxa"/>
              <w:bottom w:w="0" w:type="dxa"/>
              <w:right w:w="108" w:type="dxa"/>
            </w:tcMar>
          </w:tcPr>
          <w:p w14:paraId="1629C5CC" w14:textId="77777777" w:rsidR="00E07C09" w:rsidRDefault="00E07C09">
            <w:pPr>
              <w:jc w:val="both"/>
              <w:rPr>
                <w:rFonts w:ascii="Times New Roman" w:hAnsi="Times New Roman" w:cs="Times New Roman"/>
                <w:color w:val="000000"/>
                <w:sz w:val="24"/>
                <w:szCs w:val="24"/>
              </w:rPr>
            </w:pPr>
          </w:p>
        </w:tc>
      </w:tr>
      <w:tr w:rsidR="00E07C09" w14:paraId="21526D87" w14:textId="77777777" w:rsidTr="00E07C09">
        <w:trPr>
          <w:jc w:val="center"/>
        </w:trPr>
        <w:tc>
          <w:tcPr>
            <w:tcW w:w="3686" w:type="dxa"/>
            <w:tcMar>
              <w:top w:w="0" w:type="dxa"/>
              <w:left w:w="108" w:type="dxa"/>
              <w:bottom w:w="0" w:type="dxa"/>
              <w:right w:w="108" w:type="dxa"/>
            </w:tcMar>
          </w:tcPr>
          <w:p w14:paraId="1D8153BD" w14:textId="77777777" w:rsidR="00E07C09" w:rsidRDefault="00E07C09">
            <w:pPr>
              <w:jc w:val="both"/>
              <w:rPr>
                <w:rFonts w:ascii="Times New Roman" w:hAnsi="Times New Roman" w:cs="Times New Roman"/>
                <w:color w:val="000000"/>
                <w:sz w:val="24"/>
                <w:szCs w:val="24"/>
              </w:rPr>
            </w:pPr>
          </w:p>
        </w:tc>
        <w:tc>
          <w:tcPr>
            <w:tcW w:w="4961" w:type="dxa"/>
            <w:tcMar>
              <w:top w:w="0" w:type="dxa"/>
              <w:left w:w="108" w:type="dxa"/>
              <w:bottom w:w="0" w:type="dxa"/>
              <w:right w:w="108" w:type="dxa"/>
            </w:tcMar>
          </w:tcPr>
          <w:p w14:paraId="05762ABE" w14:textId="77777777" w:rsidR="00E07C09" w:rsidRDefault="00E07C09">
            <w:pPr>
              <w:jc w:val="both"/>
              <w:rPr>
                <w:rFonts w:ascii="Times New Roman" w:hAnsi="Times New Roman" w:cs="Times New Roman"/>
                <w:color w:val="000000"/>
                <w:sz w:val="24"/>
                <w:szCs w:val="24"/>
              </w:rPr>
            </w:pPr>
          </w:p>
        </w:tc>
      </w:tr>
      <w:tr w:rsidR="00E07C09" w14:paraId="4BBD5177" w14:textId="77777777" w:rsidTr="00E07C09">
        <w:trPr>
          <w:jc w:val="center"/>
        </w:trPr>
        <w:tc>
          <w:tcPr>
            <w:tcW w:w="3686" w:type="dxa"/>
            <w:tcMar>
              <w:top w:w="0" w:type="dxa"/>
              <w:left w:w="108" w:type="dxa"/>
              <w:bottom w:w="0" w:type="dxa"/>
              <w:right w:w="108" w:type="dxa"/>
            </w:tcMar>
            <w:hideMark/>
          </w:tcPr>
          <w:p w14:paraId="724097DA" w14:textId="77777777" w:rsidR="00E07C09" w:rsidRDefault="00E07C09">
            <w:pPr>
              <w:jc w:val="both"/>
              <w:rPr>
                <w:rFonts w:ascii="Times New Roman" w:hAnsi="Times New Roman" w:cs="Times New Roman"/>
                <w:color w:val="000000"/>
                <w:sz w:val="24"/>
                <w:szCs w:val="24"/>
              </w:rPr>
            </w:pPr>
            <w:r>
              <w:rPr>
                <w:rFonts w:ascii="Times New Roman" w:hAnsi="Times New Roman" w:cs="Times New Roman"/>
                <w:color w:val="3A3A3A"/>
                <w:sz w:val="24"/>
                <w:szCs w:val="24"/>
              </w:rPr>
              <w:t>Council Resolution (CR) Number</w:t>
            </w:r>
          </w:p>
        </w:tc>
        <w:tc>
          <w:tcPr>
            <w:tcW w:w="4961" w:type="dxa"/>
            <w:tcBorders>
              <w:top w:val="nil"/>
              <w:left w:val="nil"/>
              <w:bottom w:val="single" w:sz="8" w:space="0" w:color="auto"/>
              <w:right w:val="nil"/>
            </w:tcBorders>
            <w:tcMar>
              <w:top w:w="0" w:type="dxa"/>
              <w:left w:w="108" w:type="dxa"/>
              <w:bottom w:w="0" w:type="dxa"/>
              <w:right w:w="108" w:type="dxa"/>
            </w:tcMar>
            <w:hideMark/>
          </w:tcPr>
          <w:p w14:paraId="330E6ECC" w14:textId="77777777" w:rsidR="00E07C09" w:rsidRDefault="00E07C0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CR</w:t>
            </w:r>
          </w:p>
        </w:tc>
      </w:tr>
    </w:tbl>
    <w:p w14:paraId="38EB1567" w14:textId="77777777" w:rsidR="00E07C09" w:rsidRDefault="00E07C09" w:rsidP="00E07C09">
      <w:pPr>
        <w:ind w:left="1418" w:hanging="1418"/>
        <w:jc w:val="both"/>
        <w:rPr>
          <w:rFonts w:ascii="Times New Roman" w:eastAsiaTheme="minorHAnsi" w:hAnsi="Times New Roman" w:cs="Times New Roman"/>
          <w:color w:val="000000"/>
        </w:rPr>
      </w:pPr>
    </w:p>
    <w:p w14:paraId="2DA0DBB9" w14:textId="77777777" w:rsidR="00E07C09" w:rsidRDefault="00E07C09" w:rsidP="00E07C09">
      <w:pPr>
        <w:ind w:left="1418" w:hanging="1418"/>
        <w:jc w:val="both"/>
        <w:rPr>
          <w:rFonts w:ascii="Times New Roman" w:hAnsi="Times New Roman" w:cs="Times New Roman"/>
          <w:color w:val="000000"/>
        </w:rPr>
      </w:pPr>
    </w:p>
    <w:tbl>
      <w:tblPr>
        <w:tblW w:w="0" w:type="auto"/>
        <w:jc w:val="center"/>
        <w:tblCellMar>
          <w:left w:w="0" w:type="dxa"/>
          <w:right w:w="0" w:type="dxa"/>
        </w:tblCellMar>
        <w:tblLook w:val="04A0" w:firstRow="1" w:lastRow="0" w:firstColumn="1" w:lastColumn="0" w:noHBand="0" w:noVBand="1"/>
      </w:tblPr>
      <w:tblGrid>
        <w:gridCol w:w="2024"/>
        <w:gridCol w:w="1478"/>
        <w:gridCol w:w="2080"/>
        <w:gridCol w:w="1478"/>
        <w:gridCol w:w="1966"/>
      </w:tblGrid>
      <w:tr w:rsidR="00E07C09" w14:paraId="41FCBE82" w14:textId="77777777" w:rsidTr="00E07C09">
        <w:trPr>
          <w:jc w:val="center"/>
        </w:trPr>
        <w:tc>
          <w:tcPr>
            <w:tcW w:w="2914" w:type="dxa"/>
            <w:tcMar>
              <w:top w:w="0" w:type="dxa"/>
              <w:left w:w="108" w:type="dxa"/>
              <w:bottom w:w="0" w:type="dxa"/>
              <w:right w:w="108" w:type="dxa"/>
            </w:tcMar>
          </w:tcPr>
          <w:p w14:paraId="0F1A10BE" w14:textId="77777777" w:rsidR="00E07C09" w:rsidRDefault="00E07C09">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7600F5E7" w14:textId="77777777" w:rsidR="00E07C09" w:rsidRDefault="00E07C09">
            <w:pPr>
              <w:jc w:val="both"/>
              <w:rPr>
                <w:rFonts w:ascii="Times New Roman" w:hAnsi="Times New Roman" w:cs="Times New Roman"/>
                <w:color w:val="000000"/>
                <w:sz w:val="24"/>
                <w:szCs w:val="24"/>
              </w:rPr>
            </w:pPr>
          </w:p>
        </w:tc>
        <w:tc>
          <w:tcPr>
            <w:tcW w:w="2915" w:type="dxa"/>
            <w:tcMar>
              <w:top w:w="0" w:type="dxa"/>
              <w:left w:w="108" w:type="dxa"/>
              <w:bottom w:w="0" w:type="dxa"/>
              <w:right w:w="108" w:type="dxa"/>
            </w:tcMar>
          </w:tcPr>
          <w:p w14:paraId="1DE6978E" w14:textId="77777777" w:rsidR="00E07C09" w:rsidRDefault="00E07C09">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3250E726" w14:textId="77777777" w:rsidR="00E07C09" w:rsidRDefault="00E07C09">
            <w:pPr>
              <w:jc w:val="both"/>
              <w:rPr>
                <w:rFonts w:ascii="Times New Roman" w:hAnsi="Times New Roman" w:cs="Times New Roman"/>
                <w:color w:val="000000"/>
                <w:sz w:val="24"/>
                <w:szCs w:val="24"/>
              </w:rPr>
            </w:pPr>
          </w:p>
        </w:tc>
        <w:tc>
          <w:tcPr>
            <w:tcW w:w="2915" w:type="dxa"/>
            <w:tcMar>
              <w:top w:w="0" w:type="dxa"/>
              <w:left w:w="108" w:type="dxa"/>
              <w:bottom w:w="0" w:type="dxa"/>
              <w:right w:w="108" w:type="dxa"/>
            </w:tcMar>
          </w:tcPr>
          <w:p w14:paraId="64C057FF" w14:textId="77777777" w:rsidR="00E07C09" w:rsidRDefault="00E07C09">
            <w:pPr>
              <w:jc w:val="both"/>
              <w:rPr>
                <w:rFonts w:ascii="Times New Roman" w:hAnsi="Times New Roman" w:cs="Times New Roman"/>
                <w:color w:val="000000"/>
                <w:sz w:val="24"/>
                <w:szCs w:val="24"/>
              </w:rPr>
            </w:pPr>
          </w:p>
        </w:tc>
      </w:tr>
      <w:tr w:rsidR="00E07C09" w14:paraId="3258622D" w14:textId="77777777" w:rsidTr="00E07C09">
        <w:trPr>
          <w:jc w:val="center"/>
        </w:trPr>
        <w:tc>
          <w:tcPr>
            <w:tcW w:w="2914" w:type="dxa"/>
            <w:tcBorders>
              <w:top w:val="nil"/>
              <w:left w:val="nil"/>
              <w:bottom w:val="single" w:sz="8" w:space="0" w:color="auto"/>
              <w:right w:val="nil"/>
            </w:tcBorders>
            <w:tcMar>
              <w:top w:w="0" w:type="dxa"/>
              <w:left w:w="108" w:type="dxa"/>
              <w:bottom w:w="0" w:type="dxa"/>
              <w:right w:w="108" w:type="dxa"/>
            </w:tcMar>
          </w:tcPr>
          <w:p w14:paraId="18255825" w14:textId="77777777" w:rsidR="00E07C09" w:rsidRDefault="00E07C09">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6BB351E4" w14:textId="77777777" w:rsidR="00E07C09" w:rsidRDefault="00E07C09">
            <w:pPr>
              <w:jc w:val="both"/>
              <w:rPr>
                <w:rFonts w:ascii="Times New Roman" w:hAnsi="Times New Roman" w:cs="Times New Roman"/>
                <w:color w:val="000000"/>
                <w:sz w:val="24"/>
                <w:szCs w:val="24"/>
              </w:rPr>
            </w:pPr>
          </w:p>
        </w:tc>
        <w:tc>
          <w:tcPr>
            <w:tcW w:w="2915" w:type="dxa"/>
            <w:tcBorders>
              <w:top w:val="nil"/>
              <w:left w:val="nil"/>
              <w:bottom w:val="single" w:sz="8" w:space="0" w:color="auto"/>
              <w:right w:val="nil"/>
            </w:tcBorders>
            <w:tcMar>
              <w:top w:w="0" w:type="dxa"/>
              <w:left w:w="108" w:type="dxa"/>
              <w:bottom w:w="0" w:type="dxa"/>
              <w:right w:w="108" w:type="dxa"/>
            </w:tcMar>
          </w:tcPr>
          <w:p w14:paraId="5959787C" w14:textId="77777777" w:rsidR="00E07C09" w:rsidRDefault="00E07C09">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5870132C" w14:textId="77777777" w:rsidR="00E07C09" w:rsidRDefault="00E07C09">
            <w:pPr>
              <w:jc w:val="both"/>
              <w:rPr>
                <w:rFonts w:ascii="Times New Roman" w:hAnsi="Times New Roman" w:cs="Times New Roman"/>
                <w:color w:val="000000"/>
                <w:sz w:val="24"/>
                <w:szCs w:val="24"/>
              </w:rPr>
            </w:pPr>
          </w:p>
        </w:tc>
        <w:tc>
          <w:tcPr>
            <w:tcW w:w="2915" w:type="dxa"/>
            <w:tcBorders>
              <w:top w:val="nil"/>
              <w:left w:val="nil"/>
              <w:bottom w:val="single" w:sz="8" w:space="0" w:color="auto"/>
              <w:right w:val="nil"/>
            </w:tcBorders>
            <w:tcMar>
              <w:top w:w="0" w:type="dxa"/>
              <w:left w:w="108" w:type="dxa"/>
              <w:bottom w:w="0" w:type="dxa"/>
              <w:right w:w="108" w:type="dxa"/>
            </w:tcMar>
          </w:tcPr>
          <w:p w14:paraId="5E9C6EED" w14:textId="77777777" w:rsidR="00E07C09" w:rsidRDefault="00E07C09">
            <w:pPr>
              <w:jc w:val="both"/>
              <w:rPr>
                <w:rFonts w:ascii="Times New Roman" w:hAnsi="Times New Roman" w:cs="Times New Roman"/>
                <w:color w:val="000000"/>
                <w:sz w:val="24"/>
                <w:szCs w:val="24"/>
              </w:rPr>
            </w:pPr>
          </w:p>
        </w:tc>
      </w:tr>
      <w:tr w:rsidR="00E07C09" w14:paraId="51879331" w14:textId="77777777" w:rsidTr="00E07C09">
        <w:trPr>
          <w:jc w:val="center"/>
        </w:trPr>
        <w:tc>
          <w:tcPr>
            <w:tcW w:w="2914" w:type="dxa"/>
            <w:tcMar>
              <w:top w:w="0" w:type="dxa"/>
              <w:left w:w="108" w:type="dxa"/>
              <w:bottom w:w="0" w:type="dxa"/>
              <w:right w:w="108" w:type="dxa"/>
            </w:tcMar>
            <w:hideMark/>
          </w:tcPr>
          <w:p w14:paraId="03BB174B" w14:textId="77777777" w:rsidR="00E07C09" w:rsidRDefault="00E07C09">
            <w:pPr>
              <w:jc w:val="center"/>
              <w:rPr>
                <w:rFonts w:ascii="Times New Roman" w:hAnsi="Times New Roman" w:cs="Times New Roman"/>
                <w:b/>
                <w:bCs/>
                <w:i/>
                <w:iCs/>
                <w:color w:val="000000"/>
                <w:sz w:val="24"/>
                <w:szCs w:val="24"/>
              </w:rPr>
            </w:pPr>
            <w:r>
              <w:rPr>
                <w:rFonts w:ascii="Times New Roman" w:hAnsi="Times New Roman" w:cs="Times New Roman"/>
                <w:color w:val="3A3A3A"/>
                <w:sz w:val="24"/>
                <w:szCs w:val="24"/>
                <w:lang w:val="en-GB"/>
              </w:rPr>
              <w:t>Mr. L. Matiwane</w:t>
            </w:r>
          </w:p>
          <w:p w14:paraId="3B793B8A" w14:textId="77777777" w:rsidR="00E07C09" w:rsidRDefault="00E07C09">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Municipal Manager</w:t>
            </w:r>
          </w:p>
        </w:tc>
        <w:tc>
          <w:tcPr>
            <w:tcW w:w="2914" w:type="dxa"/>
            <w:tcMar>
              <w:top w:w="0" w:type="dxa"/>
              <w:left w:w="108" w:type="dxa"/>
              <w:bottom w:w="0" w:type="dxa"/>
              <w:right w:w="108" w:type="dxa"/>
            </w:tcMar>
          </w:tcPr>
          <w:p w14:paraId="34EDE5D0" w14:textId="77777777" w:rsidR="00E07C09" w:rsidRDefault="00E07C09">
            <w:pPr>
              <w:jc w:val="center"/>
              <w:rPr>
                <w:rFonts w:ascii="Times New Roman" w:hAnsi="Times New Roman" w:cs="Times New Roman"/>
                <w:b/>
                <w:bCs/>
                <w:i/>
                <w:iCs/>
                <w:color w:val="000000"/>
                <w:sz w:val="24"/>
                <w:szCs w:val="24"/>
              </w:rPr>
            </w:pPr>
          </w:p>
        </w:tc>
        <w:tc>
          <w:tcPr>
            <w:tcW w:w="2915" w:type="dxa"/>
            <w:tcMar>
              <w:top w:w="0" w:type="dxa"/>
              <w:left w:w="108" w:type="dxa"/>
              <w:bottom w:w="0" w:type="dxa"/>
              <w:right w:w="108" w:type="dxa"/>
            </w:tcMar>
            <w:hideMark/>
          </w:tcPr>
          <w:p w14:paraId="25963DBF" w14:textId="0B31E2E8" w:rsidR="00E07C09" w:rsidRDefault="00E07C09">
            <w:pPr>
              <w:jc w:val="center"/>
              <w:rPr>
                <w:rFonts w:ascii="Times New Roman" w:hAnsi="Times New Roman" w:cs="Times New Roman"/>
                <w:b/>
                <w:bCs/>
                <w:i/>
                <w:iCs/>
                <w:color w:val="000000"/>
                <w:sz w:val="24"/>
                <w:szCs w:val="24"/>
              </w:rPr>
            </w:pPr>
            <w:r>
              <w:rPr>
                <w:rFonts w:ascii="Times New Roman" w:hAnsi="Times New Roman" w:cs="Times New Roman"/>
                <w:color w:val="3A3A3A"/>
                <w:sz w:val="24"/>
                <w:szCs w:val="24"/>
                <w:lang w:val="en-GB"/>
              </w:rPr>
              <w:t xml:space="preserve">Cllr. </w:t>
            </w:r>
            <w:r w:rsidR="00ED1858">
              <w:rPr>
                <w:rFonts w:ascii="Times New Roman" w:hAnsi="Times New Roman" w:cs="Times New Roman"/>
                <w:color w:val="3A3A3A"/>
                <w:sz w:val="24"/>
                <w:szCs w:val="24"/>
                <w:lang w:val="en-GB"/>
              </w:rPr>
              <w:t>M. Stuurman</w:t>
            </w:r>
          </w:p>
          <w:p w14:paraId="0FCB926B" w14:textId="668CD8D5" w:rsidR="00E07C09" w:rsidRDefault="00ED1858" w:rsidP="00ED1858">
            <w:pPr>
              <w:tabs>
                <w:tab w:val="left" w:pos="480"/>
                <w:tab w:val="center" w:pos="887"/>
              </w:tabs>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ab/>
              <w:t xml:space="preserve">Acting </w:t>
            </w:r>
            <w:r>
              <w:rPr>
                <w:rFonts w:ascii="Times New Roman" w:hAnsi="Times New Roman" w:cs="Times New Roman"/>
                <w:b/>
                <w:bCs/>
                <w:i/>
                <w:iCs/>
                <w:color w:val="000000"/>
                <w:sz w:val="24"/>
                <w:szCs w:val="24"/>
              </w:rPr>
              <w:tab/>
            </w:r>
            <w:r w:rsidR="00E07C09">
              <w:rPr>
                <w:rFonts w:ascii="Times New Roman" w:hAnsi="Times New Roman" w:cs="Times New Roman"/>
                <w:b/>
                <w:bCs/>
                <w:i/>
                <w:iCs/>
                <w:color w:val="000000"/>
                <w:sz w:val="24"/>
                <w:szCs w:val="24"/>
              </w:rPr>
              <w:t>Mayor</w:t>
            </w:r>
          </w:p>
        </w:tc>
        <w:tc>
          <w:tcPr>
            <w:tcW w:w="2914" w:type="dxa"/>
            <w:tcMar>
              <w:top w:w="0" w:type="dxa"/>
              <w:left w:w="108" w:type="dxa"/>
              <w:bottom w:w="0" w:type="dxa"/>
              <w:right w:w="108" w:type="dxa"/>
            </w:tcMar>
          </w:tcPr>
          <w:p w14:paraId="0FBCD808" w14:textId="77777777" w:rsidR="00E07C09" w:rsidRDefault="00E07C09">
            <w:pPr>
              <w:jc w:val="center"/>
              <w:rPr>
                <w:rFonts w:ascii="Times New Roman" w:hAnsi="Times New Roman" w:cs="Times New Roman"/>
                <w:b/>
                <w:bCs/>
                <w:i/>
                <w:iCs/>
                <w:color w:val="000000"/>
                <w:sz w:val="24"/>
                <w:szCs w:val="24"/>
              </w:rPr>
            </w:pPr>
          </w:p>
        </w:tc>
        <w:tc>
          <w:tcPr>
            <w:tcW w:w="2915" w:type="dxa"/>
            <w:tcMar>
              <w:top w:w="0" w:type="dxa"/>
              <w:left w:w="108" w:type="dxa"/>
              <w:bottom w:w="0" w:type="dxa"/>
              <w:right w:w="108" w:type="dxa"/>
            </w:tcMar>
            <w:hideMark/>
          </w:tcPr>
          <w:p w14:paraId="5AB8777B" w14:textId="77777777" w:rsidR="00E07C09" w:rsidRDefault="00E07C09">
            <w:pPr>
              <w:jc w:val="center"/>
              <w:rPr>
                <w:rFonts w:ascii="Times New Roman" w:hAnsi="Times New Roman" w:cs="Times New Roman"/>
                <w:b/>
                <w:bCs/>
                <w:i/>
                <w:iCs/>
                <w:color w:val="000000"/>
                <w:sz w:val="24"/>
                <w:szCs w:val="24"/>
              </w:rPr>
            </w:pPr>
            <w:r>
              <w:rPr>
                <w:rFonts w:ascii="Times New Roman" w:hAnsi="Times New Roman" w:cs="Times New Roman"/>
                <w:color w:val="3A3A3A"/>
                <w:sz w:val="24"/>
                <w:szCs w:val="24"/>
                <w:lang w:val="en-GB"/>
              </w:rPr>
              <w:t xml:space="preserve">Cllr. N. </w:t>
            </w:r>
            <w:proofErr w:type="spellStart"/>
            <w:r>
              <w:rPr>
                <w:rFonts w:ascii="Times New Roman" w:hAnsi="Times New Roman" w:cs="Times New Roman"/>
                <w:color w:val="3A3A3A"/>
                <w:sz w:val="24"/>
                <w:szCs w:val="24"/>
                <w:lang w:val="en-GB"/>
              </w:rPr>
              <w:t>Ngwanya</w:t>
            </w:r>
            <w:proofErr w:type="spellEnd"/>
          </w:p>
          <w:p w14:paraId="71CC9BF2" w14:textId="77777777" w:rsidR="00E07C09" w:rsidRDefault="00E07C09">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Speaker</w:t>
            </w:r>
          </w:p>
        </w:tc>
      </w:tr>
    </w:tbl>
    <w:p w14:paraId="59269771" w14:textId="77777777" w:rsidR="00E07C09" w:rsidRDefault="00E07C09" w:rsidP="00E07C09">
      <w:pPr>
        <w:rPr>
          <w:rFonts w:ascii="Times New Roman" w:eastAsiaTheme="minorHAnsi" w:hAnsi="Times New Roman" w:cs="Times New Roman"/>
          <w:sz w:val="24"/>
          <w:szCs w:val="24"/>
        </w:rPr>
      </w:pPr>
    </w:p>
    <w:p w14:paraId="3007AA1A" w14:textId="77777777" w:rsidR="009C4DA6" w:rsidRPr="00984742" w:rsidRDefault="009C4DA6" w:rsidP="00291E26">
      <w:pPr>
        <w:jc w:val="both"/>
        <w:rPr>
          <w:rFonts w:ascii="Times New Roman" w:hAnsi="Times New Roman" w:cs="Times New Roman"/>
          <w:sz w:val="24"/>
          <w:szCs w:val="24"/>
        </w:rPr>
      </w:pPr>
    </w:p>
    <w:sectPr w:rsidR="009C4DA6" w:rsidRPr="0098474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3681" w14:textId="77777777" w:rsidR="000B3318" w:rsidRDefault="000B3318" w:rsidP="00F55454">
      <w:pPr>
        <w:spacing w:after="0" w:line="240" w:lineRule="auto"/>
      </w:pPr>
      <w:r>
        <w:separator/>
      </w:r>
    </w:p>
  </w:endnote>
  <w:endnote w:type="continuationSeparator" w:id="0">
    <w:p w14:paraId="5B059105" w14:textId="77777777" w:rsidR="000B3318" w:rsidRDefault="000B3318" w:rsidP="00F5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936574"/>
      <w:docPartObj>
        <w:docPartGallery w:val="Page Numbers (Bottom of Page)"/>
        <w:docPartUnique/>
      </w:docPartObj>
    </w:sdtPr>
    <w:sdtEndPr>
      <w:rPr>
        <w:noProof/>
      </w:rPr>
    </w:sdtEndPr>
    <w:sdtContent>
      <w:p w14:paraId="3B7DD19A" w14:textId="6B6066BF" w:rsidR="002E0D60" w:rsidRDefault="002E0D60">
        <w:pPr>
          <w:pStyle w:val="Footer"/>
          <w:jc w:val="right"/>
        </w:pPr>
        <w:r>
          <w:fldChar w:fldCharType="begin"/>
        </w:r>
        <w:r>
          <w:instrText xml:space="preserve"> PAGE   \* MERGEFORMAT </w:instrText>
        </w:r>
        <w:r>
          <w:fldChar w:fldCharType="separate"/>
        </w:r>
        <w:r w:rsidR="00E07C09">
          <w:rPr>
            <w:noProof/>
          </w:rPr>
          <w:t>18</w:t>
        </w:r>
        <w:r>
          <w:rPr>
            <w:noProof/>
          </w:rPr>
          <w:fldChar w:fldCharType="end"/>
        </w:r>
      </w:p>
    </w:sdtContent>
  </w:sdt>
  <w:p w14:paraId="64DED457" w14:textId="77777777" w:rsidR="002E0D60" w:rsidRDefault="002E0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FDC9" w14:textId="77777777" w:rsidR="000B3318" w:rsidRDefault="000B3318" w:rsidP="00F55454">
      <w:pPr>
        <w:spacing w:after="0" w:line="240" w:lineRule="auto"/>
      </w:pPr>
      <w:r>
        <w:separator/>
      </w:r>
    </w:p>
  </w:footnote>
  <w:footnote w:type="continuationSeparator" w:id="0">
    <w:p w14:paraId="6C2CD141" w14:textId="77777777" w:rsidR="000B3318" w:rsidRDefault="000B3318" w:rsidP="00F55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0F1"/>
    <w:multiLevelType w:val="hybridMultilevel"/>
    <w:tmpl w:val="699286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D468A5"/>
    <w:multiLevelType w:val="hybridMultilevel"/>
    <w:tmpl w:val="658C218E"/>
    <w:lvl w:ilvl="0" w:tplc="C1661978">
      <w:start w:val="2"/>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 w15:restartNumberingAfterBreak="0">
    <w:nsid w:val="07C656DD"/>
    <w:multiLevelType w:val="hybridMultilevel"/>
    <w:tmpl w:val="0ADE496E"/>
    <w:lvl w:ilvl="0" w:tplc="B706D29A">
      <w:start w:val="4"/>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121144"/>
    <w:multiLevelType w:val="hybridMultilevel"/>
    <w:tmpl w:val="268C4FE6"/>
    <w:lvl w:ilvl="0" w:tplc="1C090015">
      <w:start w:val="1"/>
      <w:numFmt w:val="upperLetter"/>
      <w:lvlText w:val="%1."/>
      <w:lvlJc w:val="left"/>
      <w:pPr>
        <w:ind w:left="360" w:hanging="360"/>
      </w:pPr>
      <w:rPr>
        <w:rFonts w:hint="default"/>
      </w:rPr>
    </w:lvl>
    <w:lvl w:ilvl="1" w:tplc="BA62F6E2">
      <w:start w:val="1"/>
      <w:numFmt w:val="lowerLetter"/>
      <w:lvlText w:val="(%2)"/>
      <w:lvlJc w:val="left"/>
      <w:pPr>
        <w:ind w:left="1080" w:hanging="36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21F6685"/>
    <w:multiLevelType w:val="hybridMultilevel"/>
    <w:tmpl w:val="5B24E9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8EA0372"/>
    <w:multiLevelType w:val="hybridMultilevel"/>
    <w:tmpl w:val="8B7C91F8"/>
    <w:lvl w:ilvl="0" w:tplc="32344174">
      <w:start w:val="22"/>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C993DF7"/>
    <w:multiLevelType w:val="hybridMultilevel"/>
    <w:tmpl w:val="17C41BD6"/>
    <w:lvl w:ilvl="0" w:tplc="2440226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D2A1658"/>
    <w:multiLevelType w:val="multilevel"/>
    <w:tmpl w:val="CD585E3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D517665"/>
    <w:multiLevelType w:val="hybridMultilevel"/>
    <w:tmpl w:val="91DAD96A"/>
    <w:lvl w:ilvl="0" w:tplc="FCEC6F84">
      <w:numFmt w:val="bullet"/>
      <w:lvlText w:val="-"/>
      <w:lvlJc w:val="left"/>
      <w:pPr>
        <w:ind w:left="555" w:hanging="360"/>
      </w:pPr>
      <w:rPr>
        <w:rFonts w:ascii="Calibri" w:eastAsiaTheme="minorHAnsi" w:hAnsi="Calibri" w:cstheme="minorBidi" w:hint="default"/>
      </w:rPr>
    </w:lvl>
    <w:lvl w:ilvl="1" w:tplc="1C090003" w:tentative="1">
      <w:start w:val="1"/>
      <w:numFmt w:val="bullet"/>
      <w:lvlText w:val="o"/>
      <w:lvlJc w:val="left"/>
      <w:pPr>
        <w:ind w:left="1275" w:hanging="360"/>
      </w:pPr>
      <w:rPr>
        <w:rFonts w:ascii="Courier New" w:hAnsi="Courier New" w:cs="Courier New" w:hint="default"/>
      </w:rPr>
    </w:lvl>
    <w:lvl w:ilvl="2" w:tplc="1C090005" w:tentative="1">
      <w:start w:val="1"/>
      <w:numFmt w:val="bullet"/>
      <w:lvlText w:val=""/>
      <w:lvlJc w:val="left"/>
      <w:pPr>
        <w:ind w:left="1995" w:hanging="360"/>
      </w:pPr>
      <w:rPr>
        <w:rFonts w:ascii="Wingdings" w:hAnsi="Wingdings" w:hint="default"/>
      </w:rPr>
    </w:lvl>
    <w:lvl w:ilvl="3" w:tplc="1C090001" w:tentative="1">
      <w:start w:val="1"/>
      <w:numFmt w:val="bullet"/>
      <w:lvlText w:val=""/>
      <w:lvlJc w:val="left"/>
      <w:pPr>
        <w:ind w:left="2715" w:hanging="360"/>
      </w:pPr>
      <w:rPr>
        <w:rFonts w:ascii="Symbol" w:hAnsi="Symbol" w:hint="default"/>
      </w:rPr>
    </w:lvl>
    <w:lvl w:ilvl="4" w:tplc="1C090003" w:tentative="1">
      <w:start w:val="1"/>
      <w:numFmt w:val="bullet"/>
      <w:lvlText w:val="o"/>
      <w:lvlJc w:val="left"/>
      <w:pPr>
        <w:ind w:left="3435" w:hanging="360"/>
      </w:pPr>
      <w:rPr>
        <w:rFonts w:ascii="Courier New" w:hAnsi="Courier New" w:cs="Courier New" w:hint="default"/>
      </w:rPr>
    </w:lvl>
    <w:lvl w:ilvl="5" w:tplc="1C090005" w:tentative="1">
      <w:start w:val="1"/>
      <w:numFmt w:val="bullet"/>
      <w:lvlText w:val=""/>
      <w:lvlJc w:val="left"/>
      <w:pPr>
        <w:ind w:left="4155" w:hanging="360"/>
      </w:pPr>
      <w:rPr>
        <w:rFonts w:ascii="Wingdings" w:hAnsi="Wingdings" w:hint="default"/>
      </w:rPr>
    </w:lvl>
    <w:lvl w:ilvl="6" w:tplc="1C090001" w:tentative="1">
      <w:start w:val="1"/>
      <w:numFmt w:val="bullet"/>
      <w:lvlText w:val=""/>
      <w:lvlJc w:val="left"/>
      <w:pPr>
        <w:ind w:left="4875" w:hanging="360"/>
      </w:pPr>
      <w:rPr>
        <w:rFonts w:ascii="Symbol" w:hAnsi="Symbol" w:hint="default"/>
      </w:rPr>
    </w:lvl>
    <w:lvl w:ilvl="7" w:tplc="1C090003" w:tentative="1">
      <w:start w:val="1"/>
      <w:numFmt w:val="bullet"/>
      <w:lvlText w:val="o"/>
      <w:lvlJc w:val="left"/>
      <w:pPr>
        <w:ind w:left="5595" w:hanging="360"/>
      </w:pPr>
      <w:rPr>
        <w:rFonts w:ascii="Courier New" w:hAnsi="Courier New" w:cs="Courier New" w:hint="default"/>
      </w:rPr>
    </w:lvl>
    <w:lvl w:ilvl="8" w:tplc="1C090005" w:tentative="1">
      <w:start w:val="1"/>
      <w:numFmt w:val="bullet"/>
      <w:lvlText w:val=""/>
      <w:lvlJc w:val="left"/>
      <w:pPr>
        <w:ind w:left="6315" w:hanging="360"/>
      </w:pPr>
      <w:rPr>
        <w:rFonts w:ascii="Wingdings" w:hAnsi="Wingdings" w:hint="default"/>
      </w:rPr>
    </w:lvl>
  </w:abstractNum>
  <w:abstractNum w:abstractNumId="9" w15:restartNumberingAfterBreak="0">
    <w:nsid w:val="1DEB0084"/>
    <w:multiLevelType w:val="hybridMultilevel"/>
    <w:tmpl w:val="02E8C23C"/>
    <w:lvl w:ilvl="0" w:tplc="F4805BD4">
      <w:start w:val="1"/>
      <w:numFmt w:val="lowerLetter"/>
      <w:lvlText w:val="(%1)"/>
      <w:lvlJc w:val="left"/>
      <w:pPr>
        <w:ind w:left="1080" w:hanging="360"/>
      </w:pPr>
      <w:rPr>
        <w:rFonts w:ascii="Times New Roman" w:eastAsiaTheme="majorEastAsia" w:hAnsi="Times New Roman" w:cs="Times New Roman"/>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E392BA9"/>
    <w:multiLevelType w:val="hybridMultilevel"/>
    <w:tmpl w:val="FFCCB8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EBE14A5"/>
    <w:multiLevelType w:val="hybridMultilevel"/>
    <w:tmpl w:val="7AE2B48E"/>
    <w:lvl w:ilvl="0" w:tplc="19424340">
      <w:start w:val="22"/>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1F070D35"/>
    <w:multiLevelType w:val="hybridMultilevel"/>
    <w:tmpl w:val="EFE0241A"/>
    <w:lvl w:ilvl="0" w:tplc="7E7A7A6E">
      <w:start w:val="1"/>
      <w:numFmt w:val="lowerLetter"/>
      <w:lvlText w:val="(%1)"/>
      <w:lvlJc w:val="left"/>
      <w:pPr>
        <w:ind w:left="1070" w:hanging="360"/>
      </w:pPr>
      <w:rPr>
        <w:rFonts w:hint="default"/>
        <w:b w:val="0"/>
      </w:rPr>
    </w:lvl>
    <w:lvl w:ilvl="1" w:tplc="1C090019">
      <w:start w:val="1"/>
      <w:numFmt w:val="lowerLetter"/>
      <w:lvlText w:val="%2."/>
      <w:lvlJc w:val="left"/>
      <w:pPr>
        <w:ind w:left="1790" w:hanging="360"/>
      </w:pPr>
    </w:lvl>
    <w:lvl w:ilvl="2" w:tplc="1C09001B" w:tentative="1">
      <w:start w:val="1"/>
      <w:numFmt w:val="lowerRoman"/>
      <w:lvlText w:val="%3."/>
      <w:lvlJc w:val="right"/>
      <w:pPr>
        <w:ind w:left="2510" w:hanging="180"/>
      </w:pPr>
    </w:lvl>
    <w:lvl w:ilvl="3" w:tplc="1C09000F" w:tentative="1">
      <w:start w:val="1"/>
      <w:numFmt w:val="decimal"/>
      <w:lvlText w:val="%4."/>
      <w:lvlJc w:val="left"/>
      <w:pPr>
        <w:ind w:left="3230" w:hanging="360"/>
      </w:pPr>
    </w:lvl>
    <w:lvl w:ilvl="4" w:tplc="1C090019" w:tentative="1">
      <w:start w:val="1"/>
      <w:numFmt w:val="lowerLetter"/>
      <w:lvlText w:val="%5."/>
      <w:lvlJc w:val="left"/>
      <w:pPr>
        <w:ind w:left="3950" w:hanging="360"/>
      </w:pPr>
    </w:lvl>
    <w:lvl w:ilvl="5" w:tplc="1C09001B" w:tentative="1">
      <w:start w:val="1"/>
      <w:numFmt w:val="lowerRoman"/>
      <w:lvlText w:val="%6."/>
      <w:lvlJc w:val="right"/>
      <w:pPr>
        <w:ind w:left="4670" w:hanging="180"/>
      </w:pPr>
    </w:lvl>
    <w:lvl w:ilvl="6" w:tplc="1C09000F" w:tentative="1">
      <w:start w:val="1"/>
      <w:numFmt w:val="decimal"/>
      <w:lvlText w:val="%7."/>
      <w:lvlJc w:val="left"/>
      <w:pPr>
        <w:ind w:left="5390" w:hanging="360"/>
      </w:pPr>
    </w:lvl>
    <w:lvl w:ilvl="7" w:tplc="1C090019" w:tentative="1">
      <w:start w:val="1"/>
      <w:numFmt w:val="lowerLetter"/>
      <w:lvlText w:val="%8."/>
      <w:lvlJc w:val="left"/>
      <w:pPr>
        <w:ind w:left="6110" w:hanging="360"/>
      </w:pPr>
    </w:lvl>
    <w:lvl w:ilvl="8" w:tplc="1C09001B" w:tentative="1">
      <w:start w:val="1"/>
      <w:numFmt w:val="lowerRoman"/>
      <w:lvlText w:val="%9."/>
      <w:lvlJc w:val="right"/>
      <w:pPr>
        <w:ind w:left="6830" w:hanging="180"/>
      </w:pPr>
    </w:lvl>
  </w:abstractNum>
  <w:abstractNum w:abstractNumId="13" w15:restartNumberingAfterBreak="0">
    <w:nsid w:val="1F83123C"/>
    <w:multiLevelType w:val="hybridMultilevel"/>
    <w:tmpl w:val="9D1CDD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801811"/>
    <w:multiLevelType w:val="multilevel"/>
    <w:tmpl w:val="DA56A788"/>
    <w:lvl w:ilvl="0">
      <w:start w:val="1"/>
      <w:numFmt w:val="decimal"/>
      <w:lvlText w:val="%1."/>
      <w:lvlJc w:val="left"/>
      <w:pPr>
        <w:ind w:left="360" w:hanging="360"/>
      </w:pPr>
      <w:rPr>
        <w:rFonts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A136360"/>
    <w:multiLevelType w:val="hybridMultilevel"/>
    <w:tmpl w:val="58F0547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38531A0D"/>
    <w:multiLevelType w:val="hybridMultilevel"/>
    <w:tmpl w:val="BD587092"/>
    <w:lvl w:ilvl="0" w:tplc="4704B1BA">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 w15:restartNumberingAfterBreak="0">
    <w:nsid w:val="39C449E1"/>
    <w:multiLevelType w:val="hybridMultilevel"/>
    <w:tmpl w:val="E5BCE57A"/>
    <w:lvl w:ilvl="0" w:tplc="A6DE2DB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CA42600"/>
    <w:multiLevelType w:val="hybridMultilevel"/>
    <w:tmpl w:val="E620EB9C"/>
    <w:lvl w:ilvl="0" w:tplc="E6AAAFCE">
      <w:start w:val="1"/>
      <w:numFmt w:val="lowerLetter"/>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F183395"/>
    <w:multiLevelType w:val="hybridMultilevel"/>
    <w:tmpl w:val="17C41BD6"/>
    <w:lvl w:ilvl="0" w:tplc="2440226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09D0BED"/>
    <w:multiLevelType w:val="hybridMultilevel"/>
    <w:tmpl w:val="E9DE7976"/>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136A2"/>
    <w:multiLevelType w:val="hybridMultilevel"/>
    <w:tmpl w:val="653074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F80E58"/>
    <w:multiLevelType w:val="hybridMultilevel"/>
    <w:tmpl w:val="D39C87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32B0CB8"/>
    <w:multiLevelType w:val="hybridMultilevel"/>
    <w:tmpl w:val="A32C59C6"/>
    <w:lvl w:ilvl="0" w:tplc="6A84C646">
      <w:start w:val="1"/>
      <w:numFmt w:val="lowerLetter"/>
      <w:lvlText w:val="(%1)"/>
      <w:lvlJc w:val="left"/>
      <w:pPr>
        <w:ind w:left="720" w:hanging="360"/>
      </w:pPr>
      <w:rPr>
        <w:rFonts w:ascii="Times New Roman" w:eastAsiaTheme="majorEastAsia" w:hAnsi="Times New Roman"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54E756A"/>
    <w:multiLevelType w:val="hybridMultilevel"/>
    <w:tmpl w:val="4782B8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9601B35"/>
    <w:multiLevelType w:val="hybridMultilevel"/>
    <w:tmpl w:val="278A2012"/>
    <w:lvl w:ilvl="0" w:tplc="3E745F08">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C2B5661"/>
    <w:multiLevelType w:val="hybridMultilevel"/>
    <w:tmpl w:val="17C41BD6"/>
    <w:lvl w:ilvl="0" w:tplc="2440226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0A049CA"/>
    <w:multiLevelType w:val="hybridMultilevel"/>
    <w:tmpl w:val="C0505D7A"/>
    <w:lvl w:ilvl="0" w:tplc="C2444670">
      <w:start w:val="9"/>
      <w:numFmt w:val="lowerLetter"/>
      <w:lvlText w:val="(%1)"/>
      <w:lvlJc w:val="left"/>
      <w:pPr>
        <w:ind w:left="1800" w:hanging="36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50C25A3F"/>
    <w:multiLevelType w:val="hybridMultilevel"/>
    <w:tmpl w:val="F17807E2"/>
    <w:lvl w:ilvl="0" w:tplc="2E5A9EFE">
      <w:start w:val="2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79F374A"/>
    <w:multiLevelType w:val="hybridMultilevel"/>
    <w:tmpl w:val="7854A03E"/>
    <w:lvl w:ilvl="0" w:tplc="434AC34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C5448F6"/>
    <w:multiLevelType w:val="multilevel"/>
    <w:tmpl w:val="8B604650"/>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D8C01FE"/>
    <w:multiLevelType w:val="hybridMultilevel"/>
    <w:tmpl w:val="2AF68D9E"/>
    <w:lvl w:ilvl="0" w:tplc="1C090001">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63993FD9"/>
    <w:multiLevelType w:val="hybridMultilevel"/>
    <w:tmpl w:val="43BC0008"/>
    <w:lvl w:ilvl="0" w:tplc="28C0A10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7D47D72"/>
    <w:multiLevelType w:val="hybridMultilevel"/>
    <w:tmpl w:val="8492623C"/>
    <w:lvl w:ilvl="0" w:tplc="F6F6DE44">
      <w:start w:val="1"/>
      <w:numFmt w:val="lowerLetter"/>
      <w:lvlText w:val="(%1)"/>
      <w:lvlJc w:val="left"/>
      <w:pPr>
        <w:ind w:left="1440" w:hanging="360"/>
      </w:pPr>
      <w:rPr>
        <w:rFonts w:ascii="Times New Roman" w:eastAsiaTheme="majorEastAsia" w:hAnsi="Times New Roman" w:cs="Times New Roman"/>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6AD41EC7"/>
    <w:multiLevelType w:val="hybridMultilevel"/>
    <w:tmpl w:val="91B44C7C"/>
    <w:lvl w:ilvl="0" w:tplc="8BB29D0C">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F4027CE"/>
    <w:multiLevelType w:val="hybridMultilevel"/>
    <w:tmpl w:val="7CFC5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FF7334D"/>
    <w:multiLevelType w:val="hybridMultilevel"/>
    <w:tmpl w:val="926A5E86"/>
    <w:lvl w:ilvl="0" w:tplc="85604416">
      <w:start w:val="1"/>
      <w:numFmt w:val="lowerLetter"/>
      <w:lvlText w:val="(%1)"/>
      <w:lvlJc w:val="left"/>
      <w:pPr>
        <w:ind w:left="720" w:hanging="360"/>
      </w:pPr>
      <w:rPr>
        <w:rFonts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3932A68"/>
    <w:multiLevelType w:val="hybridMultilevel"/>
    <w:tmpl w:val="288A819E"/>
    <w:lvl w:ilvl="0" w:tplc="FAFA1566">
      <w:start w:val="1"/>
      <w:numFmt w:val="lowerLetter"/>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ADC2380"/>
    <w:multiLevelType w:val="hybridMultilevel"/>
    <w:tmpl w:val="0DDC20C0"/>
    <w:lvl w:ilvl="0" w:tplc="159EBF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B401F60"/>
    <w:multiLevelType w:val="hybridMultilevel"/>
    <w:tmpl w:val="6520FB54"/>
    <w:lvl w:ilvl="0" w:tplc="FDFA2CC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78727011">
    <w:abstractNumId w:val="14"/>
  </w:num>
  <w:num w:numId="2" w16cid:durableId="399057579">
    <w:abstractNumId w:val="9"/>
  </w:num>
  <w:num w:numId="3" w16cid:durableId="1618951262">
    <w:abstractNumId w:val="23"/>
  </w:num>
  <w:num w:numId="4" w16cid:durableId="647051356">
    <w:abstractNumId w:val="15"/>
  </w:num>
  <w:num w:numId="5" w16cid:durableId="1341736717">
    <w:abstractNumId w:val="4"/>
  </w:num>
  <w:num w:numId="6" w16cid:durableId="1157762843">
    <w:abstractNumId w:val="3"/>
  </w:num>
  <w:num w:numId="7" w16cid:durableId="63266491">
    <w:abstractNumId w:val="33"/>
  </w:num>
  <w:num w:numId="8" w16cid:durableId="935484848">
    <w:abstractNumId w:val="2"/>
  </w:num>
  <w:num w:numId="9" w16cid:durableId="908729146">
    <w:abstractNumId w:val="17"/>
  </w:num>
  <w:num w:numId="10" w16cid:durableId="745154823">
    <w:abstractNumId w:val="13"/>
  </w:num>
  <w:num w:numId="11" w16cid:durableId="389965729">
    <w:abstractNumId w:val="35"/>
  </w:num>
  <w:num w:numId="12" w16cid:durableId="1961301754">
    <w:abstractNumId w:val="21"/>
  </w:num>
  <w:num w:numId="13" w16cid:durableId="92481716">
    <w:abstractNumId w:val="10"/>
  </w:num>
  <w:num w:numId="14" w16cid:durableId="1695496726">
    <w:abstractNumId w:val="22"/>
  </w:num>
  <w:num w:numId="15" w16cid:durableId="898632738">
    <w:abstractNumId w:val="31"/>
  </w:num>
  <w:num w:numId="16" w16cid:durableId="83036189">
    <w:abstractNumId w:val="8"/>
  </w:num>
  <w:num w:numId="17" w16cid:durableId="1880775323">
    <w:abstractNumId w:val="7"/>
  </w:num>
  <w:num w:numId="18" w16cid:durableId="1697459477">
    <w:abstractNumId w:val="30"/>
  </w:num>
  <w:num w:numId="19" w16cid:durableId="2126997934">
    <w:abstractNumId w:val="19"/>
  </w:num>
  <w:num w:numId="20" w16cid:durableId="576936376">
    <w:abstractNumId w:val="26"/>
  </w:num>
  <w:num w:numId="21" w16cid:durableId="1156994888">
    <w:abstractNumId w:val="6"/>
  </w:num>
  <w:num w:numId="22" w16cid:durableId="451166471">
    <w:abstractNumId w:val="38"/>
  </w:num>
  <w:num w:numId="23" w16cid:durableId="198979270">
    <w:abstractNumId w:val="37"/>
  </w:num>
  <w:num w:numId="24" w16cid:durableId="1960646623">
    <w:abstractNumId w:val="32"/>
  </w:num>
  <w:num w:numId="25" w16cid:durableId="751002214">
    <w:abstractNumId w:val="34"/>
  </w:num>
  <w:num w:numId="26" w16cid:durableId="995035832">
    <w:abstractNumId w:val="39"/>
  </w:num>
  <w:num w:numId="27" w16cid:durableId="242566850">
    <w:abstractNumId w:val="29"/>
  </w:num>
  <w:num w:numId="28" w16cid:durableId="1122117833">
    <w:abstractNumId w:val="27"/>
  </w:num>
  <w:num w:numId="29" w16cid:durableId="883716226">
    <w:abstractNumId w:val="1"/>
  </w:num>
  <w:num w:numId="30" w16cid:durableId="639766882">
    <w:abstractNumId w:val="24"/>
  </w:num>
  <w:num w:numId="31" w16cid:durableId="546919492">
    <w:abstractNumId w:val="25"/>
  </w:num>
  <w:num w:numId="32" w16cid:durableId="112991447">
    <w:abstractNumId w:val="28"/>
  </w:num>
  <w:num w:numId="33" w16cid:durableId="120000457">
    <w:abstractNumId w:val="18"/>
  </w:num>
  <w:num w:numId="34" w16cid:durableId="1754736196">
    <w:abstractNumId w:val="11"/>
  </w:num>
  <w:num w:numId="35" w16cid:durableId="1758021142">
    <w:abstractNumId w:val="5"/>
  </w:num>
  <w:num w:numId="36" w16cid:durableId="1143305390">
    <w:abstractNumId w:val="36"/>
  </w:num>
  <w:num w:numId="37" w16cid:durableId="854073193">
    <w:abstractNumId w:val="0"/>
  </w:num>
  <w:num w:numId="38" w16cid:durableId="695541457">
    <w:abstractNumId w:val="16"/>
  </w:num>
  <w:num w:numId="39" w16cid:durableId="2020619100">
    <w:abstractNumId w:val="12"/>
  </w:num>
  <w:num w:numId="40" w16cid:durableId="9671254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726"/>
    <w:rsid w:val="0000070A"/>
    <w:rsid w:val="00006F9B"/>
    <w:rsid w:val="00030572"/>
    <w:rsid w:val="00035219"/>
    <w:rsid w:val="0004177E"/>
    <w:rsid w:val="0005611A"/>
    <w:rsid w:val="00061EBD"/>
    <w:rsid w:val="000A2F67"/>
    <w:rsid w:val="000A593E"/>
    <w:rsid w:val="000B3318"/>
    <w:rsid w:val="000C5FD8"/>
    <w:rsid w:val="000E7D46"/>
    <w:rsid w:val="000F1950"/>
    <w:rsid w:val="0013636E"/>
    <w:rsid w:val="00140911"/>
    <w:rsid w:val="001468E5"/>
    <w:rsid w:val="00155BBE"/>
    <w:rsid w:val="001B1717"/>
    <w:rsid w:val="001E34C3"/>
    <w:rsid w:val="00201847"/>
    <w:rsid w:val="002256C1"/>
    <w:rsid w:val="002265F9"/>
    <w:rsid w:val="00232845"/>
    <w:rsid w:val="002358C1"/>
    <w:rsid w:val="00240158"/>
    <w:rsid w:val="002650F0"/>
    <w:rsid w:val="002670EF"/>
    <w:rsid w:val="00271886"/>
    <w:rsid w:val="00273A7D"/>
    <w:rsid w:val="00291E26"/>
    <w:rsid w:val="00292726"/>
    <w:rsid w:val="002C2391"/>
    <w:rsid w:val="002C632F"/>
    <w:rsid w:val="002E0D60"/>
    <w:rsid w:val="002F068A"/>
    <w:rsid w:val="0032351F"/>
    <w:rsid w:val="00345ECE"/>
    <w:rsid w:val="003B6E7B"/>
    <w:rsid w:val="003B7EE7"/>
    <w:rsid w:val="003E0746"/>
    <w:rsid w:val="003F5D97"/>
    <w:rsid w:val="0040164C"/>
    <w:rsid w:val="004276C7"/>
    <w:rsid w:val="0044145A"/>
    <w:rsid w:val="0049591B"/>
    <w:rsid w:val="004C060B"/>
    <w:rsid w:val="004C3642"/>
    <w:rsid w:val="004D6B93"/>
    <w:rsid w:val="004E1F67"/>
    <w:rsid w:val="004F3930"/>
    <w:rsid w:val="00504EB2"/>
    <w:rsid w:val="00514315"/>
    <w:rsid w:val="00514607"/>
    <w:rsid w:val="00521BFA"/>
    <w:rsid w:val="0053520A"/>
    <w:rsid w:val="00560C0F"/>
    <w:rsid w:val="0056147C"/>
    <w:rsid w:val="005644F6"/>
    <w:rsid w:val="005932FE"/>
    <w:rsid w:val="005C3005"/>
    <w:rsid w:val="005E4352"/>
    <w:rsid w:val="005F1731"/>
    <w:rsid w:val="00601CC1"/>
    <w:rsid w:val="0060607E"/>
    <w:rsid w:val="00612E0A"/>
    <w:rsid w:val="00635055"/>
    <w:rsid w:val="00645EC7"/>
    <w:rsid w:val="00672F82"/>
    <w:rsid w:val="00682BB0"/>
    <w:rsid w:val="00691931"/>
    <w:rsid w:val="006970BA"/>
    <w:rsid w:val="006B269E"/>
    <w:rsid w:val="006C656F"/>
    <w:rsid w:val="006D5946"/>
    <w:rsid w:val="006E142F"/>
    <w:rsid w:val="006E773A"/>
    <w:rsid w:val="00702DE2"/>
    <w:rsid w:val="00712353"/>
    <w:rsid w:val="007127C8"/>
    <w:rsid w:val="0071457B"/>
    <w:rsid w:val="00720232"/>
    <w:rsid w:val="007629FB"/>
    <w:rsid w:val="0077749A"/>
    <w:rsid w:val="00782E93"/>
    <w:rsid w:val="00793474"/>
    <w:rsid w:val="007E01C3"/>
    <w:rsid w:val="00811791"/>
    <w:rsid w:val="00817215"/>
    <w:rsid w:val="00827528"/>
    <w:rsid w:val="0084501C"/>
    <w:rsid w:val="0085345E"/>
    <w:rsid w:val="00856D77"/>
    <w:rsid w:val="008575E2"/>
    <w:rsid w:val="0087536A"/>
    <w:rsid w:val="0088599D"/>
    <w:rsid w:val="008B5810"/>
    <w:rsid w:val="008B75DA"/>
    <w:rsid w:val="008C00E4"/>
    <w:rsid w:val="008D7BF6"/>
    <w:rsid w:val="008F0C6A"/>
    <w:rsid w:val="009044D8"/>
    <w:rsid w:val="00904731"/>
    <w:rsid w:val="009412B7"/>
    <w:rsid w:val="00945C1A"/>
    <w:rsid w:val="00950A45"/>
    <w:rsid w:val="00964A3D"/>
    <w:rsid w:val="00970419"/>
    <w:rsid w:val="00984742"/>
    <w:rsid w:val="009C4DA6"/>
    <w:rsid w:val="00A12662"/>
    <w:rsid w:val="00A12741"/>
    <w:rsid w:val="00A15BD7"/>
    <w:rsid w:val="00A32CCB"/>
    <w:rsid w:val="00A356EA"/>
    <w:rsid w:val="00A36C49"/>
    <w:rsid w:val="00A43277"/>
    <w:rsid w:val="00A6522F"/>
    <w:rsid w:val="00A66C63"/>
    <w:rsid w:val="00A75C66"/>
    <w:rsid w:val="00A81697"/>
    <w:rsid w:val="00A87140"/>
    <w:rsid w:val="00AE61B7"/>
    <w:rsid w:val="00B04DD9"/>
    <w:rsid w:val="00B13967"/>
    <w:rsid w:val="00B50DF2"/>
    <w:rsid w:val="00B84113"/>
    <w:rsid w:val="00B842AE"/>
    <w:rsid w:val="00BA1238"/>
    <w:rsid w:val="00BC1C14"/>
    <w:rsid w:val="00BD6DF6"/>
    <w:rsid w:val="00BF29EA"/>
    <w:rsid w:val="00C13DC2"/>
    <w:rsid w:val="00C154CC"/>
    <w:rsid w:val="00C3110C"/>
    <w:rsid w:val="00C3414E"/>
    <w:rsid w:val="00C3416F"/>
    <w:rsid w:val="00C627A2"/>
    <w:rsid w:val="00C64C3B"/>
    <w:rsid w:val="00C679C7"/>
    <w:rsid w:val="00C72FB8"/>
    <w:rsid w:val="00C771BA"/>
    <w:rsid w:val="00C877FE"/>
    <w:rsid w:val="00C9421E"/>
    <w:rsid w:val="00CB38C2"/>
    <w:rsid w:val="00CC4403"/>
    <w:rsid w:val="00CC6F6D"/>
    <w:rsid w:val="00CD0C91"/>
    <w:rsid w:val="00CD1CD7"/>
    <w:rsid w:val="00CD2CBC"/>
    <w:rsid w:val="00CE024A"/>
    <w:rsid w:val="00CE1A0D"/>
    <w:rsid w:val="00D1310D"/>
    <w:rsid w:val="00D36E8D"/>
    <w:rsid w:val="00D37910"/>
    <w:rsid w:val="00D601C9"/>
    <w:rsid w:val="00D62A37"/>
    <w:rsid w:val="00D86404"/>
    <w:rsid w:val="00D877E1"/>
    <w:rsid w:val="00DA7554"/>
    <w:rsid w:val="00DB4FBD"/>
    <w:rsid w:val="00DB77B2"/>
    <w:rsid w:val="00DC6302"/>
    <w:rsid w:val="00DE6CCB"/>
    <w:rsid w:val="00DE7583"/>
    <w:rsid w:val="00E07C09"/>
    <w:rsid w:val="00E21992"/>
    <w:rsid w:val="00E40E7A"/>
    <w:rsid w:val="00E56F47"/>
    <w:rsid w:val="00E74F4F"/>
    <w:rsid w:val="00EB21C7"/>
    <w:rsid w:val="00EC12C6"/>
    <w:rsid w:val="00ED1858"/>
    <w:rsid w:val="00EF2926"/>
    <w:rsid w:val="00F05854"/>
    <w:rsid w:val="00F061BB"/>
    <w:rsid w:val="00F176CA"/>
    <w:rsid w:val="00F223D0"/>
    <w:rsid w:val="00F275E2"/>
    <w:rsid w:val="00F319CE"/>
    <w:rsid w:val="00F3374A"/>
    <w:rsid w:val="00F47F31"/>
    <w:rsid w:val="00F55454"/>
    <w:rsid w:val="00F82052"/>
    <w:rsid w:val="00F859CC"/>
    <w:rsid w:val="00F872E7"/>
    <w:rsid w:val="00F9179F"/>
    <w:rsid w:val="00F9551D"/>
    <w:rsid w:val="00FE3C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7C239"/>
  <w15:docId w15:val="{9B4771BB-0FC2-4911-B0C9-2434FFBE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E2"/>
    <w:pPr>
      <w:spacing w:line="252" w:lineRule="auto"/>
    </w:pPr>
    <w:rPr>
      <w:rFonts w:asciiTheme="majorHAnsi" w:eastAsiaTheme="majorEastAsia" w:hAnsiTheme="majorHAnsi" w:cstheme="majorBid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726"/>
    <w:pPr>
      <w:ind w:left="720"/>
      <w:contextualSpacing/>
    </w:pPr>
  </w:style>
  <w:style w:type="table" w:styleId="TableGrid">
    <w:name w:val="Table Grid"/>
    <w:basedOn w:val="TableNormal"/>
    <w:uiPriority w:val="59"/>
    <w:rsid w:val="00273A7D"/>
    <w:pPr>
      <w:spacing w:after="0" w:line="240" w:lineRule="auto"/>
    </w:pPr>
    <w:rPr>
      <w:rFonts w:asciiTheme="majorHAnsi" w:eastAsiaTheme="majorEastAsia" w:hAnsiTheme="majorHAnsi" w:cstheme="majorBid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454"/>
    <w:rPr>
      <w:rFonts w:asciiTheme="majorHAnsi" w:eastAsiaTheme="majorEastAsia" w:hAnsiTheme="majorHAnsi" w:cstheme="majorBidi"/>
      <w:lang w:val="en-US" w:bidi="en-US"/>
    </w:rPr>
  </w:style>
  <w:style w:type="paragraph" w:styleId="Footer">
    <w:name w:val="footer"/>
    <w:basedOn w:val="Normal"/>
    <w:link w:val="FooterChar"/>
    <w:uiPriority w:val="99"/>
    <w:unhideWhenUsed/>
    <w:rsid w:val="00F55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454"/>
    <w:rPr>
      <w:rFonts w:asciiTheme="majorHAnsi" w:eastAsiaTheme="majorEastAsia" w:hAnsiTheme="majorHAnsi" w:cstheme="majorBidi"/>
      <w:lang w:val="en-US" w:bidi="en-US"/>
    </w:rPr>
  </w:style>
  <w:style w:type="character" w:styleId="CommentReference">
    <w:name w:val="annotation reference"/>
    <w:basedOn w:val="DefaultParagraphFont"/>
    <w:uiPriority w:val="99"/>
    <w:semiHidden/>
    <w:unhideWhenUsed/>
    <w:rsid w:val="00C72FB8"/>
    <w:rPr>
      <w:sz w:val="16"/>
      <w:szCs w:val="16"/>
    </w:rPr>
  </w:style>
  <w:style w:type="paragraph" w:styleId="CommentText">
    <w:name w:val="annotation text"/>
    <w:basedOn w:val="Normal"/>
    <w:link w:val="CommentTextChar"/>
    <w:uiPriority w:val="99"/>
    <w:semiHidden/>
    <w:unhideWhenUsed/>
    <w:rsid w:val="00C72FB8"/>
    <w:pPr>
      <w:spacing w:line="240" w:lineRule="auto"/>
    </w:pPr>
    <w:rPr>
      <w:sz w:val="20"/>
      <w:szCs w:val="20"/>
    </w:rPr>
  </w:style>
  <w:style w:type="character" w:customStyle="1" w:styleId="CommentTextChar">
    <w:name w:val="Comment Text Char"/>
    <w:basedOn w:val="DefaultParagraphFont"/>
    <w:link w:val="CommentText"/>
    <w:uiPriority w:val="99"/>
    <w:semiHidden/>
    <w:rsid w:val="00C72FB8"/>
    <w:rPr>
      <w:rFonts w:asciiTheme="majorHAnsi" w:eastAsiaTheme="majorEastAsia" w:hAnsiTheme="majorHAnsi" w:cstheme="majorBidi"/>
      <w:sz w:val="20"/>
      <w:szCs w:val="20"/>
      <w:lang w:val="en-US" w:bidi="en-US"/>
    </w:rPr>
  </w:style>
  <w:style w:type="paragraph" w:styleId="CommentSubject">
    <w:name w:val="annotation subject"/>
    <w:basedOn w:val="CommentText"/>
    <w:next w:val="CommentText"/>
    <w:link w:val="CommentSubjectChar"/>
    <w:uiPriority w:val="99"/>
    <w:semiHidden/>
    <w:unhideWhenUsed/>
    <w:rsid w:val="00C72FB8"/>
    <w:rPr>
      <w:b/>
      <w:bCs/>
    </w:rPr>
  </w:style>
  <w:style w:type="character" w:customStyle="1" w:styleId="CommentSubjectChar">
    <w:name w:val="Comment Subject Char"/>
    <w:basedOn w:val="CommentTextChar"/>
    <w:link w:val="CommentSubject"/>
    <w:uiPriority w:val="99"/>
    <w:semiHidden/>
    <w:rsid w:val="00C72FB8"/>
    <w:rPr>
      <w:rFonts w:asciiTheme="majorHAnsi" w:eastAsiaTheme="majorEastAsia" w:hAnsiTheme="majorHAnsi" w:cstheme="majorBidi"/>
      <w:b/>
      <w:bCs/>
      <w:sz w:val="20"/>
      <w:szCs w:val="20"/>
      <w:lang w:val="en-US" w:bidi="en-US"/>
    </w:rPr>
  </w:style>
  <w:style w:type="paragraph" w:styleId="BalloonText">
    <w:name w:val="Balloon Text"/>
    <w:basedOn w:val="Normal"/>
    <w:link w:val="BalloonTextChar"/>
    <w:uiPriority w:val="99"/>
    <w:semiHidden/>
    <w:unhideWhenUsed/>
    <w:rsid w:val="00C72F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FB8"/>
    <w:rPr>
      <w:rFonts w:ascii="Segoe UI" w:eastAsiaTheme="majorEastAsia"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4056</Words>
  <Characters>23125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Buyiswa</dc:creator>
  <cp:lastModifiedBy>Tlhobohano Matela</cp:lastModifiedBy>
  <cp:revision>3</cp:revision>
  <dcterms:created xsi:type="dcterms:W3CDTF">2025-05-05T09:53:00Z</dcterms:created>
  <dcterms:modified xsi:type="dcterms:W3CDTF">2025-05-06T07:22:00Z</dcterms:modified>
</cp:coreProperties>
</file>