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209ADB0F" w:rsidR="00C95141" w:rsidRPr="00DF0F74" w:rsidRDefault="00AE0935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RE-ADVERT </w:t>
      </w:r>
      <w:r w:rsidR="00AA66F2"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2801"/>
        <w:gridCol w:w="2390"/>
        <w:gridCol w:w="2389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DF0F74">
        <w:trPr>
          <w:trHeight w:val="191"/>
        </w:trPr>
        <w:tc>
          <w:tcPr>
            <w:tcW w:w="5961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779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B0417E" w:rsidRPr="0089652C" w14:paraId="6218A9C6" w14:textId="77777777" w:rsidTr="00131CA1">
        <w:trPr>
          <w:trHeight w:val="507"/>
        </w:trPr>
        <w:tc>
          <w:tcPr>
            <w:tcW w:w="5961" w:type="dxa"/>
            <w:gridSpan w:val="3"/>
          </w:tcPr>
          <w:p w14:paraId="00AD857F" w14:textId="114DB0C3" w:rsidR="00B0417E" w:rsidRPr="00401174" w:rsidRDefault="00F81A8C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AND DELIVERY OF TRAFFIC OFFICER’S UNIFORM</w:t>
            </w:r>
          </w:p>
        </w:tc>
        <w:tc>
          <w:tcPr>
            <w:tcW w:w="4779" w:type="dxa"/>
            <w:gridSpan w:val="2"/>
          </w:tcPr>
          <w:p w14:paraId="1BE716CE" w14:textId="121C1DB9" w:rsidR="00B0417E" w:rsidRPr="0089652C" w:rsidRDefault="00C75E7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2023/2024-</w:t>
            </w:r>
            <w:r w:rsidR="00F81A8C">
              <w:rPr>
                <w:rFonts w:ascii="Times New Roman" w:hAnsi="Times New Roman" w:cs="Times New Roman"/>
                <w:b/>
                <w:bCs/>
                <w:lang w:val="en-GB"/>
              </w:rPr>
              <w:t>15</w:t>
            </w:r>
          </w:p>
          <w:p w14:paraId="0B62A320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9652C" w:rsidRPr="0089652C" w14:paraId="6C477D03" w14:textId="77777777" w:rsidTr="00131CA1">
        <w:trPr>
          <w:trHeight w:val="258"/>
        </w:trPr>
        <w:tc>
          <w:tcPr>
            <w:tcW w:w="3160" w:type="dxa"/>
            <w:gridSpan w:val="2"/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2801" w:type="dxa"/>
          </w:tcPr>
          <w:p w14:paraId="1CD3AE3D" w14:textId="2F6E6B3A" w:rsidR="007C5BD9" w:rsidRPr="0089652C" w:rsidRDefault="001D619D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04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AE0935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5843C9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  <w:tc>
          <w:tcPr>
            <w:tcW w:w="2390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389" w:type="dxa"/>
          </w:tcPr>
          <w:p w14:paraId="6E87D6C7" w14:textId="074C0202" w:rsidR="00EC636A" w:rsidRPr="0089652C" w:rsidRDefault="001D619D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12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AE0935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2D7581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/2024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FB3F36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FB3F36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FB3F36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332EABFA" w:rsidR="00DF0F74" w:rsidRPr="00FB3F36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FB3F36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 w:rsidRPr="00FB3F36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2D7581">
              <w:rPr>
                <w:rFonts w:ascii="Times New Roman" w:hAnsi="Times New Roman" w:cs="Times New Roman"/>
                <w:lang w:val="en-GB"/>
              </w:rPr>
              <w:t>0</w:t>
            </w:r>
            <w:r w:rsidR="001D619D">
              <w:rPr>
                <w:rFonts w:ascii="Times New Roman" w:hAnsi="Times New Roman" w:cs="Times New Roman"/>
                <w:lang w:val="en-GB"/>
              </w:rPr>
              <w:t>5</w:t>
            </w:r>
            <w:r w:rsidR="002D7581">
              <w:rPr>
                <w:rFonts w:ascii="Times New Roman" w:hAnsi="Times New Roman" w:cs="Times New Roman"/>
                <w:lang w:val="en-GB"/>
              </w:rPr>
              <w:t xml:space="preserve"> November</w:t>
            </w:r>
            <w:r w:rsidR="00AE093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B3F36">
              <w:rPr>
                <w:rFonts w:ascii="Times New Roman" w:hAnsi="Times New Roman" w:cs="Times New Roman"/>
                <w:lang w:val="en-GB"/>
              </w:rPr>
              <w:t>202</w:t>
            </w:r>
            <w:r w:rsidR="007D7502" w:rsidRPr="00FB3F36">
              <w:rPr>
                <w:rFonts w:ascii="Times New Roman" w:hAnsi="Times New Roman" w:cs="Times New Roman"/>
                <w:lang w:val="en-GB"/>
              </w:rPr>
              <w:t>4</w:t>
            </w:r>
          </w:p>
        </w:tc>
      </w:tr>
      <w:tr w:rsidR="00F10FF8" w:rsidRPr="00FB3F36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FB3F36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FB3F36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FB3F36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FB3F36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62320EB2" w:rsidR="007C5BD9" w:rsidRPr="005E02F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FB3F36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 Local </w:t>
            </w:r>
            <w:r w:rsidR="005E02F0" w:rsidRPr="00FB3F36">
              <w:rPr>
                <w:rFonts w:ascii="Times New Roman" w:hAnsi="Times New Roman" w:cs="Times New Roman"/>
                <w:bCs/>
                <w:lang w:val="en-GB"/>
              </w:rPr>
              <w:t>Municipality</w:t>
            </w:r>
          </w:p>
          <w:p w14:paraId="4C50A3B5" w14:textId="38C52D21" w:rsidR="007C5BD9" w:rsidRPr="005E02F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E02F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AE0935" w:rsidRPr="005E02F0">
              <w:rPr>
                <w:rFonts w:ascii="Times New Roman" w:hAnsi="Times New Roman" w:cs="Times New Roman"/>
                <w:bCs/>
                <w:lang w:val="en-GB"/>
              </w:rPr>
              <w:t>c</w:t>
            </w:r>
            <w:r w:rsidRPr="005E02F0">
              <w:rPr>
                <w:rFonts w:ascii="Times New Roman" w:hAnsi="Times New Roman" w:cs="Times New Roman"/>
                <w:bCs/>
                <w:lang w:val="en-GB"/>
              </w:rPr>
              <w:t>k ink only</w:t>
            </w:r>
            <w:r w:rsidR="008006AF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</w:tc>
      </w:tr>
      <w:tr w:rsidR="0084444C" w:rsidRPr="00FB3F36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FB3F36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MANDATORY DOCUMENTS- FAILURE TO SUBMIT ANYONE OF THEM WILL INVALIDATE YOUR TENDER OFFER.</w:t>
            </w:r>
          </w:p>
        </w:tc>
      </w:tr>
      <w:tr w:rsidR="0084444C" w:rsidRPr="00FB3F36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FB16BA6" w14:textId="386B4188" w:rsidR="0084444C" w:rsidRDefault="008D2A5D" w:rsidP="0084444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D2A5D">
              <w:rPr>
                <w:rFonts w:ascii="Times New Roman" w:hAnsi="Times New Roman" w:cs="Times New Roman"/>
                <w:lang w:val="en-GB"/>
              </w:rPr>
              <w:t>●Proof of Central Supplier Database (CSD) registration- report printed ● Complete all MBD 3.3, 4, 6.1, 8, 9 Forms</w:t>
            </w:r>
            <w:r w:rsidRPr="008D2A5D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 xml:space="preserve">and MBD </w:t>
            </w:r>
            <w:r w:rsidRPr="008D2A5D">
              <w:rPr>
                <w:rFonts w:ascii="Times New Roman" w:hAnsi="Times New Roman" w:cs="Times New Roman"/>
                <w:b/>
                <w:lang w:val="en-US"/>
              </w:rPr>
              <w:t xml:space="preserve">6.2 Local content of Local Production and Stipulated minimum threshold for local content 100% for textile, clothing, leather and footwear sector </w:t>
            </w:r>
            <w:r w:rsidRPr="008D2A5D">
              <w:rPr>
                <w:rFonts w:ascii="Times New Roman" w:hAnsi="Times New Roman" w:cs="Times New Roman"/>
                <w:lang w:val="en-GB"/>
              </w:rPr>
              <w:t>its Annexures in full</w:t>
            </w:r>
            <w:r w:rsidRPr="008D2A5D">
              <w:rPr>
                <w:rFonts w:ascii="Times New Roman" w:hAnsi="Times New Roman" w:cs="Times New Roman"/>
                <w:b/>
                <w:lang w:val="en-GB"/>
              </w:rPr>
              <w:t xml:space="preserve"> </w:t>
            </w:r>
            <w:r w:rsidRPr="008D2A5D">
              <w:rPr>
                <w:rFonts w:ascii="Times New Roman" w:hAnsi="Times New Roman" w:cs="Times New Roman"/>
                <w:lang w:val="en-GB"/>
              </w:rPr>
              <w:t>as attached in tender document ●Ethics Commitment Form</w:t>
            </w:r>
            <w:r w:rsidR="001144F5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●Authority to sign Form Prices quoted must be firm and must be inclusive of </w:t>
            </w:r>
            <w:r w:rsidR="001144F5"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 w:rsidR="001144F5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="001144F5"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1144F5"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 w:rsidR="001144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5AA07B95" w14:textId="0BB208DC" w:rsidR="005E02F0" w:rsidRPr="00FB3F36" w:rsidRDefault="005E02F0" w:rsidP="0084444C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4444C" w:rsidRPr="00FB3F36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FB3F36" w:rsidRDefault="0084444C" w:rsidP="0084444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●Tenders will be evaluated in terms of </w:t>
            </w:r>
            <w:proofErr w:type="spellStart"/>
            <w:r w:rsidRPr="00FB3F36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FB3F36">
              <w:rPr>
                <w:rFonts w:ascii="Times New Roman" w:hAnsi="Times New Roman" w:cs="Times New Roman"/>
                <w:bCs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FB3F36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FB3F36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b/>
                      <w:bCs/>
                      <w:lang w:val="en-GB"/>
                    </w:rPr>
                    <w:lastRenderedPageBreak/>
                    <w:t xml:space="preserve">                                                                           EVALUATION CRITERIA</w:t>
                  </w:r>
                </w:p>
              </w:tc>
            </w:tr>
            <w:tr w:rsidR="00DC267A" w:rsidRPr="00FB3F36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  <w:tr w:rsidR="00DC267A" w:rsidRPr="00FB3F36" w14:paraId="5593CA8E" w14:textId="77777777" w:rsidTr="00055D60">
              <w:tc>
                <w:tcPr>
                  <w:tcW w:w="10456" w:type="dxa"/>
                </w:tcPr>
                <w:p w14:paraId="5E03DF21" w14:textId="53A43CFB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lang w:eastAsia="en-ZA"/>
                    </w:rPr>
                  </w:pPr>
                  <w:r w:rsidRPr="00FB3F36">
                    <w:rPr>
                      <w:rFonts w:ascii="Times New Roman" w:hAnsi="Times New Roman"/>
                      <w:lang w:eastAsia="en-ZA"/>
                    </w:rPr>
                    <w:t xml:space="preserve">Only competent bidders who are competent in the advertised work and who have exceeded the minimum functionality threshold will be two phases Phase 1= </w:t>
                  </w:r>
                  <w:r w:rsidRPr="00FB3F36">
                    <w:rPr>
                      <w:rFonts w:ascii="Times New Roman" w:hAnsi="Times New Roman"/>
                      <w:b/>
                      <w:lang w:eastAsia="en-ZA"/>
                    </w:rPr>
                    <w:t>Functionality=</w:t>
                  </w:r>
                  <w:r w:rsidR="0003616B" w:rsidRPr="00FB3F36">
                    <w:rPr>
                      <w:rFonts w:ascii="Times New Roman" w:hAnsi="Times New Roman"/>
                      <w:b/>
                      <w:lang w:eastAsia="en-ZA"/>
                    </w:rPr>
                    <w:t>10</w:t>
                  </w:r>
                  <w:r w:rsidRPr="00FB3F36">
                    <w:rPr>
                      <w:rFonts w:ascii="Times New Roman" w:hAnsi="Times New Roman"/>
                      <w:b/>
                      <w:lang w:eastAsia="en-ZA"/>
                    </w:rPr>
                    <w:t>0 Points</w:t>
                  </w:r>
                  <w:r w:rsidRPr="00FB3F36">
                    <w:rPr>
                      <w:rFonts w:ascii="Times New Roman" w:hAnsi="Times New Roman"/>
                      <w:lang w:eastAsia="en-ZA"/>
                    </w:rPr>
                    <w:t xml:space="preserve"> and Phase 2= is 80/20 in line with the Preferential Procurement Policy Framework Act (PPPFA) as amended 16 January 2023. Only bidders who obtain </w:t>
                  </w:r>
                  <w:r w:rsidR="0003616B" w:rsidRPr="00FB3F36">
                    <w:rPr>
                      <w:rFonts w:ascii="Times New Roman" w:hAnsi="Times New Roman"/>
                      <w:lang w:eastAsia="en-ZA"/>
                    </w:rPr>
                    <w:t>7</w:t>
                  </w:r>
                  <w:r w:rsidRPr="00FB3F36">
                    <w:rPr>
                      <w:rFonts w:ascii="Times New Roman" w:hAnsi="Times New Roman"/>
                      <w:lang w:eastAsia="en-ZA"/>
                    </w:rPr>
                    <w:t>0 points as a minimum functionality threshold will be evaluated further on 80/20.</w:t>
                  </w:r>
                </w:p>
              </w:tc>
            </w:tr>
            <w:tr w:rsidR="00DC267A" w:rsidRPr="00FB3F36" w14:paraId="78F332E8" w14:textId="77777777" w:rsidTr="00055D60">
              <w:tc>
                <w:tcPr>
                  <w:tcW w:w="10456" w:type="dxa"/>
                </w:tcPr>
                <w:p w14:paraId="24F4EDF6" w14:textId="258152B9" w:rsidR="00DC267A" w:rsidRDefault="00DC267A" w:rsidP="0003616B">
                  <w:pPr>
                    <w:rPr>
                      <w:rFonts w:ascii="Times New Roman" w:hAnsi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/>
                      <w:b/>
                      <w:bCs/>
                      <w:lang w:val="en-GB"/>
                    </w:rPr>
                    <w:t>Points for functionality will be scored according to the table below: Detailed sub-criterions are contained in the quotation document and are binding:</w:t>
                  </w:r>
                </w:p>
                <w:p w14:paraId="6D4F50AE" w14:textId="77777777" w:rsidR="00FB3F36" w:rsidRPr="00FB3F36" w:rsidRDefault="00FB3F36" w:rsidP="0003616B">
                  <w:pPr>
                    <w:rPr>
                      <w:rFonts w:ascii="Times New Roman" w:hAnsi="Times New Roman"/>
                      <w:b/>
                      <w:bCs/>
                      <w:lang w:val="en-GB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6615"/>
                    <w:gridCol w:w="3502"/>
                  </w:tblGrid>
                  <w:tr w:rsidR="00DC267A" w:rsidRPr="00FB3F36" w14:paraId="3264929B" w14:textId="77777777" w:rsidTr="00FB3F36">
                    <w:trPr>
                      <w:trHeight w:val="507"/>
                    </w:trPr>
                    <w:tc>
                      <w:tcPr>
                        <w:tcW w:w="6615" w:type="dxa"/>
                        <w:shd w:val="clear" w:color="auto" w:fill="000000"/>
                      </w:tcPr>
                      <w:p w14:paraId="6359BD9F" w14:textId="77777777" w:rsidR="00DC267A" w:rsidRPr="00FB3F36" w:rsidRDefault="00DC267A" w:rsidP="00DC267A">
                        <w:pPr>
                          <w:spacing w:after="0" w:line="240" w:lineRule="auto"/>
                          <w:rPr>
                            <w:rFonts w:ascii="Times New Roman" w:hAnsi="Times New Roman"/>
                            <w:lang w:val="en-GB"/>
                          </w:rPr>
                        </w:pPr>
                        <w:r w:rsidRPr="00FB3F36">
                          <w:rPr>
                            <w:rFonts w:ascii="Times New Roman" w:hAnsi="Times New Roman"/>
                            <w:lang w:val="en-GB"/>
                          </w:rPr>
                          <w:t>Functionality Criteria</w:t>
                        </w:r>
                      </w:p>
                    </w:tc>
                    <w:tc>
                      <w:tcPr>
                        <w:tcW w:w="3502" w:type="dxa"/>
                        <w:shd w:val="clear" w:color="auto" w:fill="000000"/>
                      </w:tcPr>
                      <w:p w14:paraId="04CC7301" w14:textId="77777777" w:rsidR="00DC267A" w:rsidRPr="00FB3F36" w:rsidRDefault="00DC267A" w:rsidP="00DC267A">
                        <w:pPr>
                          <w:spacing w:after="0" w:line="240" w:lineRule="auto"/>
                          <w:rPr>
                            <w:rFonts w:ascii="Times New Roman" w:hAnsi="Times New Roman"/>
                            <w:lang w:val="en-GB"/>
                          </w:rPr>
                        </w:pPr>
                        <w:r w:rsidRPr="00FB3F36">
                          <w:rPr>
                            <w:rFonts w:ascii="Times New Roman" w:hAnsi="Times New Roman"/>
                            <w:lang w:val="en-GB"/>
                          </w:rPr>
                          <w:t>Points</w:t>
                        </w:r>
                      </w:p>
                    </w:tc>
                  </w:tr>
                  <w:tr w:rsidR="00DC267A" w:rsidRPr="00FB3F36" w14:paraId="225DD147" w14:textId="77777777" w:rsidTr="00FB3F36">
                    <w:trPr>
                      <w:trHeight w:val="507"/>
                    </w:trPr>
                    <w:tc>
                      <w:tcPr>
                        <w:tcW w:w="6615" w:type="dxa"/>
                        <w:shd w:val="clear" w:color="auto" w:fill="auto"/>
                      </w:tcPr>
                      <w:p w14:paraId="57590259" w14:textId="77777777" w:rsidR="00DC267A" w:rsidRPr="00FB3F36" w:rsidRDefault="00DC267A" w:rsidP="00DC267A">
                        <w:pPr>
                          <w:spacing w:after="0" w:line="240" w:lineRule="auto"/>
                          <w:rPr>
                            <w:rFonts w:ascii="Times New Roman" w:hAnsi="Times New Roman"/>
                            <w:lang w:val="en-GB"/>
                          </w:rPr>
                        </w:pPr>
                        <w:r w:rsidRPr="00FB3F36">
                          <w:rPr>
                            <w:rFonts w:ascii="Times New Roman" w:hAnsi="Times New Roman"/>
                            <w:lang w:val="en-GB"/>
                          </w:rPr>
                          <w:t xml:space="preserve">Previous Company Experience </w:t>
                        </w:r>
                      </w:p>
                    </w:tc>
                    <w:tc>
                      <w:tcPr>
                        <w:tcW w:w="3502" w:type="dxa"/>
                        <w:shd w:val="clear" w:color="auto" w:fill="auto"/>
                      </w:tcPr>
                      <w:p w14:paraId="0CBBF976" w14:textId="2D400CD7" w:rsidR="00DC267A" w:rsidRPr="00FB3F36" w:rsidRDefault="0003616B" w:rsidP="00DC267A">
                        <w:pPr>
                          <w:spacing w:after="0" w:line="240" w:lineRule="auto"/>
                          <w:rPr>
                            <w:rFonts w:ascii="Times New Roman" w:hAnsi="Times New Roman"/>
                            <w:lang w:val="en-GB"/>
                          </w:rPr>
                        </w:pPr>
                        <w:r w:rsidRPr="00FB3F36">
                          <w:rPr>
                            <w:rFonts w:ascii="Times New Roman" w:hAnsi="Times New Roman"/>
                            <w:lang w:val="en-GB"/>
                          </w:rPr>
                          <w:t>4</w:t>
                        </w:r>
                        <w:r w:rsidR="00DC267A" w:rsidRPr="00FB3F36">
                          <w:rPr>
                            <w:rFonts w:ascii="Times New Roman" w:hAnsi="Times New Roman"/>
                            <w:lang w:val="en-GB"/>
                          </w:rPr>
                          <w:t>0</w:t>
                        </w:r>
                      </w:p>
                    </w:tc>
                  </w:tr>
                  <w:tr w:rsidR="00DC267A" w:rsidRPr="00FB3F36" w14:paraId="64A1CFE5" w14:textId="77777777" w:rsidTr="00FB3F36">
                    <w:trPr>
                      <w:trHeight w:val="507"/>
                    </w:trPr>
                    <w:tc>
                      <w:tcPr>
                        <w:tcW w:w="6615" w:type="dxa"/>
                        <w:shd w:val="clear" w:color="auto" w:fill="auto"/>
                      </w:tcPr>
                      <w:p w14:paraId="0432471F" w14:textId="66966815" w:rsidR="00DC267A" w:rsidRPr="00FB3F36" w:rsidRDefault="0003616B" w:rsidP="00DC267A">
                        <w:pPr>
                          <w:spacing w:after="0" w:line="240" w:lineRule="auto"/>
                          <w:rPr>
                            <w:rFonts w:ascii="Times New Roman" w:hAnsi="Times New Roman"/>
                            <w:lang w:val="en-GB"/>
                          </w:rPr>
                        </w:pPr>
                        <w:r w:rsidRPr="00FB3F36">
                          <w:rPr>
                            <w:rFonts w:ascii="Times New Roman" w:hAnsi="Times New Roman"/>
                            <w:lang w:val="en-GB"/>
                          </w:rPr>
                          <w:t>Proof of Distributor</w:t>
                        </w:r>
                      </w:p>
                    </w:tc>
                    <w:tc>
                      <w:tcPr>
                        <w:tcW w:w="3502" w:type="dxa"/>
                        <w:shd w:val="clear" w:color="auto" w:fill="auto"/>
                      </w:tcPr>
                      <w:p w14:paraId="17DF17D4" w14:textId="2A53E519" w:rsidR="00DC267A" w:rsidRPr="00FB3F36" w:rsidRDefault="0003616B" w:rsidP="00DC267A">
                        <w:pPr>
                          <w:spacing w:after="0" w:line="240" w:lineRule="auto"/>
                          <w:rPr>
                            <w:rFonts w:ascii="Times New Roman" w:hAnsi="Times New Roman"/>
                            <w:lang w:val="en-GB"/>
                          </w:rPr>
                        </w:pPr>
                        <w:r w:rsidRPr="00FB3F36">
                          <w:rPr>
                            <w:rFonts w:ascii="Times New Roman" w:hAnsi="Times New Roman"/>
                            <w:lang w:val="en-GB"/>
                          </w:rPr>
                          <w:t>60</w:t>
                        </w:r>
                      </w:p>
                    </w:tc>
                  </w:tr>
                </w:tbl>
                <w:p w14:paraId="59DFC771" w14:textId="77777777" w:rsidR="00DC267A" w:rsidRPr="00FB3F36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lang w:eastAsia="en-ZA"/>
                    </w:rPr>
                  </w:pPr>
                </w:p>
              </w:tc>
            </w:tr>
          </w:tbl>
          <w:p w14:paraId="6088FA5C" w14:textId="77777777" w:rsidR="0084444C" w:rsidRPr="00FB3F36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FB3F36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FB3F36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FB3F36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FB3F36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FB3F36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FB3F36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FB3F36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FB3F36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FB3F36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FB3F36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FB3F36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FB3F36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1B686430" w14:textId="77777777" w:rsidR="0084444C" w:rsidRPr="00FB3F36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</w:t>
                  </w:r>
                </w:p>
                <w:p w14:paraId="4DF770EE" w14:textId="77777777" w:rsidR="0084444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 TENDER ENQUIRIES</w:t>
                  </w:r>
                </w:p>
                <w:p w14:paraId="0ED83578" w14:textId="62C5811F" w:rsidR="00FB3F36" w:rsidRPr="00FB3F36" w:rsidRDefault="00FB3F36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  <w:tr w:rsidR="0084444C" w:rsidRPr="00FB3F36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25E80CE5" w14:textId="4652EBB6" w:rsidR="0084444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FB3F3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Mr.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F81A8C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K. Kla</w:t>
                  </w:r>
                  <w:r w:rsidR="008B724F">
                    <w:rPr>
                      <w:rFonts w:ascii="Times New Roman" w:hAnsi="Times New Roman" w:cs="Times New Roman"/>
                      <w:iCs/>
                      <w:lang w:val="en-GB"/>
                    </w:rPr>
                    <w:t>a</w:t>
                  </w:r>
                  <w:r w:rsidR="00F81A8C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s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, e-mail:</w:t>
                  </w:r>
                  <w:r w:rsidR="008902F6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</w:t>
                  </w:r>
                  <w:r w:rsidR="00F81A8C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KKla</w:t>
                  </w:r>
                  <w:r w:rsidR="008B724F">
                    <w:rPr>
                      <w:rFonts w:ascii="Times New Roman" w:hAnsi="Times New Roman" w:cs="Times New Roman"/>
                      <w:iCs/>
                      <w:lang w:val="en-GB"/>
                    </w:rPr>
                    <w:t>a</w:t>
                  </w:r>
                  <w:r w:rsidR="00F81A8C"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s</w:t>
                  </w:r>
                  <w:r w:rsidRPr="00FB3F36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  <w:p w14:paraId="003ED682" w14:textId="77777777" w:rsidR="00FB3F36" w:rsidRDefault="00FB3F36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  <w:p w14:paraId="578CF7A1" w14:textId="5243707A" w:rsidR="00FB3F36" w:rsidRPr="00FB3F36" w:rsidRDefault="00FB3F36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</w:p>
              </w:tc>
            </w:tr>
            <w:tr w:rsidR="0084444C" w:rsidRPr="00FB3F36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3217C62B" w:rsidR="0084444C" w:rsidRPr="00FB3F36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FB3F36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FB3F36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past experience and functionality will be the key determinants of appointment. </w:t>
                  </w:r>
                  <w:r w:rsidRPr="00FB3F36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state, or failing to possess relevant credentials as stipulated in the tender requirements. </w:t>
                  </w:r>
                </w:p>
                <w:p w14:paraId="72B794C2" w14:textId="77777777" w:rsidR="0084444C" w:rsidRPr="00FB3F36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77777777" w:rsidR="0084444C" w:rsidRPr="00FB3F36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FB3F36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Bidders are warned not to accept any person who request any amount for award for this bid, it is a scam and fraud, that person must be reported to the nearest police station.</w:t>
                  </w:r>
                </w:p>
                <w:p w14:paraId="3A5B12CF" w14:textId="77777777" w:rsidR="0084444C" w:rsidRPr="00FB3F36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436A9E6D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FB3F36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59C11B1E" w:rsidR="0084444C" w:rsidRPr="00FB3F36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FB3F36">
              <w:rPr>
                <w:rFonts w:ascii="Times New Roman" w:eastAsia="Calibri" w:hAnsi="Times New Roman" w:cs="Times New Roman"/>
                <w:b/>
                <w:lang w:eastAsia="en-ZA"/>
              </w:rPr>
              <w:t>M</w:t>
            </w:r>
            <w:r w:rsidR="009156E2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r S.M </w:t>
            </w:r>
            <w:r w:rsidR="00471478">
              <w:rPr>
                <w:rFonts w:ascii="Times New Roman" w:eastAsia="Calibri" w:hAnsi="Times New Roman" w:cs="Times New Roman"/>
                <w:b/>
                <w:lang w:eastAsia="en-ZA"/>
              </w:rPr>
              <w:t>N</w:t>
            </w:r>
            <w:bookmarkStart w:id="0" w:name="_GoBack"/>
            <w:bookmarkEnd w:id="0"/>
            <w:r w:rsidR="009156E2">
              <w:rPr>
                <w:rFonts w:ascii="Times New Roman" w:eastAsia="Calibri" w:hAnsi="Times New Roman" w:cs="Times New Roman"/>
                <w:b/>
                <w:lang w:eastAsia="en-ZA"/>
              </w:rPr>
              <w:t>tshikilana</w:t>
            </w:r>
          </w:p>
          <w:p w14:paraId="0EAE83BB" w14:textId="50FE712D" w:rsidR="0084444C" w:rsidRPr="00FB3F36" w:rsidRDefault="009156E2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>
              <w:rPr>
                <w:rFonts w:ascii="Times New Roman" w:eastAsia="Calibri" w:hAnsi="Times New Roman" w:cs="Times New Roman"/>
                <w:b/>
                <w:lang w:eastAsia="en-ZA"/>
              </w:rPr>
              <w:t xml:space="preserve">Acting </w:t>
            </w:r>
            <w:r w:rsidR="0084444C" w:rsidRPr="00FB3F36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FB3F36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lang w:val="en-GB"/>
        </w:rPr>
      </w:pPr>
    </w:p>
    <w:sectPr w:rsidR="00F2003F" w:rsidRPr="00FB3F36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DA7F71" w14:textId="77777777" w:rsidR="009D3391" w:rsidRDefault="009D3391" w:rsidP="009841B7">
      <w:pPr>
        <w:spacing w:after="0" w:line="240" w:lineRule="auto"/>
      </w:pPr>
      <w:r>
        <w:separator/>
      </w:r>
    </w:p>
  </w:endnote>
  <w:endnote w:type="continuationSeparator" w:id="0">
    <w:p w14:paraId="36329053" w14:textId="77777777" w:rsidR="009D3391" w:rsidRDefault="009D3391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02AAB" w14:textId="77777777" w:rsidR="009D3391" w:rsidRDefault="009D3391" w:rsidP="009841B7">
      <w:pPr>
        <w:spacing w:after="0" w:line="240" w:lineRule="auto"/>
      </w:pPr>
      <w:r>
        <w:separator/>
      </w:r>
    </w:p>
  </w:footnote>
  <w:footnote w:type="continuationSeparator" w:id="0">
    <w:p w14:paraId="1886132E" w14:textId="77777777" w:rsidR="009D3391" w:rsidRDefault="009D3391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272BF"/>
    <w:rsid w:val="00027BA3"/>
    <w:rsid w:val="00030D03"/>
    <w:rsid w:val="0003616B"/>
    <w:rsid w:val="0006555A"/>
    <w:rsid w:val="00066B86"/>
    <w:rsid w:val="00070D39"/>
    <w:rsid w:val="00080FE8"/>
    <w:rsid w:val="000968A3"/>
    <w:rsid w:val="000A0FFA"/>
    <w:rsid w:val="000A5884"/>
    <w:rsid w:val="000C5A52"/>
    <w:rsid w:val="000D4B58"/>
    <w:rsid w:val="000E02EB"/>
    <w:rsid w:val="0010612A"/>
    <w:rsid w:val="001144F5"/>
    <w:rsid w:val="001174E0"/>
    <w:rsid w:val="00131CA1"/>
    <w:rsid w:val="00147DFC"/>
    <w:rsid w:val="00181613"/>
    <w:rsid w:val="001830A6"/>
    <w:rsid w:val="00184BCF"/>
    <w:rsid w:val="00195A85"/>
    <w:rsid w:val="001B2E8F"/>
    <w:rsid w:val="001B3626"/>
    <w:rsid w:val="001B5323"/>
    <w:rsid w:val="001B7CEF"/>
    <w:rsid w:val="001D4870"/>
    <w:rsid w:val="001D619D"/>
    <w:rsid w:val="002179E7"/>
    <w:rsid w:val="002274B9"/>
    <w:rsid w:val="00236547"/>
    <w:rsid w:val="002438DA"/>
    <w:rsid w:val="00260BD1"/>
    <w:rsid w:val="00267EC3"/>
    <w:rsid w:val="002764A6"/>
    <w:rsid w:val="00286ACA"/>
    <w:rsid w:val="00295AFC"/>
    <w:rsid w:val="002B7162"/>
    <w:rsid w:val="002C73FA"/>
    <w:rsid w:val="002D7581"/>
    <w:rsid w:val="002E20E6"/>
    <w:rsid w:val="002F750B"/>
    <w:rsid w:val="003053AC"/>
    <w:rsid w:val="00311455"/>
    <w:rsid w:val="0033600E"/>
    <w:rsid w:val="003403F1"/>
    <w:rsid w:val="00342940"/>
    <w:rsid w:val="00346F19"/>
    <w:rsid w:val="00354DAF"/>
    <w:rsid w:val="00382C8D"/>
    <w:rsid w:val="003A4E3E"/>
    <w:rsid w:val="003A5960"/>
    <w:rsid w:val="003D18E6"/>
    <w:rsid w:val="003D6A67"/>
    <w:rsid w:val="003F64F4"/>
    <w:rsid w:val="00401174"/>
    <w:rsid w:val="004136D1"/>
    <w:rsid w:val="00414285"/>
    <w:rsid w:val="00422C64"/>
    <w:rsid w:val="00424384"/>
    <w:rsid w:val="00424ABA"/>
    <w:rsid w:val="00441BDF"/>
    <w:rsid w:val="004617F3"/>
    <w:rsid w:val="00465223"/>
    <w:rsid w:val="00471478"/>
    <w:rsid w:val="004B51C3"/>
    <w:rsid w:val="004D6F9C"/>
    <w:rsid w:val="004E62FD"/>
    <w:rsid w:val="004F56EA"/>
    <w:rsid w:val="005009DE"/>
    <w:rsid w:val="005051E3"/>
    <w:rsid w:val="005175BF"/>
    <w:rsid w:val="00527268"/>
    <w:rsid w:val="0052766B"/>
    <w:rsid w:val="00543156"/>
    <w:rsid w:val="005469ED"/>
    <w:rsid w:val="00552EF0"/>
    <w:rsid w:val="00560151"/>
    <w:rsid w:val="005843C9"/>
    <w:rsid w:val="005A431F"/>
    <w:rsid w:val="005C4BDE"/>
    <w:rsid w:val="005D36E3"/>
    <w:rsid w:val="005D6FFB"/>
    <w:rsid w:val="005E02F0"/>
    <w:rsid w:val="005E7BE3"/>
    <w:rsid w:val="00603D72"/>
    <w:rsid w:val="00614119"/>
    <w:rsid w:val="00644C3B"/>
    <w:rsid w:val="0064769C"/>
    <w:rsid w:val="006701F1"/>
    <w:rsid w:val="0067159F"/>
    <w:rsid w:val="006866A4"/>
    <w:rsid w:val="006964D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2779B"/>
    <w:rsid w:val="007307F2"/>
    <w:rsid w:val="00731F32"/>
    <w:rsid w:val="007400DE"/>
    <w:rsid w:val="007417B0"/>
    <w:rsid w:val="007420EF"/>
    <w:rsid w:val="00743927"/>
    <w:rsid w:val="00751344"/>
    <w:rsid w:val="00760226"/>
    <w:rsid w:val="00765F63"/>
    <w:rsid w:val="00781C17"/>
    <w:rsid w:val="00781E2D"/>
    <w:rsid w:val="00785B23"/>
    <w:rsid w:val="007C5BD9"/>
    <w:rsid w:val="007D7502"/>
    <w:rsid w:val="007E10C5"/>
    <w:rsid w:val="008006AF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652C"/>
    <w:rsid w:val="00896988"/>
    <w:rsid w:val="008B3576"/>
    <w:rsid w:val="008B724F"/>
    <w:rsid w:val="008C40E1"/>
    <w:rsid w:val="008C4683"/>
    <w:rsid w:val="008D2A5D"/>
    <w:rsid w:val="008D7A1E"/>
    <w:rsid w:val="008E0A7E"/>
    <w:rsid w:val="008E147D"/>
    <w:rsid w:val="008E4167"/>
    <w:rsid w:val="009040E7"/>
    <w:rsid w:val="00905FD4"/>
    <w:rsid w:val="009068B9"/>
    <w:rsid w:val="009156E2"/>
    <w:rsid w:val="0092722F"/>
    <w:rsid w:val="0093266E"/>
    <w:rsid w:val="00933161"/>
    <w:rsid w:val="009550C1"/>
    <w:rsid w:val="00965FE7"/>
    <w:rsid w:val="0097316B"/>
    <w:rsid w:val="00973E1E"/>
    <w:rsid w:val="009841B7"/>
    <w:rsid w:val="00994FD4"/>
    <w:rsid w:val="009D3391"/>
    <w:rsid w:val="009F6651"/>
    <w:rsid w:val="00A06377"/>
    <w:rsid w:val="00A2165F"/>
    <w:rsid w:val="00A45502"/>
    <w:rsid w:val="00A51E5F"/>
    <w:rsid w:val="00A6039B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C16EE"/>
    <w:rsid w:val="00AC293D"/>
    <w:rsid w:val="00AC2AC9"/>
    <w:rsid w:val="00AC3C0D"/>
    <w:rsid w:val="00AD4C4A"/>
    <w:rsid w:val="00AE0935"/>
    <w:rsid w:val="00AE5D13"/>
    <w:rsid w:val="00AE62F7"/>
    <w:rsid w:val="00B006D9"/>
    <w:rsid w:val="00B01CA2"/>
    <w:rsid w:val="00B032BE"/>
    <w:rsid w:val="00B0417E"/>
    <w:rsid w:val="00B20EB5"/>
    <w:rsid w:val="00B21246"/>
    <w:rsid w:val="00B24BBD"/>
    <w:rsid w:val="00B519BC"/>
    <w:rsid w:val="00B551B8"/>
    <w:rsid w:val="00B714CD"/>
    <w:rsid w:val="00B92B29"/>
    <w:rsid w:val="00BA01B5"/>
    <w:rsid w:val="00BC27C6"/>
    <w:rsid w:val="00BD0A2F"/>
    <w:rsid w:val="00BD1925"/>
    <w:rsid w:val="00BD71A5"/>
    <w:rsid w:val="00C0731C"/>
    <w:rsid w:val="00C53F74"/>
    <w:rsid w:val="00C6341F"/>
    <w:rsid w:val="00C637B8"/>
    <w:rsid w:val="00C6489C"/>
    <w:rsid w:val="00C6759F"/>
    <w:rsid w:val="00C75E7D"/>
    <w:rsid w:val="00C77A27"/>
    <w:rsid w:val="00C818FC"/>
    <w:rsid w:val="00C90606"/>
    <w:rsid w:val="00C95141"/>
    <w:rsid w:val="00CB293A"/>
    <w:rsid w:val="00CB7524"/>
    <w:rsid w:val="00CC499F"/>
    <w:rsid w:val="00CF6B37"/>
    <w:rsid w:val="00D16E03"/>
    <w:rsid w:val="00D16E67"/>
    <w:rsid w:val="00D17CC6"/>
    <w:rsid w:val="00D2333F"/>
    <w:rsid w:val="00D26045"/>
    <w:rsid w:val="00D357F0"/>
    <w:rsid w:val="00D60491"/>
    <w:rsid w:val="00D60C8F"/>
    <w:rsid w:val="00D770F6"/>
    <w:rsid w:val="00DC18D3"/>
    <w:rsid w:val="00DC267A"/>
    <w:rsid w:val="00DC3E9A"/>
    <w:rsid w:val="00DD15B9"/>
    <w:rsid w:val="00DD7A6F"/>
    <w:rsid w:val="00DE4B9B"/>
    <w:rsid w:val="00DF0F74"/>
    <w:rsid w:val="00DF1D7C"/>
    <w:rsid w:val="00DF5B26"/>
    <w:rsid w:val="00E03A1B"/>
    <w:rsid w:val="00E24D84"/>
    <w:rsid w:val="00E253B0"/>
    <w:rsid w:val="00E307E3"/>
    <w:rsid w:val="00E44C19"/>
    <w:rsid w:val="00E55D51"/>
    <w:rsid w:val="00E6193D"/>
    <w:rsid w:val="00E64EC7"/>
    <w:rsid w:val="00E834E8"/>
    <w:rsid w:val="00E920B9"/>
    <w:rsid w:val="00E932F3"/>
    <w:rsid w:val="00E971BB"/>
    <w:rsid w:val="00EB60D7"/>
    <w:rsid w:val="00EC636A"/>
    <w:rsid w:val="00EC685C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700F6"/>
    <w:rsid w:val="00F7034A"/>
    <w:rsid w:val="00F71041"/>
    <w:rsid w:val="00F81A8C"/>
    <w:rsid w:val="00F861BB"/>
    <w:rsid w:val="00F94D70"/>
    <w:rsid w:val="00FA3118"/>
    <w:rsid w:val="00FB1B49"/>
    <w:rsid w:val="00FB3F36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B0599-A9FD-4CAE-B0DE-25C35E5E1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Nokubonga Ngcobo</cp:lastModifiedBy>
  <cp:revision>15</cp:revision>
  <cp:lastPrinted>2024-11-05T06:20:00Z</cp:lastPrinted>
  <dcterms:created xsi:type="dcterms:W3CDTF">2024-07-17T09:08:00Z</dcterms:created>
  <dcterms:modified xsi:type="dcterms:W3CDTF">2024-11-05T06:21:00Z</dcterms:modified>
</cp:coreProperties>
</file>