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75F7B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24D6652A" wp14:editId="4FF3CA55">
            <wp:extent cx="7314565" cy="16859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56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6FB1B" w14:textId="77777777" w:rsidR="009068B9" w:rsidRDefault="00A45502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2165F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66ABF361" w14:textId="77777777" w:rsidR="00C95141" w:rsidRPr="00DF0F74" w:rsidRDefault="00AA66F2" w:rsidP="00A455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F0F74">
        <w:rPr>
          <w:rFonts w:ascii="Times New Roman" w:hAnsi="Times New Roman" w:cs="Times New Roman"/>
          <w:b/>
          <w:bCs/>
          <w:sz w:val="24"/>
          <w:szCs w:val="24"/>
          <w:lang w:val="en-GB"/>
        </w:rPr>
        <w:t>REQUEST FOR QUOTATIONS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135"/>
        <w:gridCol w:w="25"/>
        <w:gridCol w:w="3781"/>
        <w:gridCol w:w="2126"/>
        <w:gridCol w:w="1673"/>
      </w:tblGrid>
      <w:tr w:rsidR="00A45502" w:rsidRPr="0089652C" w14:paraId="5C2238E3" w14:textId="77777777" w:rsidTr="00131CA1">
        <w:trPr>
          <w:trHeight w:val="234"/>
        </w:trPr>
        <w:tc>
          <w:tcPr>
            <w:tcW w:w="3135" w:type="dxa"/>
          </w:tcPr>
          <w:p w14:paraId="6DA4AF65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605" w:type="dxa"/>
            <w:gridSpan w:val="4"/>
          </w:tcPr>
          <w:p w14:paraId="61E9A9C1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</w:t>
            </w:r>
            <w:r w:rsidR="00401174">
              <w:rPr>
                <w:rFonts w:ascii="Times New Roman" w:hAnsi="Times New Roman" w:cs="Times New Roman"/>
                <w:b/>
                <w:bCs/>
                <w:lang w:val="en-GB"/>
              </w:rPr>
              <w:t>UNICIPAL WEBSITE.</w:t>
            </w:r>
          </w:p>
        </w:tc>
      </w:tr>
      <w:tr w:rsidR="00B0417E" w:rsidRPr="0089652C" w14:paraId="20DE0689" w14:textId="77777777" w:rsidTr="003A14B0">
        <w:trPr>
          <w:trHeight w:val="191"/>
        </w:trPr>
        <w:tc>
          <w:tcPr>
            <w:tcW w:w="6941" w:type="dxa"/>
            <w:gridSpan w:val="3"/>
            <w:tcBorders>
              <w:bottom w:val="single" w:sz="4" w:space="0" w:color="auto"/>
            </w:tcBorders>
          </w:tcPr>
          <w:p w14:paraId="27ED4C42" w14:textId="77777777" w:rsidR="00B0417E" w:rsidRPr="0089652C" w:rsidRDefault="00B0417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</w:p>
        </w:tc>
        <w:tc>
          <w:tcPr>
            <w:tcW w:w="3799" w:type="dxa"/>
            <w:gridSpan w:val="2"/>
          </w:tcPr>
          <w:p w14:paraId="55935A1D" w14:textId="77777777" w:rsidR="00B0417E" w:rsidRPr="0089652C" w:rsidRDefault="00D357F0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NOTICE</w:t>
            </w:r>
            <w:r w:rsidR="00B0417E"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NO.</w:t>
            </w:r>
          </w:p>
          <w:p w14:paraId="10F4F815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4F6843" w:rsidRPr="0089652C" w14:paraId="3F786E52" w14:textId="77777777" w:rsidTr="003A14B0">
        <w:trPr>
          <w:trHeight w:val="507"/>
        </w:trPr>
        <w:tc>
          <w:tcPr>
            <w:tcW w:w="6941" w:type="dxa"/>
            <w:gridSpan w:val="3"/>
          </w:tcPr>
          <w:p w14:paraId="00D00A64" w14:textId="73F7C30C" w:rsidR="004F6843" w:rsidRPr="003A14B0" w:rsidRDefault="00256933" w:rsidP="0084444C">
            <w:pPr>
              <w:tabs>
                <w:tab w:val="left" w:pos="-14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INSTALLATION OF BOX CULVERTS AT MAIN STREET</w:t>
            </w:r>
          </w:p>
        </w:tc>
        <w:tc>
          <w:tcPr>
            <w:tcW w:w="3799" w:type="dxa"/>
            <w:gridSpan w:val="2"/>
          </w:tcPr>
          <w:p w14:paraId="482B4810" w14:textId="66668D60" w:rsidR="004F6843" w:rsidRDefault="00E044E0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2024/2025-</w:t>
            </w:r>
            <w:r w:rsidR="00256933">
              <w:rPr>
                <w:rFonts w:ascii="Times New Roman" w:hAnsi="Times New Roman" w:cs="Times New Roman"/>
                <w:b/>
                <w:bCs/>
                <w:lang w:val="en-GB"/>
              </w:rPr>
              <w:t>80</w:t>
            </w:r>
          </w:p>
        </w:tc>
      </w:tr>
      <w:tr w:rsidR="0089652C" w:rsidRPr="0089652C" w14:paraId="6C477D03" w14:textId="77777777" w:rsidTr="003A14B0">
        <w:trPr>
          <w:trHeight w:val="258"/>
        </w:trPr>
        <w:tc>
          <w:tcPr>
            <w:tcW w:w="3160" w:type="dxa"/>
            <w:gridSpan w:val="2"/>
          </w:tcPr>
          <w:p w14:paraId="6735FA64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3781" w:type="dxa"/>
          </w:tcPr>
          <w:p w14:paraId="1CD3AE3D" w14:textId="741041BC" w:rsidR="007C5BD9" w:rsidRPr="0089652C" w:rsidRDefault="008A61F5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256933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256933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781CEF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</w:p>
        </w:tc>
        <w:tc>
          <w:tcPr>
            <w:tcW w:w="2126" w:type="dxa"/>
          </w:tcPr>
          <w:p w14:paraId="7FD020D0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1673" w:type="dxa"/>
          </w:tcPr>
          <w:p w14:paraId="6E87D6C7" w14:textId="7CF80DAB" w:rsidR="00EC636A" w:rsidRPr="0089652C" w:rsidRDefault="00256933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18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8A61F5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/2024</w:t>
            </w:r>
          </w:p>
        </w:tc>
      </w:tr>
      <w:tr w:rsidR="007C5BD9" w:rsidRPr="0089652C" w14:paraId="7DEB1B1F" w14:textId="77777777" w:rsidTr="00131CA1">
        <w:trPr>
          <w:trHeight w:val="497"/>
        </w:trPr>
        <w:tc>
          <w:tcPr>
            <w:tcW w:w="3160" w:type="dxa"/>
            <w:gridSpan w:val="2"/>
          </w:tcPr>
          <w:p w14:paraId="0D93CB83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7580" w:type="dxa"/>
            <w:gridSpan w:val="3"/>
          </w:tcPr>
          <w:p w14:paraId="79F317F5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10h00: Tenders will be opened immediately thereafter, in public at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 Mountain View BTO Offices R56</w:t>
            </w:r>
          </w:p>
        </w:tc>
      </w:tr>
      <w:tr w:rsidR="00F10FF8" w:rsidRPr="0089652C" w14:paraId="2122F24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3F7C5DB0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DF0F74" w:rsidRPr="0089652C" w14:paraId="6454A62C" w14:textId="77777777" w:rsidTr="00DF0F74">
        <w:trPr>
          <w:trHeight w:val="338"/>
        </w:trPr>
        <w:tc>
          <w:tcPr>
            <w:tcW w:w="10740" w:type="dxa"/>
            <w:gridSpan w:val="5"/>
          </w:tcPr>
          <w:p w14:paraId="54B5FA6A" w14:textId="6D8D8E14" w:rsidR="00DF0F74" w:rsidRPr="0089652C" w:rsidRDefault="00DF0F74" w:rsidP="00DF0F74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 xml:space="preserve">Bid Documents will be available on Municipal Website </w:t>
            </w:r>
            <w:r w:rsidR="0084444C">
              <w:rPr>
                <w:rFonts w:ascii="Times New Roman" w:hAnsi="Times New Roman" w:cs="Times New Roman"/>
                <w:lang w:val="en-GB"/>
              </w:rPr>
              <w:t xml:space="preserve">as from </w:t>
            </w:r>
            <w:r w:rsidR="00256933">
              <w:rPr>
                <w:rFonts w:ascii="Times New Roman" w:hAnsi="Times New Roman" w:cs="Times New Roman"/>
                <w:lang w:val="en-GB"/>
              </w:rPr>
              <w:t>13 November</w:t>
            </w:r>
            <w:r w:rsidR="0084444C">
              <w:rPr>
                <w:rFonts w:ascii="Times New Roman" w:hAnsi="Times New Roman" w:cs="Times New Roman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lang w:val="en-GB"/>
              </w:rPr>
              <w:t>202</w:t>
            </w:r>
            <w:r w:rsidR="007D7502">
              <w:rPr>
                <w:rFonts w:ascii="Times New Roman" w:hAnsi="Times New Roman" w:cs="Times New Roman"/>
                <w:lang w:val="en-GB"/>
              </w:rPr>
              <w:t>4</w:t>
            </w:r>
          </w:p>
        </w:tc>
      </w:tr>
      <w:tr w:rsidR="00F10FF8" w:rsidRPr="0089652C" w14:paraId="762E8EF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1E77D4E1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7C5BD9" w:rsidRPr="0089652C" w14:paraId="4CA5298D" w14:textId="77777777" w:rsidTr="00131CA1">
        <w:trPr>
          <w:trHeight w:val="1560"/>
        </w:trPr>
        <w:tc>
          <w:tcPr>
            <w:tcW w:w="10740" w:type="dxa"/>
            <w:gridSpan w:val="5"/>
          </w:tcPr>
          <w:p w14:paraId="73302BD1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1A0DDBDA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20B7F577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Tender documents must only be submitted on the tender document issued by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</w:t>
            </w:r>
          </w:p>
          <w:p w14:paraId="4C50A3B5" w14:textId="39D0AB86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 documents must be completed in bla</w:t>
            </w:r>
            <w:r w:rsidR="007740E4">
              <w:rPr>
                <w:rFonts w:ascii="Times New Roman" w:hAnsi="Times New Roman" w:cs="Times New Roman"/>
                <w:bCs/>
                <w:lang w:val="en-GB"/>
              </w:rPr>
              <w:t>ck</w:t>
            </w: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ink only</w:t>
            </w:r>
            <w:r w:rsidR="00256933">
              <w:rPr>
                <w:rFonts w:ascii="Times New Roman" w:hAnsi="Times New Roman" w:cs="Times New Roman"/>
                <w:bCs/>
                <w:lang w:val="en-GB"/>
              </w:rPr>
              <w:t xml:space="preserve"> and do not re-type the document when filling it.</w:t>
            </w:r>
          </w:p>
        </w:tc>
      </w:tr>
      <w:tr w:rsidR="0084444C" w:rsidRPr="0089652C" w14:paraId="33F50A7F" w14:textId="77777777" w:rsidTr="0084444C">
        <w:trPr>
          <w:trHeight w:val="377"/>
        </w:trPr>
        <w:tc>
          <w:tcPr>
            <w:tcW w:w="10740" w:type="dxa"/>
            <w:gridSpan w:val="5"/>
          </w:tcPr>
          <w:p w14:paraId="7737D50B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MANDATORY DOCUMENTS- FAILURE TO SUBMIT ANYONE OF THEM WILL INVALIDATE YOUR TENDER OFFER.</w:t>
            </w:r>
          </w:p>
        </w:tc>
      </w:tr>
      <w:tr w:rsidR="00BB4A88" w:rsidRPr="0089652C" w14:paraId="59B1EDFA" w14:textId="77777777" w:rsidTr="00131CA1">
        <w:trPr>
          <w:trHeight w:val="248"/>
        </w:trPr>
        <w:tc>
          <w:tcPr>
            <w:tcW w:w="10740" w:type="dxa"/>
            <w:gridSpan w:val="5"/>
          </w:tcPr>
          <w:p w14:paraId="5AA07B95" w14:textId="32686FC1" w:rsidR="00BB4A88" w:rsidRPr="00195A85" w:rsidRDefault="00BB4A88" w:rsidP="00BB4A8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Pr="00DE7F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Proof of Central Supplier Database (CSD) registration- report printed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 Completed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 MBD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3.3, 4, 6.1,8 &amp; 9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Forms </w:t>
            </w:r>
            <w:r w:rsidRPr="003166B5">
              <w:rPr>
                <w:rFonts w:ascii="Times New Roman" w:hAnsi="Times New Roman" w:cs="Times New Roman"/>
                <w:lang w:val="en-GB"/>
              </w:rPr>
              <w:t>and its Annexures in full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as attached in tender document ●Ethics Commitment Form ●Authority to sign Form Prices quoted must be firm and must be inclusive of </w:t>
            </w:r>
            <w:r w:rsidRPr="000052D4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VAT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 xml:space="preserve"> </w:t>
            </w:r>
            <w:r w:rsidRPr="000928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Joint Ventures Agreement signed by all parties involved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84444C" w:rsidRPr="0089652C" w14:paraId="101608C7" w14:textId="77777777" w:rsidTr="00131CA1">
        <w:trPr>
          <w:trHeight w:val="756"/>
        </w:trPr>
        <w:tc>
          <w:tcPr>
            <w:tcW w:w="10740" w:type="dxa"/>
            <w:gridSpan w:val="5"/>
          </w:tcPr>
          <w:p w14:paraId="1A036A69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●Tenders will be evaluated in terms of </w:t>
            </w:r>
            <w:proofErr w:type="spellStart"/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Matatiele</w:t>
            </w:r>
            <w:proofErr w:type="spellEnd"/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Local Municipality Supply Chain Management ●Policy Preferential Procurement Policy Framework Act No.5 of 2000 ●Section 217 of the Constitution Act No 108 of 1996</w:t>
            </w:r>
          </w:p>
        </w:tc>
      </w:tr>
      <w:tr w:rsidR="0084444C" w:rsidRPr="0089652C" w14:paraId="5800580D" w14:textId="77777777" w:rsidTr="00131CA1">
        <w:trPr>
          <w:trHeight w:val="3534"/>
        </w:trPr>
        <w:tc>
          <w:tcPr>
            <w:tcW w:w="10740" w:type="dxa"/>
            <w:gridSpan w:val="5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456"/>
            </w:tblGrid>
            <w:tr w:rsidR="00DC267A" w:rsidRPr="00410CA8" w14:paraId="261075EE" w14:textId="77777777" w:rsidTr="00055D60">
              <w:tc>
                <w:tcPr>
                  <w:tcW w:w="10456" w:type="dxa"/>
                </w:tcPr>
                <w:p w14:paraId="385B6A79" w14:textId="718DE314" w:rsidR="00DC267A" w:rsidRPr="00410CA8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lastRenderedPageBreak/>
                    <w:t xml:space="preserve">                                                                           </w:t>
                  </w:r>
                  <w:r w:rsidRPr="00AB55B9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t>EVALUATION CRITERIA</w:t>
                  </w:r>
                </w:p>
              </w:tc>
            </w:tr>
            <w:tr w:rsidR="00DC267A" w:rsidRPr="00410CA8" w14:paraId="0725D79B" w14:textId="77777777" w:rsidTr="00055D60">
              <w:tc>
                <w:tcPr>
                  <w:tcW w:w="10456" w:type="dxa"/>
                </w:tcPr>
                <w:p w14:paraId="49D18D48" w14:textId="15A9F82D" w:rsidR="00DC267A" w:rsidRPr="0089652C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 w:rsidRPr="00943055"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>The Bids will be evaluated based on the Preferential Procurement Policy Framework Act is 80/20 in line with the Preferential Procurement Policy Framework Act (PPPFA) of November 2022</w:t>
                  </w:r>
                </w:p>
              </w:tc>
            </w:tr>
          </w:tbl>
          <w:p w14:paraId="6088FA5C" w14:textId="77777777" w:rsidR="0084444C" w:rsidRPr="0089652C" w:rsidRDefault="0084444C" w:rsidP="0084444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1F97F88" w14:textId="77777777" w:rsidR="0084444C" w:rsidRPr="0089652C" w:rsidRDefault="0084444C" w:rsidP="0084444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2" w:type="dxa"/>
              <w:tblInd w:w="2" w:type="dxa"/>
              <w:tblLook w:val="04A0" w:firstRow="1" w:lastRow="0" w:firstColumn="1" w:lastColumn="0" w:noHBand="0" w:noVBand="1"/>
            </w:tblPr>
            <w:tblGrid>
              <w:gridCol w:w="4579"/>
              <w:gridCol w:w="718"/>
              <w:gridCol w:w="4995"/>
              <w:gridCol w:w="220"/>
            </w:tblGrid>
            <w:tr w:rsidR="0084444C" w:rsidRPr="0089652C" w14:paraId="3C90B93F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B9E2B4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442" w:type="dxa"/>
                </w:tcPr>
                <w:p w14:paraId="5DEFC08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137" w:type="dxa"/>
                  <w:vMerge w:val="restart"/>
                </w:tcPr>
                <w:p w14:paraId="51B8E0B1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84444C" w:rsidRPr="0089652C" w14:paraId="64824224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71F82A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442" w:type="dxa"/>
                </w:tcPr>
                <w:p w14:paraId="2EE3EF3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137" w:type="dxa"/>
                  <w:vMerge/>
                </w:tcPr>
                <w:p w14:paraId="795C49A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84444C" w:rsidRPr="0089652C" w14:paraId="11A575B0" w14:textId="77777777" w:rsidTr="00DF0F74">
              <w:trPr>
                <w:gridAfter w:val="1"/>
                <w:wAfter w:w="229" w:type="dxa"/>
                <w:trHeight w:val="742"/>
              </w:trPr>
              <w:tc>
                <w:tcPr>
                  <w:tcW w:w="4704" w:type="dxa"/>
                </w:tcPr>
                <w:p w14:paraId="74303B0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442" w:type="dxa"/>
                </w:tcPr>
                <w:p w14:paraId="7954DD6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47BF517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2919A4B7" w14:textId="77777777" w:rsidTr="00DF0F74">
              <w:trPr>
                <w:gridAfter w:val="1"/>
                <w:wAfter w:w="229" w:type="dxa"/>
                <w:trHeight w:val="572"/>
              </w:trPr>
              <w:tc>
                <w:tcPr>
                  <w:tcW w:w="4704" w:type="dxa"/>
                </w:tcPr>
                <w:p w14:paraId="13A0958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442" w:type="dxa"/>
                </w:tcPr>
                <w:p w14:paraId="1295963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0FB18A7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18D431F3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7D0BDC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442" w:type="dxa"/>
                </w:tcPr>
                <w:p w14:paraId="7E0D1EB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137" w:type="dxa"/>
                </w:tcPr>
                <w:p w14:paraId="5860E8E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161D086F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F8D020F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442" w:type="dxa"/>
                </w:tcPr>
                <w:p w14:paraId="7F94B79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52FF6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667EF131" w14:textId="77777777" w:rsidTr="00DF0F74">
              <w:trPr>
                <w:gridAfter w:val="1"/>
                <w:wAfter w:w="229" w:type="dxa"/>
                <w:trHeight w:val="786"/>
              </w:trPr>
              <w:tc>
                <w:tcPr>
                  <w:tcW w:w="4704" w:type="dxa"/>
                </w:tcPr>
                <w:p w14:paraId="72D9410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442" w:type="dxa"/>
                </w:tcPr>
                <w:p w14:paraId="13A04D96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CD353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0FDEBF47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2EF7D4D2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5579" w:type="dxa"/>
                  <w:gridSpan w:val="2"/>
                </w:tcPr>
                <w:p w14:paraId="74AC44F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84444C" w:rsidRPr="0089652C" w14:paraId="24B3A908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6F5CD0E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5579" w:type="dxa"/>
                  <w:gridSpan w:val="2"/>
                </w:tcPr>
                <w:p w14:paraId="56C6D3A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84444C" w:rsidRPr="0089652C" w14:paraId="178800A2" w14:textId="77777777" w:rsidTr="0089652C">
              <w:trPr>
                <w:trHeight w:val="49"/>
              </w:trPr>
              <w:tc>
                <w:tcPr>
                  <w:tcW w:w="10512" w:type="dxa"/>
                  <w:gridSpan w:val="4"/>
                </w:tcPr>
                <w:p w14:paraId="0ED83578" w14:textId="77777777" w:rsidR="0084444C" w:rsidRPr="0089652C" w:rsidRDefault="0084444C" w:rsidP="0084444C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     </w:t>
                  </w: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TENDER ENQUIRIES</w:t>
                  </w:r>
                </w:p>
              </w:tc>
            </w:tr>
            <w:tr w:rsidR="0084444C" w:rsidRPr="0089652C" w14:paraId="5604BED8" w14:textId="77777777" w:rsidTr="00DF0F74">
              <w:trPr>
                <w:trHeight w:val="893"/>
              </w:trPr>
              <w:tc>
                <w:tcPr>
                  <w:tcW w:w="10512" w:type="dxa"/>
                  <w:gridSpan w:val="4"/>
                </w:tcPr>
                <w:p w14:paraId="578CF7A1" w14:textId="233862E8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 M. 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 (07h30 – 16h00) weekdays. All Technical enquiries relating to this bid must be directed to</w:t>
                  </w:r>
                  <w:r w:rsidR="00B711B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Mr.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</w:t>
                  </w:r>
                  <w:r w:rsidR="00382507">
                    <w:rPr>
                      <w:rFonts w:ascii="Times New Roman" w:hAnsi="Times New Roman" w:cs="Times New Roman"/>
                      <w:iCs/>
                      <w:lang w:val="en-GB"/>
                    </w:rPr>
                    <w:t>M</w:t>
                  </w:r>
                  <w:r w:rsidR="008C426E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. </w:t>
                  </w:r>
                  <w:r w:rsidR="00382507">
                    <w:rPr>
                      <w:rFonts w:ascii="Times New Roman" w:hAnsi="Times New Roman" w:cs="Times New Roman"/>
                      <w:iCs/>
                      <w:lang w:val="en-GB"/>
                    </w:rPr>
                    <w:t>Somi</w:t>
                  </w:r>
                  <w:r w:rsidR="00781CEF"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382507">
                    <w:rPr>
                      <w:rFonts w:ascii="Times New Roman" w:hAnsi="Times New Roman" w:cs="Times New Roman"/>
                      <w:iCs/>
                      <w:lang w:val="en-GB"/>
                    </w:rPr>
                    <w:t>MSomi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</w:tc>
            </w:tr>
            <w:tr w:rsidR="0084444C" w:rsidRPr="0089652C" w14:paraId="7C0077F0" w14:textId="77777777" w:rsidTr="0089652C">
              <w:trPr>
                <w:trHeight w:val="248"/>
              </w:trPr>
              <w:tc>
                <w:tcPr>
                  <w:tcW w:w="10512" w:type="dxa"/>
                  <w:gridSpan w:val="4"/>
                </w:tcPr>
                <w:p w14:paraId="0F1A38C4" w14:textId="77777777" w:rsidR="0084444C" w:rsidRPr="0089652C" w:rsidRDefault="0084444C" w:rsidP="00844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84444C" w:rsidRPr="0089652C" w14:paraId="52ED65D1" w14:textId="77777777" w:rsidTr="0089652C">
              <w:trPr>
                <w:trHeight w:val="2269"/>
              </w:trPr>
              <w:tc>
                <w:tcPr>
                  <w:tcW w:w="10512" w:type="dxa"/>
                  <w:gridSpan w:val="4"/>
                </w:tcPr>
                <w:p w14:paraId="39062FFE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  <w:p w14:paraId="3D6BFC37" w14:textId="0DACEA9E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The </w:t>
                  </w:r>
                  <w:proofErr w:type="spell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Matatiele</w:t>
                  </w:r>
                  <w:proofErr w:type="spell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Local Municipality reserves the right not to appoint a contractor on highest points scored. Value for money, </w:t>
                  </w:r>
                  <w:proofErr w:type="gram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past experience</w:t>
                  </w:r>
                  <w:proofErr w:type="gram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and functionality will be the key determinants of appointment. 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</w:t>
                  </w:r>
                  <w:r w:rsidR="00781CEF"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>state or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 failing to possess relevant credentials as stipulated in the tender requirements. </w:t>
                  </w:r>
                </w:p>
                <w:p w14:paraId="72B794C2" w14:textId="77777777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07D2BAF6" w14:textId="6A3416E4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Bidders are warned not to accept any person who </w:t>
                  </w:r>
                  <w:r w:rsidR="0077178D"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requests</w:t>
                  </w: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 any amount for award for this bid, it is a scam and fraud, that person must be reported to the nearest police station.</w:t>
                  </w:r>
                </w:p>
                <w:p w14:paraId="3A5B12CF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7867DBDD" w14:textId="77777777" w:rsidR="0084444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6C4CA039" w14:textId="77777777" w:rsidR="0084444C" w:rsidRPr="0089652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52ABA8BC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>_______________________</w:t>
            </w:r>
          </w:p>
          <w:p w14:paraId="1E752238" w14:textId="7AFCE724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Mr</w:t>
            </w:r>
            <w:r w:rsidR="00256933">
              <w:rPr>
                <w:rFonts w:ascii="Times New Roman" w:eastAsia="Calibri" w:hAnsi="Times New Roman" w:cs="Times New Roman"/>
                <w:b/>
                <w:lang w:eastAsia="en-ZA"/>
              </w:rPr>
              <w:t xml:space="preserve"> S. M Ntshikilana</w:t>
            </w:r>
          </w:p>
          <w:p w14:paraId="0EAE83BB" w14:textId="26CCC9CD" w:rsidR="0084444C" w:rsidRPr="0089652C" w:rsidRDefault="00256933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>
              <w:rPr>
                <w:rFonts w:ascii="Times New Roman" w:eastAsia="Calibri" w:hAnsi="Times New Roman" w:cs="Times New Roman"/>
                <w:b/>
                <w:lang w:eastAsia="en-ZA"/>
              </w:rPr>
              <w:t xml:space="preserve">Acting </w:t>
            </w:r>
            <w:r w:rsidR="0084444C"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203ED0A1" w14:textId="77777777" w:rsidR="00F2003F" w:rsidRPr="0089652C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sz w:val="32"/>
          <w:szCs w:val="32"/>
          <w:lang w:val="en-GB"/>
        </w:rPr>
      </w:pPr>
    </w:p>
    <w:sectPr w:rsidR="00F2003F" w:rsidRPr="0089652C" w:rsidSect="00D16E6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DA7F71" w14:textId="77777777" w:rsidR="009D3391" w:rsidRDefault="009D3391" w:rsidP="009841B7">
      <w:pPr>
        <w:spacing w:after="0" w:line="240" w:lineRule="auto"/>
      </w:pPr>
      <w:r>
        <w:separator/>
      </w:r>
    </w:p>
  </w:endnote>
  <w:endnote w:type="continuationSeparator" w:id="0">
    <w:p w14:paraId="36329053" w14:textId="77777777" w:rsidR="009D3391" w:rsidRDefault="009D3391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1C8669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29798FA6" wp14:editId="37889ACA">
          <wp:extent cx="6645910" cy="1477534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47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D02AAB" w14:textId="77777777" w:rsidR="009D3391" w:rsidRDefault="009D3391" w:rsidP="009841B7">
      <w:pPr>
        <w:spacing w:after="0" w:line="240" w:lineRule="auto"/>
      </w:pPr>
      <w:r>
        <w:separator/>
      </w:r>
    </w:p>
  </w:footnote>
  <w:footnote w:type="continuationSeparator" w:id="0">
    <w:p w14:paraId="1886132E" w14:textId="77777777" w:rsidR="009D3391" w:rsidRDefault="009D3391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8025273">
    <w:abstractNumId w:val="1"/>
  </w:num>
  <w:num w:numId="2" w16cid:durableId="1540775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2AB4"/>
    <w:rsid w:val="000272BF"/>
    <w:rsid w:val="00027BA3"/>
    <w:rsid w:val="00030D03"/>
    <w:rsid w:val="0006555A"/>
    <w:rsid w:val="00066B86"/>
    <w:rsid w:val="00070D39"/>
    <w:rsid w:val="00080FE8"/>
    <w:rsid w:val="00087C8C"/>
    <w:rsid w:val="000968A3"/>
    <w:rsid w:val="000A0FFA"/>
    <w:rsid w:val="000A5884"/>
    <w:rsid w:val="000C5A52"/>
    <w:rsid w:val="000D4B58"/>
    <w:rsid w:val="000E02EB"/>
    <w:rsid w:val="0010612A"/>
    <w:rsid w:val="001174E0"/>
    <w:rsid w:val="00131CA1"/>
    <w:rsid w:val="00147DFC"/>
    <w:rsid w:val="00167188"/>
    <w:rsid w:val="00181613"/>
    <w:rsid w:val="001830A6"/>
    <w:rsid w:val="00184BCF"/>
    <w:rsid w:val="00195A85"/>
    <w:rsid w:val="001A72E6"/>
    <w:rsid w:val="001B1BC1"/>
    <w:rsid w:val="001B2E8F"/>
    <w:rsid w:val="001B3626"/>
    <w:rsid w:val="001B5323"/>
    <w:rsid w:val="001B7CEF"/>
    <w:rsid w:val="001D4870"/>
    <w:rsid w:val="002179E7"/>
    <w:rsid w:val="002274B9"/>
    <w:rsid w:val="00236547"/>
    <w:rsid w:val="002438DA"/>
    <w:rsid w:val="00256933"/>
    <w:rsid w:val="00260BD1"/>
    <w:rsid w:val="00267EC3"/>
    <w:rsid w:val="002764A6"/>
    <w:rsid w:val="00286ACA"/>
    <w:rsid w:val="00295AFC"/>
    <w:rsid w:val="002A7A93"/>
    <w:rsid w:val="002B7162"/>
    <w:rsid w:val="002E20E6"/>
    <w:rsid w:val="002F750B"/>
    <w:rsid w:val="00303AAE"/>
    <w:rsid w:val="003053AC"/>
    <w:rsid w:val="00311455"/>
    <w:rsid w:val="0033600E"/>
    <w:rsid w:val="003403F1"/>
    <w:rsid w:val="00342940"/>
    <w:rsid w:val="00354DAF"/>
    <w:rsid w:val="0035651C"/>
    <w:rsid w:val="00382507"/>
    <w:rsid w:val="00382C8D"/>
    <w:rsid w:val="00392B6A"/>
    <w:rsid w:val="003A14B0"/>
    <w:rsid w:val="003A4E3E"/>
    <w:rsid w:val="003A5960"/>
    <w:rsid w:val="003D18E6"/>
    <w:rsid w:val="003D6A67"/>
    <w:rsid w:val="003F64F4"/>
    <w:rsid w:val="00401174"/>
    <w:rsid w:val="004136D1"/>
    <w:rsid w:val="00414285"/>
    <w:rsid w:val="00422C64"/>
    <w:rsid w:val="00423601"/>
    <w:rsid w:val="00424384"/>
    <w:rsid w:val="00424ABA"/>
    <w:rsid w:val="00441BDF"/>
    <w:rsid w:val="004617F3"/>
    <w:rsid w:val="004B51C3"/>
    <w:rsid w:val="004D6F9C"/>
    <w:rsid w:val="004E62FD"/>
    <w:rsid w:val="004F0C79"/>
    <w:rsid w:val="004F6843"/>
    <w:rsid w:val="005009DE"/>
    <w:rsid w:val="00501C8F"/>
    <w:rsid w:val="005051E3"/>
    <w:rsid w:val="005175BF"/>
    <w:rsid w:val="0052766B"/>
    <w:rsid w:val="00543156"/>
    <w:rsid w:val="005469ED"/>
    <w:rsid w:val="00552EF0"/>
    <w:rsid w:val="00560151"/>
    <w:rsid w:val="00574DA9"/>
    <w:rsid w:val="005A431F"/>
    <w:rsid w:val="005C4BDE"/>
    <w:rsid w:val="005D6FFB"/>
    <w:rsid w:val="005E7BE3"/>
    <w:rsid w:val="00603D72"/>
    <w:rsid w:val="00614119"/>
    <w:rsid w:val="00623132"/>
    <w:rsid w:val="00644C3B"/>
    <w:rsid w:val="0064769C"/>
    <w:rsid w:val="00650EAC"/>
    <w:rsid w:val="006701F1"/>
    <w:rsid w:val="0067159F"/>
    <w:rsid w:val="00675690"/>
    <w:rsid w:val="006866A4"/>
    <w:rsid w:val="006964D9"/>
    <w:rsid w:val="006A623B"/>
    <w:rsid w:val="006C6FB0"/>
    <w:rsid w:val="006D6E9F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2779B"/>
    <w:rsid w:val="007307F2"/>
    <w:rsid w:val="00731F32"/>
    <w:rsid w:val="007400DE"/>
    <w:rsid w:val="007417B0"/>
    <w:rsid w:val="007420EF"/>
    <w:rsid w:val="00743927"/>
    <w:rsid w:val="00751344"/>
    <w:rsid w:val="00760226"/>
    <w:rsid w:val="00765F63"/>
    <w:rsid w:val="0077178D"/>
    <w:rsid w:val="007740E4"/>
    <w:rsid w:val="00781C17"/>
    <w:rsid w:val="00781CEF"/>
    <w:rsid w:val="00785B23"/>
    <w:rsid w:val="007C5BD9"/>
    <w:rsid w:val="007D05B2"/>
    <w:rsid w:val="007D7502"/>
    <w:rsid w:val="007E10C5"/>
    <w:rsid w:val="00811369"/>
    <w:rsid w:val="00822DC0"/>
    <w:rsid w:val="00834FBE"/>
    <w:rsid w:val="0083652A"/>
    <w:rsid w:val="008417B3"/>
    <w:rsid w:val="0084444C"/>
    <w:rsid w:val="00855C79"/>
    <w:rsid w:val="008822CE"/>
    <w:rsid w:val="008833A5"/>
    <w:rsid w:val="00886A11"/>
    <w:rsid w:val="008902F6"/>
    <w:rsid w:val="0089652C"/>
    <w:rsid w:val="008A61F5"/>
    <w:rsid w:val="008B3576"/>
    <w:rsid w:val="008C40E1"/>
    <w:rsid w:val="008C426E"/>
    <w:rsid w:val="008C4683"/>
    <w:rsid w:val="008D72D2"/>
    <w:rsid w:val="008D7A1E"/>
    <w:rsid w:val="008E147D"/>
    <w:rsid w:val="008E4167"/>
    <w:rsid w:val="009040E7"/>
    <w:rsid w:val="00905FD4"/>
    <w:rsid w:val="009068B9"/>
    <w:rsid w:val="0092722F"/>
    <w:rsid w:val="0093266E"/>
    <w:rsid w:val="00933161"/>
    <w:rsid w:val="009550C1"/>
    <w:rsid w:val="0097316B"/>
    <w:rsid w:val="00973E1E"/>
    <w:rsid w:val="009841B7"/>
    <w:rsid w:val="00987D7A"/>
    <w:rsid w:val="00994FD4"/>
    <w:rsid w:val="009D3391"/>
    <w:rsid w:val="009E23FD"/>
    <w:rsid w:val="009F0FAE"/>
    <w:rsid w:val="009F6651"/>
    <w:rsid w:val="00A06377"/>
    <w:rsid w:val="00A2165F"/>
    <w:rsid w:val="00A45502"/>
    <w:rsid w:val="00A51E5F"/>
    <w:rsid w:val="00A61EA8"/>
    <w:rsid w:val="00A71881"/>
    <w:rsid w:val="00A71D20"/>
    <w:rsid w:val="00A73F5A"/>
    <w:rsid w:val="00A979BF"/>
    <w:rsid w:val="00AA3519"/>
    <w:rsid w:val="00AA41EB"/>
    <w:rsid w:val="00AA66F2"/>
    <w:rsid w:val="00AA7A13"/>
    <w:rsid w:val="00AC3C0D"/>
    <w:rsid w:val="00AC4D31"/>
    <w:rsid w:val="00AD1A24"/>
    <w:rsid w:val="00AD4C4A"/>
    <w:rsid w:val="00AE5D13"/>
    <w:rsid w:val="00AE62F7"/>
    <w:rsid w:val="00AF6D18"/>
    <w:rsid w:val="00B006D9"/>
    <w:rsid w:val="00B01CA2"/>
    <w:rsid w:val="00B032BE"/>
    <w:rsid w:val="00B0417E"/>
    <w:rsid w:val="00B20EB5"/>
    <w:rsid w:val="00B21246"/>
    <w:rsid w:val="00B24BBD"/>
    <w:rsid w:val="00B519BC"/>
    <w:rsid w:val="00B551B8"/>
    <w:rsid w:val="00B711BC"/>
    <w:rsid w:val="00B714CD"/>
    <w:rsid w:val="00B92B29"/>
    <w:rsid w:val="00BA01B5"/>
    <w:rsid w:val="00BA3AFE"/>
    <w:rsid w:val="00BB4A88"/>
    <w:rsid w:val="00BD0A2F"/>
    <w:rsid w:val="00BD1925"/>
    <w:rsid w:val="00BD71A5"/>
    <w:rsid w:val="00C0731C"/>
    <w:rsid w:val="00C6341F"/>
    <w:rsid w:val="00C637B8"/>
    <w:rsid w:val="00C6489C"/>
    <w:rsid w:val="00C6759F"/>
    <w:rsid w:val="00C71CAA"/>
    <w:rsid w:val="00C75E7D"/>
    <w:rsid w:val="00C77A27"/>
    <w:rsid w:val="00C818FC"/>
    <w:rsid w:val="00C90606"/>
    <w:rsid w:val="00C95141"/>
    <w:rsid w:val="00CB293A"/>
    <w:rsid w:val="00CB7524"/>
    <w:rsid w:val="00CC499F"/>
    <w:rsid w:val="00CD74C2"/>
    <w:rsid w:val="00CF6B37"/>
    <w:rsid w:val="00D0662B"/>
    <w:rsid w:val="00D16E03"/>
    <w:rsid w:val="00D16E67"/>
    <w:rsid w:val="00D17CC6"/>
    <w:rsid w:val="00D202D3"/>
    <w:rsid w:val="00D2333F"/>
    <w:rsid w:val="00D26045"/>
    <w:rsid w:val="00D357F0"/>
    <w:rsid w:val="00D60491"/>
    <w:rsid w:val="00D60C8F"/>
    <w:rsid w:val="00D770F6"/>
    <w:rsid w:val="00DB213B"/>
    <w:rsid w:val="00DC267A"/>
    <w:rsid w:val="00DC3E9A"/>
    <w:rsid w:val="00DD15B9"/>
    <w:rsid w:val="00DD7A6F"/>
    <w:rsid w:val="00DE4B9B"/>
    <w:rsid w:val="00DF0F74"/>
    <w:rsid w:val="00DF1D7C"/>
    <w:rsid w:val="00DF5B26"/>
    <w:rsid w:val="00DF64CD"/>
    <w:rsid w:val="00E03A1B"/>
    <w:rsid w:val="00E044E0"/>
    <w:rsid w:val="00E24D84"/>
    <w:rsid w:val="00E253B0"/>
    <w:rsid w:val="00E307E3"/>
    <w:rsid w:val="00E44C19"/>
    <w:rsid w:val="00E55D51"/>
    <w:rsid w:val="00E6193D"/>
    <w:rsid w:val="00E64EC7"/>
    <w:rsid w:val="00E717FF"/>
    <w:rsid w:val="00E76019"/>
    <w:rsid w:val="00E834E8"/>
    <w:rsid w:val="00E920B9"/>
    <w:rsid w:val="00E932F3"/>
    <w:rsid w:val="00E971BB"/>
    <w:rsid w:val="00E97D83"/>
    <w:rsid w:val="00EB60D7"/>
    <w:rsid w:val="00EC636A"/>
    <w:rsid w:val="00EC685C"/>
    <w:rsid w:val="00F020FB"/>
    <w:rsid w:val="00F10FF8"/>
    <w:rsid w:val="00F2003F"/>
    <w:rsid w:val="00F202E3"/>
    <w:rsid w:val="00F32404"/>
    <w:rsid w:val="00F3659C"/>
    <w:rsid w:val="00F36664"/>
    <w:rsid w:val="00F449D7"/>
    <w:rsid w:val="00F53444"/>
    <w:rsid w:val="00F55D03"/>
    <w:rsid w:val="00F60668"/>
    <w:rsid w:val="00F700F6"/>
    <w:rsid w:val="00F7034A"/>
    <w:rsid w:val="00F71041"/>
    <w:rsid w:val="00F861BB"/>
    <w:rsid w:val="00F94D70"/>
    <w:rsid w:val="00FB1B49"/>
    <w:rsid w:val="00FD227C"/>
    <w:rsid w:val="00FE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,"/>
  <w14:docId w14:val="363078B7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7AB47-BFBB-4D65-9E72-AEA315339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Tebello Mokoatle</cp:lastModifiedBy>
  <cp:revision>3</cp:revision>
  <cp:lastPrinted>2024-11-06T12:09:00Z</cp:lastPrinted>
  <dcterms:created xsi:type="dcterms:W3CDTF">2024-11-06T11:52:00Z</dcterms:created>
  <dcterms:modified xsi:type="dcterms:W3CDTF">2024-11-06T12:09:00Z</dcterms:modified>
</cp:coreProperties>
</file>